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67A9A" w14:textId="77777777" w:rsidR="00AD5A95" w:rsidRPr="00C11F9E" w:rsidRDefault="00AD5A95" w:rsidP="00AD5A95">
      <w:pPr>
        <w:shd w:val="clear" w:color="auto" w:fill="F2F2F2"/>
        <w:spacing w:after="0" w:line="240" w:lineRule="auto"/>
        <w:jc w:val="center"/>
        <w:rPr>
          <w:rFonts w:ascii="Arial" w:eastAsia="Calibri" w:hAnsi="Arial" w:cs="Arial"/>
          <w:i/>
          <w:noProof/>
          <w:sz w:val="36"/>
          <w:szCs w:val="24"/>
        </w:rPr>
      </w:pPr>
      <w:bookmarkStart w:id="0" w:name="_Toc359171357"/>
      <w:bookmarkStart w:id="1" w:name="_Toc367799694"/>
      <w:r w:rsidRPr="00C11F9E">
        <w:rPr>
          <w:rFonts w:ascii="Arial" w:eastAsia="Calibri" w:hAnsi="Arial" w:cs="Arial"/>
          <w:i/>
          <w:noProof/>
          <w:sz w:val="36"/>
          <w:szCs w:val="24"/>
        </w:rPr>
        <w:t>Общество с Ограниченной Ответственностью</w:t>
      </w:r>
    </w:p>
    <w:p w14:paraId="4B7A43FB" w14:textId="77777777" w:rsidR="00AD5A95" w:rsidRPr="00C11F9E" w:rsidRDefault="00AD5A95" w:rsidP="00AD5A95">
      <w:pPr>
        <w:pBdr>
          <w:bottom w:val="single" w:sz="24" w:space="1" w:color="auto"/>
        </w:pBdr>
        <w:shd w:val="pct12" w:color="auto" w:fill="auto"/>
        <w:spacing w:after="0" w:line="240" w:lineRule="auto"/>
        <w:jc w:val="center"/>
        <w:rPr>
          <w:rFonts w:ascii="Arial" w:eastAsia="Calibri" w:hAnsi="Arial" w:cs="Arial"/>
          <w:b/>
          <w:i/>
          <w:noProof/>
          <w:sz w:val="56"/>
          <w:szCs w:val="24"/>
        </w:rPr>
      </w:pPr>
      <w:r w:rsidRPr="00C11F9E">
        <w:rPr>
          <w:rFonts w:ascii="Arial" w:eastAsia="Calibri" w:hAnsi="Arial" w:cs="Arial"/>
          <w:b/>
          <w:i/>
          <w:noProof/>
          <w:sz w:val="56"/>
          <w:szCs w:val="24"/>
        </w:rPr>
        <w:t>«И В Э Н Е Р Г О С Е Р В И С»</w:t>
      </w:r>
    </w:p>
    <w:p w14:paraId="2C8ECC73" w14:textId="77777777" w:rsidR="00AD5A95" w:rsidRPr="00C11F9E" w:rsidRDefault="00AD5A95" w:rsidP="00AD5A95">
      <w:pPr>
        <w:spacing w:after="0" w:line="240" w:lineRule="auto"/>
        <w:jc w:val="center"/>
        <w:rPr>
          <w:rFonts w:ascii="Arial" w:eastAsia="Calibri" w:hAnsi="Arial" w:cs="Arial"/>
          <w:noProof/>
        </w:rPr>
      </w:pPr>
      <w:r w:rsidRPr="00C11F9E">
        <w:rPr>
          <w:rFonts w:ascii="Arial" w:eastAsia="Calibri" w:hAnsi="Arial" w:cs="Arial"/>
          <w:noProof/>
        </w:rPr>
        <w:t>153002, г. Иваново, ул. Калинина, д. 9/21, офис 419. Тел/факс: (4932) 37-22-02</w:t>
      </w:r>
    </w:p>
    <w:p w14:paraId="7D463090" w14:textId="77777777" w:rsidR="00AD5A95" w:rsidRPr="00C11F9E" w:rsidRDefault="00AD5A95" w:rsidP="00AD5A95">
      <w:pPr>
        <w:spacing w:after="0" w:line="240" w:lineRule="auto"/>
        <w:jc w:val="center"/>
        <w:rPr>
          <w:rFonts w:ascii="Arial" w:eastAsia="Calibri" w:hAnsi="Arial" w:cs="Arial"/>
          <w:noProof/>
        </w:rPr>
      </w:pPr>
      <w:r w:rsidRPr="00C11F9E">
        <w:rPr>
          <w:rFonts w:ascii="Arial" w:eastAsia="Calibri" w:hAnsi="Arial" w:cs="Arial"/>
          <w:noProof/>
        </w:rPr>
        <w:t>ИНН 3700001799 КПП 370001001 ОГРН 1223700011182</w:t>
      </w:r>
    </w:p>
    <w:p w14:paraId="08C20DE2" w14:textId="77777777" w:rsidR="00AD5A95" w:rsidRPr="00C11F9E" w:rsidRDefault="00AD5A95" w:rsidP="00AD5A95">
      <w:pPr>
        <w:spacing w:after="0" w:line="240" w:lineRule="auto"/>
        <w:jc w:val="center"/>
        <w:rPr>
          <w:rFonts w:ascii="Arial" w:eastAsia="Calibri" w:hAnsi="Arial" w:cs="Arial"/>
          <w:noProof/>
          <w:u w:val="single"/>
        </w:rPr>
      </w:pPr>
      <w:r w:rsidRPr="00C11F9E">
        <w:rPr>
          <w:rFonts w:ascii="Arial" w:eastAsia="Calibri" w:hAnsi="Arial" w:cs="Arial"/>
          <w:noProof/>
          <w:lang w:val="en-US"/>
        </w:rPr>
        <w:t>e</w:t>
      </w:r>
      <w:r w:rsidRPr="00C11F9E">
        <w:rPr>
          <w:rFonts w:ascii="Arial" w:eastAsia="Calibri" w:hAnsi="Arial" w:cs="Arial"/>
          <w:noProof/>
        </w:rPr>
        <w:t>-</w:t>
      </w:r>
      <w:r w:rsidRPr="00C11F9E">
        <w:rPr>
          <w:rFonts w:ascii="Arial" w:eastAsia="Calibri" w:hAnsi="Arial" w:cs="Arial"/>
          <w:noProof/>
          <w:lang w:val="en-US"/>
        </w:rPr>
        <w:t>mail</w:t>
      </w:r>
      <w:r w:rsidRPr="00C11F9E">
        <w:rPr>
          <w:rFonts w:ascii="Arial" w:eastAsia="Calibri" w:hAnsi="Arial" w:cs="Arial"/>
          <w:noProof/>
        </w:rPr>
        <w:t xml:space="preserve">: </w:t>
      </w:r>
      <w:hyperlink r:id="rId8" w:history="1">
        <w:r w:rsidRPr="00C11F9E">
          <w:rPr>
            <w:rFonts w:ascii="Arial" w:eastAsia="Calibri" w:hAnsi="Arial" w:cs="Arial"/>
            <w:noProof/>
            <w:u w:val="single"/>
            <w:lang w:val="en-US"/>
          </w:rPr>
          <w:t>office</w:t>
        </w:r>
        <w:r w:rsidRPr="00C11F9E">
          <w:rPr>
            <w:rFonts w:ascii="Arial" w:eastAsia="Calibri" w:hAnsi="Arial" w:cs="Arial"/>
            <w:noProof/>
            <w:u w:val="single"/>
          </w:rPr>
          <w:t>@</w:t>
        </w:r>
        <w:r w:rsidRPr="00C11F9E">
          <w:rPr>
            <w:rFonts w:ascii="Arial" w:eastAsia="Calibri" w:hAnsi="Arial" w:cs="Arial"/>
            <w:noProof/>
            <w:u w:val="single"/>
            <w:lang w:val="en-US"/>
          </w:rPr>
          <w:t>ivenser</w:t>
        </w:r>
        <w:r w:rsidRPr="00C11F9E">
          <w:rPr>
            <w:rFonts w:ascii="Arial" w:eastAsia="Calibri" w:hAnsi="Arial" w:cs="Arial"/>
            <w:noProof/>
            <w:u w:val="single"/>
          </w:rPr>
          <w:t>.</w:t>
        </w:r>
        <w:r w:rsidRPr="00C11F9E">
          <w:rPr>
            <w:rFonts w:ascii="Arial" w:eastAsia="Calibri" w:hAnsi="Arial" w:cs="Arial"/>
            <w:noProof/>
            <w:u w:val="single"/>
            <w:lang w:val="en-US"/>
          </w:rPr>
          <w:t>com</w:t>
        </w:r>
      </w:hyperlink>
    </w:p>
    <w:p w14:paraId="309F3FFD" w14:textId="77777777" w:rsidR="00853DAB" w:rsidRPr="00C11F9E" w:rsidRDefault="00853DAB" w:rsidP="00853DAB">
      <w:pPr>
        <w:autoSpaceDE w:val="0"/>
        <w:autoSpaceDN w:val="0"/>
        <w:adjustRightInd w:val="0"/>
        <w:jc w:val="center"/>
        <w:rPr>
          <w:rFonts w:ascii="Arial" w:hAnsi="Arial" w:cs="Arial"/>
          <w:sz w:val="24"/>
          <w:szCs w:val="60"/>
        </w:rPr>
      </w:pPr>
    </w:p>
    <w:p w14:paraId="68668DF2" w14:textId="77777777" w:rsidR="00853DAB" w:rsidRPr="00C11F9E" w:rsidRDefault="00853DAB" w:rsidP="00853DAB">
      <w:pPr>
        <w:autoSpaceDE w:val="0"/>
        <w:autoSpaceDN w:val="0"/>
        <w:adjustRightInd w:val="0"/>
        <w:jc w:val="center"/>
        <w:rPr>
          <w:rFonts w:ascii="Arial" w:hAnsi="Arial" w:cs="Arial"/>
          <w:sz w:val="24"/>
          <w:szCs w:val="60"/>
        </w:rPr>
      </w:pPr>
    </w:p>
    <w:p w14:paraId="4160703B" w14:textId="77777777" w:rsidR="00853DAB" w:rsidRPr="00C11F9E" w:rsidRDefault="00853DAB" w:rsidP="00853DAB">
      <w:pPr>
        <w:autoSpaceDE w:val="0"/>
        <w:autoSpaceDN w:val="0"/>
        <w:adjustRightInd w:val="0"/>
        <w:jc w:val="center"/>
        <w:rPr>
          <w:rFonts w:ascii="Arial" w:hAnsi="Arial" w:cs="Arial"/>
          <w:sz w:val="24"/>
          <w:szCs w:val="60"/>
        </w:rPr>
      </w:pPr>
    </w:p>
    <w:p w14:paraId="2BBE4FD1" w14:textId="77777777" w:rsidR="0003328D" w:rsidRPr="00C11F9E" w:rsidRDefault="0003328D" w:rsidP="0003328D">
      <w:pPr>
        <w:autoSpaceDE w:val="0"/>
        <w:autoSpaceDN w:val="0"/>
        <w:adjustRightInd w:val="0"/>
        <w:spacing w:after="0" w:line="240" w:lineRule="auto"/>
        <w:jc w:val="center"/>
        <w:rPr>
          <w:rFonts w:ascii="Arial" w:hAnsi="Arial" w:cs="Arial"/>
          <w:b/>
          <w:sz w:val="60"/>
          <w:szCs w:val="60"/>
        </w:rPr>
      </w:pPr>
      <w:r w:rsidRPr="00C11F9E">
        <w:rPr>
          <w:rFonts w:ascii="Arial" w:hAnsi="Arial" w:cs="Arial"/>
          <w:b/>
          <w:sz w:val="60"/>
          <w:szCs w:val="60"/>
        </w:rPr>
        <w:t xml:space="preserve">СХЕМА ТЕПЛОСНАБЖЕНИЯ </w:t>
      </w:r>
    </w:p>
    <w:p w14:paraId="3F08CA3C" w14:textId="77777777" w:rsidR="0003328D" w:rsidRPr="00C11F9E" w:rsidRDefault="0003328D" w:rsidP="0003328D">
      <w:pPr>
        <w:autoSpaceDE w:val="0"/>
        <w:autoSpaceDN w:val="0"/>
        <w:adjustRightInd w:val="0"/>
        <w:spacing w:after="0" w:line="240" w:lineRule="auto"/>
        <w:jc w:val="center"/>
        <w:rPr>
          <w:rFonts w:ascii="Arial" w:hAnsi="Arial" w:cs="Arial"/>
          <w:b/>
          <w:sz w:val="60"/>
          <w:szCs w:val="60"/>
        </w:rPr>
      </w:pPr>
      <w:r w:rsidRPr="00C11F9E">
        <w:rPr>
          <w:rFonts w:ascii="Arial" w:hAnsi="Arial" w:cs="Arial"/>
          <w:b/>
          <w:sz w:val="60"/>
          <w:szCs w:val="60"/>
        </w:rPr>
        <w:t xml:space="preserve">ВЕТЛУЖСКОГО </w:t>
      </w:r>
    </w:p>
    <w:p w14:paraId="4F433A4F" w14:textId="77777777" w:rsidR="0003328D" w:rsidRPr="00C11F9E" w:rsidRDefault="0003328D" w:rsidP="0003328D">
      <w:pPr>
        <w:autoSpaceDE w:val="0"/>
        <w:autoSpaceDN w:val="0"/>
        <w:adjustRightInd w:val="0"/>
        <w:spacing w:after="0" w:line="240" w:lineRule="auto"/>
        <w:jc w:val="center"/>
        <w:rPr>
          <w:rFonts w:ascii="Arial" w:eastAsia="Calibri" w:hAnsi="Arial" w:cs="Arial"/>
          <w:b/>
          <w:sz w:val="60"/>
          <w:szCs w:val="60"/>
        </w:rPr>
      </w:pPr>
      <w:r w:rsidRPr="00C11F9E">
        <w:rPr>
          <w:rFonts w:ascii="Arial" w:eastAsia="Calibri" w:hAnsi="Arial" w:cs="Arial"/>
          <w:b/>
          <w:sz w:val="60"/>
          <w:szCs w:val="60"/>
        </w:rPr>
        <w:t>МУНИЦИПАЛЬНОГО ОКРУГА</w:t>
      </w:r>
    </w:p>
    <w:p w14:paraId="6120D2B9" w14:textId="77777777" w:rsidR="0003328D" w:rsidRPr="00C11F9E" w:rsidRDefault="0003328D" w:rsidP="0003328D">
      <w:pPr>
        <w:autoSpaceDE w:val="0"/>
        <w:autoSpaceDN w:val="0"/>
        <w:adjustRightInd w:val="0"/>
        <w:spacing w:after="0" w:line="240" w:lineRule="auto"/>
        <w:jc w:val="center"/>
        <w:rPr>
          <w:rFonts w:ascii="Arial" w:eastAsia="TimesNewRoman" w:hAnsi="Arial" w:cs="Arial"/>
          <w:b/>
          <w:sz w:val="60"/>
          <w:szCs w:val="60"/>
        </w:rPr>
      </w:pPr>
      <w:r w:rsidRPr="00C11F9E">
        <w:rPr>
          <w:rFonts w:ascii="Arial" w:eastAsia="Calibri" w:hAnsi="Arial" w:cs="Arial"/>
          <w:b/>
          <w:sz w:val="60"/>
          <w:szCs w:val="60"/>
        </w:rPr>
        <w:t>НИЖЕГОРОДСКОЙ ОБЛАСТИ</w:t>
      </w:r>
    </w:p>
    <w:p w14:paraId="4340DDDF" w14:textId="77777777" w:rsidR="0003328D" w:rsidRPr="00C11F9E" w:rsidRDefault="0003328D" w:rsidP="0003328D">
      <w:pPr>
        <w:widowControl w:val="0"/>
        <w:autoSpaceDE w:val="0"/>
        <w:autoSpaceDN w:val="0"/>
        <w:adjustRightInd w:val="0"/>
        <w:spacing w:after="0" w:line="256" w:lineRule="auto"/>
        <w:ind w:right="400"/>
        <w:jc w:val="center"/>
        <w:rPr>
          <w:rFonts w:ascii="Arial" w:hAnsi="Arial" w:cs="Arial"/>
          <w:b/>
          <w:sz w:val="40"/>
          <w:szCs w:val="44"/>
        </w:rPr>
      </w:pPr>
      <w:r w:rsidRPr="00C11F9E">
        <w:rPr>
          <w:rFonts w:ascii="Arial" w:eastAsia="Calibri" w:hAnsi="Arial" w:cs="Arial"/>
          <w:b/>
          <w:sz w:val="60"/>
          <w:szCs w:val="60"/>
        </w:rPr>
        <w:t>НА ПЕРИОД ДО 2035 г.</w:t>
      </w:r>
    </w:p>
    <w:p w14:paraId="2A8C859C" w14:textId="77777777" w:rsidR="0003328D" w:rsidRPr="00C11F9E" w:rsidRDefault="0003328D" w:rsidP="0003328D">
      <w:pPr>
        <w:suppressAutoHyphens/>
        <w:spacing w:after="0" w:line="240" w:lineRule="auto"/>
        <w:jc w:val="center"/>
        <w:rPr>
          <w:rFonts w:ascii="Arial" w:hAnsi="Arial" w:cs="Arial"/>
          <w:b/>
          <w:sz w:val="40"/>
          <w:szCs w:val="40"/>
        </w:rPr>
      </w:pPr>
    </w:p>
    <w:p w14:paraId="6BEE8417" w14:textId="77777777" w:rsidR="00853DAB" w:rsidRPr="00C11F9E" w:rsidRDefault="00853DAB" w:rsidP="00853DAB">
      <w:pPr>
        <w:pStyle w:val="affffff"/>
        <w:jc w:val="center"/>
        <w:rPr>
          <w:rFonts w:ascii="Arial" w:hAnsi="Arial" w:cs="Arial"/>
          <w:sz w:val="16"/>
          <w:szCs w:val="16"/>
        </w:rPr>
      </w:pPr>
    </w:p>
    <w:p w14:paraId="384E5F11" w14:textId="77777777" w:rsidR="00BD0D25" w:rsidRPr="00C11F9E" w:rsidRDefault="00BD0D25" w:rsidP="00853DAB">
      <w:pPr>
        <w:pStyle w:val="affffff"/>
        <w:jc w:val="center"/>
        <w:rPr>
          <w:rFonts w:ascii="Arial" w:hAnsi="Arial" w:cs="Arial"/>
          <w:sz w:val="16"/>
          <w:szCs w:val="16"/>
        </w:rPr>
      </w:pPr>
    </w:p>
    <w:tbl>
      <w:tblPr>
        <w:tblW w:w="9667" w:type="dxa"/>
        <w:tblLayout w:type="fixed"/>
        <w:tblCellMar>
          <w:left w:w="28" w:type="dxa"/>
          <w:right w:w="28" w:type="dxa"/>
        </w:tblCellMar>
        <w:tblLook w:val="0000" w:firstRow="0" w:lastRow="0" w:firstColumn="0" w:lastColumn="0" w:noHBand="0" w:noVBand="0"/>
      </w:tblPr>
      <w:tblGrid>
        <w:gridCol w:w="3147"/>
        <w:gridCol w:w="6520"/>
      </w:tblGrid>
      <w:tr w:rsidR="00853DAB" w:rsidRPr="00C11F9E" w14:paraId="4F656FAC" w14:textId="77777777" w:rsidTr="00BD0D25">
        <w:trPr>
          <w:cantSplit/>
          <w:trHeight w:val="3687"/>
        </w:trPr>
        <w:tc>
          <w:tcPr>
            <w:tcW w:w="3147" w:type="dxa"/>
            <w:vAlign w:val="center"/>
          </w:tcPr>
          <w:p w14:paraId="31A1DAA1" w14:textId="77777777" w:rsidR="00853DAB" w:rsidRPr="00C11F9E" w:rsidRDefault="008926DA" w:rsidP="00BD0D25">
            <w:pPr>
              <w:spacing w:after="120"/>
              <w:jc w:val="center"/>
              <w:rPr>
                <w:rFonts w:ascii="Arial" w:hAnsi="Arial" w:cs="Arial"/>
                <w:noProof/>
                <w:sz w:val="32"/>
                <w:szCs w:val="32"/>
              </w:rPr>
            </w:pPr>
            <w:r w:rsidRPr="00C11F9E">
              <w:rPr>
                <w:rFonts w:ascii="Arial" w:hAnsi="Arial" w:cs="Arial"/>
                <w:b/>
                <w:bCs/>
                <w:noProof/>
                <w:sz w:val="32"/>
                <w:szCs w:val="32"/>
                <w:lang w:eastAsia="ru-RU"/>
              </w:rPr>
              <w:drawing>
                <wp:inline distT="0" distB="0" distL="0" distR="0" wp14:anchorId="07423CA6" wp14:editId="131D6F98">
                  <wp:extent cx="1839432" cy="2228932"/>
                  <wp:effectExtent l="0" t="0" r="0" b="0"/>
                  <wp:docPr id="18" name="Рисунок 18"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9802" cy="2229380"/>
                          </a:xfrm>
                          <a:prstGeom prst="rect">
                            <a:avLst/>
                          </a:prstGeom>
                          <a:noFill/>
                          <a:ln>
                            <a:noFill/>
                          </a:ln>
                        </pic:spPr>
                      </pic:pic>
                    </a:graphicData>
                  </a:graphic>
                </wp:inline>
              </w:drawing>
            </w:r>
          </w:p>
        </w:tc>
        <w:tc>
          <w:tcPr>
            <w:tcW w:w="6520" w:type="dxa"/>
            <w:vAlign w:val="center"/>
          </w:tcPr>
          <w:p w14:paraId="294D28F5" w14:textId="77777777" w:rsidR="00853DAB" w:rsidRPr="00C11F9E" w:rsidRDefault="00853DAB" w:rsidP="00BD0D25">
            <w:pPr>
              <w:pStyle w:val="Default"/>
              <w:jc w:val="center"/>
              <w:rPr>
                <w:rFonts w:ascii="Arial" w:hAnsi="Arial" w:cs="Arial"/>
                <w:b/>
                <w:color w:val="auto"/>
                <w:sz w:val="40"/>
                <w:szCs w:val="40"/>
              </w:rPr>
            </w:pPr>
            <w:r w:rsidRPr="00C11F9E">
              <w:rPr>
                <w:rFonts w:ascii="Arial" w:hAnsi="Arial" w:cs="Arial"/>
                <w:b/>
                <w:color w:val="auto"/>
                <w:sz w:val="40"/>
                <w:szCs w:val="40"/>
              </w:rPr>
              <w:t>Обосновывающие материалы</w:t>
            </w:r>
          </w:p>
          <w:p w14:paraId="10290A03" w14:textId="77777777" w:rsidR="00853DAB" w:rsidRPr="00C11F9E" w:rsidRDefault="00853DAB" w:rsidP="00BD0D25">
            <w:pPr>
              <w:pStyle w:val="Default"/>
              <w:jc w:val="center"/>
              <w:rPr>
                <w:rFonts w:ascii="Arial" w:hAnsi="Arial" w:cs="Arial"/>
                <w:b/>
                <w:color w:val="auto"/>
                <w:sz w:val="40"/>
                <w:szCs w:val="40"/>
              </w:rPr>
            </w:pPr>
            <w:r w:rsidRPr="00C11F9E">
              <w:rPr>
                <w:rFonts w:ascii="Arial" w:hAnsi="Arial" w:cs="Arial"/>
                <w:b/>
                <w:color w:val="auto"/>
                <w:sz w:val="40"/>
                <w:szCs w:val="40"/>
              </w:rPr>
              <w:t>к схеме теплоснабжения:</w:t>
            </w:r>
          </w:p>
          <w:p w14:paraId="1171C1C0" w14:textId="77777777" w:rsidR="00853DAB" w:rsidRPr="00C11F9E" w:rsidRDefault="00853DAB" w:rsidP="00BD0D25">
            <w:pPr>
              <w:pStyle w:val="Default"/>
              <w:suppressAutoHyphens/>
              <w:spacing w:before="240"/>
              <w:ind w:left="57" w:right="57"/>
              <w:jc w:val="center"/>
              <w:rPr>
                <w:rFonts w:ascii="Arial" w:hAnsi="Arial" w:cs="Arial"/>
                <w:b/>
                <w:color w:val="auto"/>
                <w:sz w:val="40"/>
                <w:szCs w:val="36"/>
              </w:rPr>
            </w:pPr>
            <w:r w:rsidRPr="00C11F9E">
              <w:rPr>
                <w:rFonts w:ascii="Arial" w:hAnsi="Arial" w:cs="Arial"/>
                <w:b/>
                <w:color w:val="auto"/>
                <w:sz w:val="40"/>
                <w:szCs w:val="36"/>
              </w:rPr>
              <w:t xml:space="preserve">Глава 2. </w:t>
            </w:r>
            <w:r w:rsidR="00E90421" w:rsidRPr="00C11F9E">
              <w:rPr>
                <w:rFonts w:ascii="Arial" w:hAnsi="Arial" w:cs="Arial"/>
                <w:b/>
                <w:color w:val="auto"/>
                <w:sz w:val="40"/>
                <w:szCs w:val="36"/>
              </w:rPr>
              <w:t>Существующее и перспективное потребление тепловой энергии на цели теплоснабжения</w:t>
            </w:r>
          </w:p>
          <w:p w14:paraId="5422A01E" w14:textId="77777777" w:rsidR="00853DAB" w:rsidRPr="00C11F9E" w:rsidRDefault="00853DAB" w:rsidP="00BD0D25">
            <w:pPr>
              <w:pStyle w:val="Default"/>
              <w:suppressAutoHyphens/>
              <w:ind w:right="57"/>
              <w:rPr>
                <w:rFonts w:ascii="Arial" w:hAnsi="Arial" w:cs="Arial"/>
                <w:b/>
                <w:color w:val="auto"/>
                <w:sz w:val="32"/>
                <w:szCs w:val="36"/>
              </w:rPr>
            </w:pPr>
          </w:p>
        </w:tc>
      </w:tr>
    </w:tbl>
    <w:p w14:paraId="0179EBFC" w14:textId="77777777" w:rsidR="00853DAB" w:rsidRPr="00C11F9E" w:rsidRDefault="00853DAB" w:rsidP="00853DAB">
      <w:pPr>
        <w:spacing w:line="360" w:lineRule="auto"/>
        <w:ind w:firstLine="1560"/>
        <w:rPr>
          <w:rFonts w:ascii="Arial" w:hAnsi="Arial" w:cs="Arial"/>
        </w:rPr>
      </w:pPr>
    </w:p>
    <w:p w14:paraId="3D5ED580" w14:textId="77777777" w:rsidR="00853DAB" w:rsidRPr="00C11F9E" w:rsidRDefault="00853DAB" w:rsidP="00853DAB">
      <w:pPr>
        <w:spacing w:line="360" w:lineRule="auto"/>
        <w:ind w:firstLine="1560"/>
        <w:rPr>
          <w:rFonts w:ascii="Arial" w:hAnsi="Arial" w:cs="Arial"/>
        </w:rPr>
      </w:pPr>
    </w:p>
    <w:p w14:paraId="7A3156C1" w14:textId="77777777" w:rsidR="00853DAB" w:rsidRPr="00C11F9E" w:rsidRDefault="00853DAB" w:rsidP="00853DAB">
      <w:pPr>
        <w:spacing w:after="0" w:line="240" w:lineRule="auto"/>
        <w:rPr>
          <w:rFonts w:ascii="Arial" w:hAnsi="Arial" w:cs="Arial"/>
        </w:rPr>
      </w:pPr>
    </w:p>
    <w:p w14:paraId="51DA2BD0" w14:textId="77777777" w:rsidR="00176452" w:rsidRPr="00C11F9E" w:rsidRDefault="00176452" w:rsidP="007E2DCB">
      <w:pPr>
        <w:spacing w:after="0" w:line="240" w:lineRule="auto"/>
        <w:rPr>
          <w:rFonts w:ascii="Arial" w:hAnsi="Arial" w:cs="Arial"/>
        </w:rPr>
      </w:pPr>
    </w:p>
    <w:p w14:paraId="39CFB496" w14:textId="77777777" w:rsidR="007E2DCB" w:rsidRPr="00C11F9E" w:rsidRDefault="007E2DCB" w:rsidP="007E2DCB">
      <w:pPr>
        <w:spacing w:after="0" w:line="240" w:lineRule="auto"/>
        <w:jc w:val="center"/>
        <w:rPr>
          <w:rFonts w:ascii="Arial" w:hAnsi="Arial" w:cs="Arial"/>
          <w:sz w:val="24"/>
          <w:szCs w:val="24"/>
          <w:lang w:eastAsia="ru-RU"/>
        </w:rPr>
      </w:pPr>
    </w:p>
    <w:p w14:paraId="704FB927" w14:textId="77777777" w:rsidR="007E2DCB" w:rsidRPr="00C11F9E" w:rsidRDefault="008C63C1" w:rsidP="007E2DCB">
      <w:pPr>
        <w:spacing w:after="0" w:line="240" w:lineRule="auto"/>
        <w:rPr>
          <w:rFonts w:ascii="Arial" w:hAnsi="Arial" w:cs="Arial"/>
          <w:sz w:val="16"/>
          <w:szCs w:val="16"/>
        </w:rPr>
      </w:pPr>
      <w:r w:rsidRPr="00C11F9E">
        <w:rPr>
          <w:rFonts w:ascii="Arial" w:hAnsi="Arial" w:cs="Arial"/>
          <w:noProof/>
          <w:lang w:eastAsia="ru-RU"/>
        </w:rPr>
        <mc:AlternateContent>
          <mc:Choice Requires="wps">
            <w:drawing>
              <wp:anchor distT="0" distB="0" distL="114300" distR="114300" simplePos="0" relativeHeight="251658240" behindDoc="1" locked="0" layoutInCell="1" allowOverlap="1" wp14:anchorId="6B4ED20A" wp14:editId="49DCAFD6">
                <wp:simplePos x="0" y="0"/>
                <wp:positionH relativeFrom="page">
                  <wp:align>right</wp:align>
                </wp:positionH>
                <wp:positionV relativeFrom="line">
                  <wp:posOffset>943108</wp:posOffset>
                </wp:positionV>
                <wp:extent cx="797441" cy="792701"/>
                <wp:effectExtent l="0" t="0" r="3175" b="76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7441" cy="792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7ADDC" w14:textId="77777777" w:rsidR="00FC46D7" w:rsidRPr="00C955D4" w:rsidRDefault="00FC46D7" w:rsidP="008C63C1">
                            <w:pPr>
                              <w:rPr>
                                <w:rFonts w:ascii="Arial" w:hAnsi="Arial" w:cs="Arial"/>
                                <w:sz w:val="18"/>
                                <w:szCs w:val="1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4ED20A" id="_x0000_t202" coordsize="21600,21600" o:spt="202" path="m,l,21600r21600,l21600,xe">
                <v:stroke joinstyle="miter"/>
                <v:path gradientshapeok="t" o:connecttype="rect"/>
              </v:shapetype>
              <v:shape id="Text Box 7" o:spid="_x0000_s1026" type="#_x0000_t202" style="position:absolute;margin-left:11.6pt;margin-top:74.25pt;width:62.8pt;height:62.4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" stroked="f">
                <v:textbox style="layout-flow:vertical">
                  <w:txbxContent>
                    <w:p w14:paraId="4B87ADDC" w14:textId="77777777" w:rsidR="00FC46D7" w:rsidRPr="00C955D4" w:rsidRDefault="00FC46D7" w:rsidP="008C63C1">
                      <w:pPr>
                        <w:rPr>
                          <w:rFonts w:ascii="Arial" w:hAnsi="Arial" w:cs="Arial"/>
                          <w:sz w:val="18"/>
                          <w:szCs w:val="18"/>
                        </w:rPr>
                      </w:pPr>
                    </w:p>
                  </w:txbxContent>
                </v:textbox>
                <w10:wrap anchorx="page" anchory="line"/>
              </v:shape>
            </w:pict>
          </mc:Fallback>
        </mc:AlternateContent>
      </w:r>
      <w:r w:rsidR="007E2DCB" w:rsidRPr="00C11F9E">
        <w:rPr>
          <w:rFonts w:ascii="Arial" w:hAnsi="Arial" w:cs="Arial"/>
        </w:rPr>
        <w:br w:type="page"/>
      </w:r>
    </w:p>
    <w:p w14:paraId="3D7F0521" w14:textId="77777777" w:rsidR="00F94397" w:rsidRPr="00C11F9E" w:rsidRDefault="00F94397" w:rsidP="00F94397">
      <w:pPr>
        <w:autoSpaceDE w:val="0"/>
        <w:autoSpaceDN w:val="0"/>
        <w:adjustRightInd w:val="0"/>
        <w:spacing w:after="0" w:line="480" w:lineRule="auto"/>
        <w:jc w:val="right"/>
        <w:rPr>
          <w:rFonts w:ascii="Arial" w:eastAsia="TimesNewRoman" w:hAnsi="Arial" w:cs="Arial"/>
        </w:rPr>
      </w:pPr>
      <w:bookmarkStart w:id="2" w:name="_Toc359096909"/>
      <w:bookmarkStart w:id="3" w:name="_Toc359161558"/>
      <w:bookmarkStart w:id="4" w:name="_Toc359161640"/>
      <w:bookmarkStart w:id="5" w:name="_Toc359161748"/>
      <w:bookmarkStart w:id="6" w:name="_Toc359162258"/>
    </w:p>
    <w:p w14:paraId="4CF4957C" w14:textId="77777777" w:rsidR="00F94397" w:rsidRPr="00C11F9E" w:rsidRDefault="00F94397">
      <w:pPr>
        <w:spacing w:after="0" w:line="240" w:lineRule="auto"/>
        <w:rPr>
          <w:rFonts w:ascii="Arial" w:hAnsi="Arial" w:cs="Arial"/>
        </w:rPr>
      </w:pPr>
    </w:p>
    <w:p w14:paraId="5E178F5C" w14:textId="77777777" w:rsidR="004342FD" w:rsidRPr="00C11F9E" w:rsidRDefault="004342FD">
      <w:pPr>
        <w:spacing w:after="0" w:line="240" w:lineRule="auto"/>
        <w:rPr>
          <w:rFonts w:ascii="Arial" w:hAnsi="Arial" w:cs="Arial"/>
        </w:rPr>
      </w:pPr>
    </w:p>
    <w:p w14:paraId="48E3AA0B" w14:textId="77777777" w:rsidR="00F94397" w:rsidRPr="00C11F9E" w:rsidRDefault="00F94397">
      <w:pPr>
        <w:spacing w:after="0" w:line="240" w:lineRule="auto"/>
        <w:rPr>
          <w:rFonts w:ascii="Arial" w:hAnsi="Arial" w:cs="Arial"/>
        </w:rPr>
      </w:pPr>
    </w:p>
    <w:p w14:paraId="60FF37DE" w14:textId="77777777" w:rsidR="00BD0D25" w:rsidRPr="00C11F9E" w:rsidRDefault="00BD0D25">
      <w:pPr>
        <w:spacing w:after="0" w:line="240" w:lineRule="auto"/>
        <w:rPr>
          <w:rFonts w:ascii="Arial" w:hAnsi="Arial" w:cs="Arial"/>
        </w:rPr>
      </w:pPr>
    </w:p>
    <w:p w14:paraId="3A0F319D" w14:textId="77777777" w:rsidR="00BD0D25" w:rsidRPr="00C11F9E" w:rsidRDefault="00BD0D25">
      <w:pPr>
        <w:spacing w:after="0" w:line="240" w:lineRule="auto"/>
        <w:rPr>
          <w:rFonts w:ascii="Arial" w:hAnsi="Arial" w:cs="Arial"/>
        </w:rPr>
      </w:pPr>
    </w:p>
    <w:p w14:paraId="73EF3870" w14:textId="77777777" w:rsidR="00BD0D25" w:rsidRPr="00C11F9E" w:rsidRDefault="00BD0D25">
      <w:pPr>
        <w:spacing w:after="0" w:line="240" w:lineRule="auto"/>
        <w:rPr>
          <w:rFonts w:ascii="Arial" w:hAnsi="Arial" w:cs="Arial"/>
        </w:rPr>
      </w:pPr>
    </w:p>
    <w:p w14:paraId="3B5509D0" w14:textId="77777777" w:rsidR="00BD0D25" w:rsidRPr="00C11F9E" w:rsidRDefault="00BD0D25">
      <w:pPr>
        <w:spacing w:after="0" w:line="240" w:lineRule="auto"/>
        <w:rPr>
          <w:rFonts w:ascii="Arial" w:hAnsi="Arial" w:cs="Arial"/>
        </w:rPr>
      </w:pPr>
    </w:p>
    <w:p w14:paraId="48664468" w14:textId="77777777" w:rsidR="00BD0D25" w:rsidRPr="00C11F9E" w:rsidRDefault="00BD0D25">
      <w:pPr>
        <w:spacing w:after="0" w:line="240" w:lineRule="auto"/>
        <w:rPr>
          <w:rFonts w:ascii="Arial" w:hAnsi="Arial" w:cs="Arial"/>
        </w:rPr>
      </w:pPr>
    </w:p>
    <w:p w14:paraId="165B2D70" w14:textId="77777777" w:rsidR="00BD0D25" w:rsidRPr="00C11F9E" w:rsidRDefault="00BD0D25">
      <w:pPr>
        <w:spacing w:after="0" w:line="240" w:lineRule="auto"/>
        <w:rPr>
          <w:rFonts w:ascii="Arial" w:hAnsi="Arial" w:cs="Arial"/>
        </w:rPr>
      </w:pPr>
    </w:p>
    <w:p w14:paraId="42EAEB7E" w14:textId="77777777" w:rsidR="00BD0D25" w:rsidRPr="00C11F9E" w:rsidRDefault="00BD0D25">
      <w:pPr>
        <w:spacing w:after="0" w:line="240" w:lineRule="auto"/>
        <w:rPr>
          <w:rFonts w:ascii="Arial" w:hAnsi="Arial" w:cs="Arial"/>
        </w:rPr>
      </w:pPr>
    </w:p>
    <w:p w14:paraId="49591764" w14:textId="77777777" w:rsidR="0003328D" w:rsidRPr="00C11F9E" w:rsidRDefault="0003328D" w:rsidP="0003328D">
      <w:pPr>
        <w:autoSpaceDE w:val="0"/>
        <w:autoSpaceDN w:val="0"/>
        <w:adjustRightInd w:val="0"/>
        <w:spacing w:after="0" w:line="240" w:lineRule="auto"/>
        <w:jc w:val="center"/>
        <w:rPr>
          <w:rFonts w:ascii="Arial" w:hAnsi="Arial" w:cs="Arial"/>
          <w:b/>
          <w:sz w:val="60"/>
          <w:szCs w:val="60"/>
        </w:rPr>
      </w:pPr>
      <w:r w:rsidRPr="00C11F9E">
        <w:rPr>
          <w:rFonts w:ascii="Arial" w:hAnsi="Arial" w:cs="Arial"/>
          <w:b/>
          <w:sz w:val="60"/>
          <w:szCs w:val="60"/>
        </w:rPr>
        <w:t xml:space="preserve">СХЕМА ТЕПЛОСНАБЖЕНИЯ </w:t>
      </w:r>
    </w:p>
    <w:p w14:paraId="79E33044" w14:textId="77777777" w:rsidR="0003328D" w:rsidRPr="00C11F9E" w:rsidRDefault="0003328D" w:rsidP="0003328D">
      <w:pPr>
        <w:autoSpaceDE w:val="0"/>
        <w:autoSpaceDN w:val="0"/>
        <w:adjustRightInd w:val="0"/>
        <w:spacing w:after="0" w:line="240" w:lineRule="auto"/>
        <w:jc w:val="center"/>
        <w:rPr>
          <w:rFonts w:ascii="Arial" w:hAnsi="Arial" w:cs="Arial"/>
          <w:b/>
          <w:sz w:val="60"/>
          <w:szCs w:val="60"/>
        </w:rPr>
      </w:pPr>
      <w:r w:rsidRPr="00C11F9E">
        <w:rPr>
          <w:rFonts w:ascii="Arial" w:hAnsi="Arial" w:cs="Arial"/>
          <w:b/>
          <w:sz w:val="60"/>
          <w:szCs w:val="60"/>
        </w:rPr>
        <w:t xml:space="preserve">ВЕТЛУЖСКОГО </w:t>
      </w:r>
    </w:p>
    <w:p w14:paraId="1BBF91D9" w14:textId="77777777" w:rsidR="0003328D" w:rsidRPr="00C11F9E" w:rsidRDefault="0003328D" w:rsidP="0003328D">
      <w:pPr>
        <w:autoSpaceDE w:val="0"/>
        <w:autoSpaceDN w:val="0"/>
        <w:adjustRightInd w:val="0"/>
        <w:spacing w:after="0" w:line="240" w:lineRule="auto"/>
        <w:jc w:val="center"/>
        <w:rPr>
          <w:rFonts w:ascii="Arial" w:eastAsia="Calibri" w:hAnsi="Arial" w:cs="Arial"/>
          <w:b/>
          <w:sz w:val="60"/>
          <w:szCs w:val="60"/>
        </w:rPr>
      </w:pPr>
      <w:r w:rsidRPr="00C11F9E">
        <w:rPr>
          <w:rFonts w:ascii="Arial" w:eastAsia="Calibri" w:hAnsi="Arial" w:cs="Arial"/>
          <w:b/>
          <w:sz w:val="60"/>
          <w:szCs w:val="60"/>
        </w:rPr>
        <w:t>МУНИЦИПАЛЬНОГО ОКРУГА</w:t>
      </w:r>
    </w:p>
    <w:p w14:paraId="1F4AF01A" w14:textId="77777777" w:rsidR="0003328D" w:rsidRPr="00C11F9E" w:rsidRDefault="0003328D" w:rsidP="0003328D">
      <w:pPr>
        <w:autoSpaceDE w:val="0"/>
        <w:autoSpaceDN w:val="0"/>
        <w:adjustRightInd w:val="0"/>
        <w:spacing w:after="0" w:line="240" w:lineRule="auto"/>
        <w:jc w:val="center"/>
        <w:rPr>
          <w:rFonts w:ascii="Arial" w:eastAsia="TimesNewRoman" w:hAnsi="Arial" w:cs="Arial"/>
          <w:b/>
          <w:sz w:val="60"/>
          <w:szCs w:val="60"/>
        </w:rPr>
      </w:pPr>
      <w:r w:rsidRPr="00C11F9E">
        <w:rPr>
          <w:rFonts w:ascii="Arial" w:eastAsia="Calibri" w:hAnsi="Arial" w:cs="Arial"/>
          <w:b/>
          <w:sz w:val="60"/>
          <w:szCs w:val="60"/>
        </w:rPr>
        <w:t>НИЖЕГОРОДСКОЙ ОБЛАСТИ</w:t>
      </w:r>
    </w:p>
    <w:p w14:paraId="18E9C6C0" w14:textId="77777777" w:rsidR="0003328D" w:rsidRPr="00C11F9E" w:rsidRDefault="0003328D" w:rsidP="0003328D">
      <w:pPr>
        <w:widowControl w:val="0"/>
        <w:autoSpaceDE w:val="0"/>
        <w:autoSpaceDN w:val="0"/>
        <w:adjustRightInd w:val="0"/>
        <w:spacing w:after="0" w:line="256" w:lineRule="auto"/>
        <w:ind w:right="400"/>
        <w:jc w:val="center"/>
        <w:rPr>
          <w:rFonts w:ascii="Arial" w:hAnsi="Arial" w:cs="Arial"/>
          <w:b/>
          <w:sz w:val="40"/>
          <w:szCs w:val="44"/>
        </w:rPr>
      </w:pPr>
      <w:r w:rsidRPr="00C11F9E">
        <w:rPr>
          <w:rFonts w:ascii="Arial" w:eastAsia="Calibri" w:hAnsi="Arial" w:cs="Arial"/>
          <w:b/>
          <w:sz w:val="60"/>
          <w:szCs w:val="60"/>
        </w:rPr>
        <w:t>НА ПЕРИОД ДО 2035 г.</w:t>
      </w:r>
    </w:p>
    <w:p w14:paraId="5B7A7B28" w14:textId="77777777" w:rsidR="008926DA" w:rsidRPr="00C11F9E" w:rsidRDefault="008926DA" w:rsidP="00B41736">
      <w:pPr>
        <w:widowControl w:val="0"/>
        <w:autoSpaceDE w:val="0"/>
        <w:autoSpaceDN w:val="0"/>
        <w:adjustRightInd w:val="0"/>
        <w:spacing w:after="0" w:line="259" w:lineRule="auto"/>
        <w:ind w:right="400"/>
        <w:jc w:val="center"/>
        <w:rPr>
          <w:rFonts w:ascii="Arial" w:hAnsi="Arial" w:cs="Arial"/>
          <w:b/>
          <w:sz w:val="40"/>
          <w:szCs w:val="44"/>
        </w:rPr>
      </w:pPr>
    </w:p>
    <w:p w14:paraId="04D38B58" w14:textId="77777777" w:rsidR="008926DA" w:rsidRPr="00C11F9E" w:rsidRDefault="008926DA" w:rsidP="008926DA">
      <w:pPr>
        <w:suppressAutoHyphens/>
        <w:spacing w:after="0" w:line="240" w:lineRule="auto"/>
        <w:jc w:val="center"/>
        <w:rPr>
          <w:rFonts w:ascii="Arial" w:hAnsi="Arial" w:cs="Arial"/>
          <w:b/>
          <w:sz w:val="16"/>
          <w:szCs w:val="16"/>
        </w:rPr>
      </w:pPr>
    </w:p>
    <w:p w14:paraId="42957254" w14:textId="77777777" w:rsidR="008926DA" w:rsidRPr="00C11F9E" w:rsidRDefault="008926DA" w:rsidP="008926DA">
      <w:pPr>
        <w:suppressAutoHyphens/>
        <w:spacing w:after="0" w:line="240" w:lineRule="auto"/>
        <w:jc w:val="center"/>
        <w:rPr>
          <w:rFonts w:ascii="Arial" w:eastAsia="TimesNewRoman" w:hAnsi="Arial" w:cs="Arial"/>
          <w:b/>
          <w:sz w:val="32"/>
          <w:szCs w:val="32"/>
        </w:rPr>
      </w:pPr>
      <w:r w:rsidRPr="00C11F9E">
        <w:rPr>
          <w:rFonts w:ascii="Arial" w:hAnsi="Arial" w:cs="Arial"/>
          <w:b/>
          <w:sz w:val="40"/>
          <w:szCs w:val="40"/>
        </w:rPr>
        <w:t>Обосновывающие материалы</w:t>
      </w:r>
    </w:p>
    <w:p w14:paraId="7A4FE5AA" w14:textId="77777777" w:rsidR="008926DA" w:rsidRPr="00C11F9E" w:rsidRDefault="008926DA" w:rsidP="008926DA">
      <w:pPr>
        <w:suppressAutoHyphens/>
        <w:spacing w:after="0" w:line="240" w:lineRule="auto"/>
        <w:jc w:val="center"/>
        <w:rPr>
          <w:rFonts w:ascii="Arial" w:eastAsia="TimesNewRoman" w:hAnsi="Arial" w:cs="Arial"/>
          <w:b/>
          <w:sz w:val="32"/>
          <w:szCs w:val="32"/>
        </w:rPr>
      </w:pPr>
    </w:p>
    <w:p w14:paraId="662AB333" w14:textId="77777777" w:rsidR="00F94397" w:rsidRPr="00C11F9E" w:rsidRDefault="00BD0D25" w:rsidP="00F94397">
      <w:pPr>
        <w:suppressAutoHyphens/>
        <w:autoSpaceDE w:val="0"/>
        <w:autoSpaceDN w:val="0"/>
        <w:adjustRightInd w:val="0"/>
        <w:spacing w:after="0" w:line="240" w:lineRule="auto"/>
        <w:ind w:right="57"/>
        <w:jc w:val="center"/>
        <w:rPr>
          <w:rFonts w:ascii="Arial" w:hAnsi="Arial" w:cs="Arial"/>
          <w:b/>
          <w:sz w:val="32"/>
          <w:szCs w:val="36"/>
        </w:rPr>
      </w:pPr>
      <w:r w:rsidRPr="00C11F9E">
        <w:rPr>
          <w:rFonts w:ascii="Arial" w:hAnsi="Arial" w:cs="Arial"/>
          <w:b/>
          <w:sz w:val="40"/>
          <w:szCs w:val="36"/>
        </w:rPr>
        <w:t xml:space="preserve">Глава 2. Существующее и перспективное потребление тепловой энергии на цели </w:t>
      </w:r>
      <w:r w:rsidRPr="00C11F9E">
        <w:rPr>
          <w:rFonts w:ascii="Arial" w:hAnsi="Arial" w:cs="Arial"/>
          <w:b/>
          <w:sz w:val="40"/>
          <w:szCs w:val="36"/>
        </w:rPr>
        <w:br/>
        <w:t>теплоснабжения</w:t>
      </w:r>
    </w:p>
    <w:p w14:paraId="0F29A2E4" w14:textId="77777777" w:rsidR="00F94397" w:rsidRPr="00C11F9E" w:rsidRDefault="00F94397" w:rsidP="00F94397">
      <w:pPr>
        <w:autoSpaceDE w:val="0"/>
        <w:autoSpaceDN w:val="0"/>
        <w:adjustRightInd w:val="0"/>
        <w:spacing w:after="0" w:line="240" w:lineRule="auto"/>
        <w:ind w:right="57"/>
        <w:jc w:val="center"/>
        <w:rPr>
          <w:rFonts w:ascii="Arial" w:hAnsi="Arial" w:cs="Arial"/>
          <w:b/>
          <w:sz w:val="24"/>
          <w:szCs w:val="24"/>
        </w:rPr>
      </w:pPr>
    </w:p>
    <w:p w14:paraId="4B5AC5DE" w14:textId="77777777" w:rsidR="00F94397" w:rsidRPr="00C11F9E" w:rsidRDefault="00F94397">
      <w:pPr>
        <w:spacing w:after="0" w:line="240" w:lineRule="auto"/>
        <w:rPr>
          <w:rFonts w:ascii="Arial" w:hAnsi="Arial" w:cs="Arial"/>
        </w:rPr>
      </w:pPr>
    </w:p>
    <w:p w14:paraId="7465A299" w14:textId="77777777" w:rsidR="00BD0D25" w:rsidRPr="00C11F9E" w:rsidRDefault="00BD0D25">
      <w:pPr>
        <w:spacing w:after="0" w:line="240" w:lineRule="auto"/>
        <w:rPr>
          <w:rFonts w:ascii="Arial" w:hAnsi="Arial" w:cs="Arial"/>
        </w:rPr>
      </w:pPr>
    </w:p>
    <w:p w14:paraId="7A1BB653" w14:textId="77777777" w:rsidR="00BD0D25" w:rsidRPr="00C11F9E" w:rsidRDefault="00BD0D25">
      <w:pPr>
        <w:spacing w:after="0" w:line="240" w:lineRule="auto"/>
        <w:rPr>
          <w:rFonts w:ascii="Arial" w:hAnsi="Arial" w:cs="Arial"/>
        </w:rPr>
      </w:pPr>
    </w:p>
    <w:p w14:paraId="142E79FA" w14:textId="0B77BB79" w:rsidR="00F94397" w:rsidRPr="00C11F9E" w:rsidRDefault="00DC2E0C" w:rsidP="00F94397">
      <w:pPr>
        <w:autoSpaceDE w:val="0"/>
        <w:autoSpaceDN w:val="0"/>
        <w:adjustRightInd w:val="0"/>
        <w:spacing w:after="0" w:line="360" w:lineRule="auto"/>
        <w:ind w:firstLine="567"/>
        <w:jc w:val="right"/>
        <w:rPr>
          <w:rFonts w:ascii="Arial" w:eastAsia="TimesNewRoman" w:hAnsi="Arial" w:cs="Arial"/>
          <w:sz w:val="24"/>
          <w:szCs w:val="24"/>
        </w:rPr>
      </w:pPr>
      <w:r w:rsidRPr="00C11F9E">
        <w:rPr>
          <w:rFonts w:ascii="Arial" w:eastAsia="TimesNewRoman" w:hAnsi="Arial" w:cs="Arial"/>
          <w:sz w:val="24"/>
          <w:szCs w:val="24"/>
        </w:rPr>
        <w:t>ЗА</w:t>
      </w:r>
      <w:r w:rsidR="00F94397" w:rsidRPr="00C11F9E">
        <w:rPr>
          <w:rFonts w:ascii="Arial" w:eastAsia="TimesNewRoman" w:hAnsi="Arial" w:cs="Arial"/>
          <w:sz w:val="24"/>
          <w:szCs w:val="24"/>
        </w:rPr>
        <w:t>О «Ивэнергосервис»</w:t>
      </w:r>
    </w:p>
    <w:p w14:paraId="560A2DFB" w14:textId="77777777" w:rsidR="00F94397" w:rsidRPr="00C11F9E" w:rsidRDefault="00F94397" w:rsidP="00F94397">
      <w:pPr>
        <w:autoSpaceDE w:val="0"/>
        <w:autoSpaceDN w:val="0"/>
        <w:adjustRightInd w:val="0"/>
        <w:spacing w:after="0" w:line="360" w:lineRule="auto"/>
        <w:ind w:firstLine="567"/>
        <w:jc w:val="right"/>
        <w:rPr>
          <w:rFonts w:ascii="Arial" w:eastAsia="TimesNewRoman" w:hAnsi="Arial" w:cs="Arial"/>
          <w:sz w:val="24"/>
          <w:szCs w:val="24"/>
        </w:rPr>
      </w:pPr>
      <w:r w:rsidRPr="00C11F9E">
        <w:rPr>
          <w:rFonts w:ascii="Arial" w:eastAsia="TimesNewRoman" w:hAnsi="Arial" w:cs="Arial"/>
          <w:sz w:val="24"/>
          <w:szCs w:val="24"/>
        </w:rPr>
        <w:t>Генеральный директор</w:t>
      </w:r>
    </w:p>
    <w:p w14:paraId="5F92DEEF" w14:textId="3215C6DC" w:rsidR="00F94397" w:rsidRPr="00C11F9E" w:rsidRDefault="00F94397" w:rsidP="00F94397">
      <w:pPr>
        <w:autoSpaceDE w:val="0"/>
        <w:autoSpaceDN w:val="0"/>
        <w:adjustRightInd w:val="0"/>
        <w:spacing w:before="120" w:after="0" w:line="360" w:lineRule="auto"/>
        <w:ind w:firstLine="567"/>
        <w:jc w:val="right"/>
        <w:rPr>
          <w:rFonts w:ascii="Arial" w:eastAsia="TimesNewRoman" w:hAnsi="Arial" w:cs="Arial"/>
          <w:sz w:val="24"/>
          <w:szCs w:val="24"/>
        </w:rPr>
      </w:pPr>
      <w:r w:rsidRPr="00C11F9E">
        <w:rPr>
          <w:rFonts w:ascii="Arial" w:eastAsia="TimesNewRoman" w:hAnsi="Arial" w:cs="Arial"/>
          <w:sz w:val="24"/>
          <w:szCs w:val="24"/>
        </w:rPr>
        <w:t xml:space="preserve">__________________ </w:t>
      </w:r>
      <w:r w:rsidR="006A381F" w:rsidRPr="00C11F9E">
        <w:rPr>
          <w:rFonts w:ascii="Arial" w:eastAsia="TimesNewRoman" w:hAnsi="Arial" w:cs="Arial"/>
          <w:sz w:val="24"/>
          <w:szCs w:val="24"/>
        </w:rPr>
        <w:t>А.</w:t>
      </w:r>
      <w:r w:rsidRPr="00C11F9E">
        <w:rPr>
          <w:rFonts w:ascii="Arial" w:eastAsia="TimesNewRoman" w:hAnsi="Arial" w:cs="Arial"/>
          <w:sz w:val="24"/>
          <w:szCs w:val="24"/>
        </w:rPr>
        <w:t>Е. Барочкин</w:t>
      </w:r>
    </w:p>
    <w:p w14:paraId="207F4E1E" w14:textId="18CE1365" w:rsidR="00F94397" w:rsidRPr="00C11F9E" w:rsidRDefault="00F94397" w:rsidP="00F94397">
      <w:pPr>
        <w:autoSpaceDE w:val="0"/>
        <w:autoSpaceDN w:val="0"/>
        <w:adjustRightInd w:val="0"/>
        <w:spacing w:after="0" w:line="360" w:lineRule="auto"/>
        <w:ind w:firstLine="567"/>
        <w:jc w:val="right"/>
        <w:rPr>
          <w:rFonts w:ascii="Arial" w:eastAsia="TimesNewRoman" w:hAnsi="Arial" w:cs="Arial"/>
          <w:sz w:val="24"/>
          <w:szCs w:val="24"/>
        </w:rPr>
      </w:pPr>
      <w:r w:rsidRPr="00C11F9E">
        <w:rPr>
          <w:rFonts w:ascii="Arial" w:eastAsia="TimesNewRoman" w:hAnsi="Arial" w:cs="Arial"/>
          <w:sz w:val="24"/>
          <w:szCs w:val="24"/>
        </w:rPr>
        <w:t xml:space="preserve"> «_____» _______________ 20</w:t>
      </w:r>
      <w:r w:rsidR="00A80FFF" w:rsidRPr="00C11F9E">
        <w:rPr>
          <w:rFonts w:ascii="Arial" w:eastAsia="TimesNewRoman" w:hAnsi="Arial" w:cs="Arial"/>
          <w:sz w:val="24"/>
          <w:szCs w:val="24"/>
        </w:rPr>
        <w:t>2</w:t>
      </w:r>
      <w:r w:rsidR="007814DD" w:rsidRPr="00C11F9E">
        <w:rPr>
          <w:rFonts w:ascii="Arial" w:eastAsia="TimesNewRoman" w:hAnsi="Arial" w:cs="Arial"/>
          <w:sz w:val="24"/>
          <w:szCs w:val="24"/>
        </w:rPr>
        <w:t>6</w:t>
      </w:r>
      <w:r w:rsidRPr="00C11F9E">
        <w:rPr>
          <w:rFonts w:ascii="Arial" w:eastAsia="TimesNewRoman" w:hAnsi="Arial" w:cs="Arial"/>
          <w:sz w:val="24"/>
          <w:szCs w:val="24"/>
        </w:rPr>
        <w:t xml:space="preserve"> г.</w:t>
      </w:r>
    </w:p>
    <w:p w14:paraId="4EE49FD3" w14:textId="77777777" w:rsidR="00F94397" w:rsidRPr="00C11F9E" w:rsidRDefault="00F94397">
      <w:pPr>
        <w:spacing w:after="0" w:line="240" w:lineRule="auto"/>
        <w:rPr>
          <w:rFonts w:ascii="Arial" w:hAnsi="Arial" w:cs="Arial"/>
        </w:rPr>
      </w:pPr>
    </w:p>
    <w:p w14:paraId="33D45412" w14:textId="77777777" w:rsidR="00F94397" w:rsidRPr="00C11F9E" w:rsidRDefault="00F94397">
      <w:pPr>
        <w:spacing w:after="0" w:line="240" w:lineRule="auto"/>
        <w:rPr>
          <w:rFonts w:ascii="Arial" w:hAnsi="Arial" w:cs="Arial"/>
        </w:rPr>
      </w:pPr>
    </w:p>
    <w:p w14:paraId="73A9F806" w14:textId="77777777" w:rsidR="00F94397" w:rsidRPr="00C11F9E" w:rsidRDefault="00F94397">
      <w:pPr>
        <w:spacing w:after="0" w:line="240" w:lineRule="auto"/>
        <w:rPr>
          <w:rFonts w:ascii="Arial" w:hAnsi="Arial" w:cs="Arial"/>
        </w:rPr>
      </w:pPr>
    </w:p>
    <w:p w14:paraId="5A9CF4F1" w14:textId="77777777" w:rsidR="00B41736" w:rsidRPr="00C11F9E" w:rsidRDefault="00B41736">
      <w:pPr>
        <w:spacing w:after="0" w:line="240" w:lineRule="auto"/>
        <w:rPr>
          <w:rFonts w:ascii="Arial" w:hAnsi="Arial" w:cs="Arial"/>
        </w:rPr>
      </w:pPr>
    </w:p>
    <w:p w14:paraId="526D97A5" w14:textId="77777777" w:rsidR="00F94397" w:rsidRPr="00C11F9E" w:rsidRDefault="00F94397">
      <w:pPr>
        <w:spacing w:after="0" w:line="240" w:lineRule="auto"/>
        <w:rPr>
          <w:rFonts w:ascii="Arial" w:hAnsi="Arial" w:cs="Arial"/>
        </w:rPr>
      </w:pPr>
    </w:p>
    <w:p w14:paraId="515F6377" w14:textId="77777777" w:rsidR="006B4A42" w:rsidRPr="00C11F9E" w:rsidRDefault="006B4A42">
      <w:pPr>
        <w:spacing w:after="0" w:line="240" w:lineRule="auto"/>
        <w:rPr>
          <w:rFonts w:ascii="Arial" w:hAnsi="Arial" w:cs="Arial"/>
        </w:rPr>
      </w:pPr>
    </w:p>
    <w:p w14:paraId="5377B3DB" w14:textId="77777777" w:rsidR="00F94397" w:rsidRPr="00C11F9E" w:rsidRDefault="00F94397">
      <w:pPr>
        <w:spacing w:after="0" w:line="240" w:lineRule="auto"/>
        <w:rPr>
          <w:rFonts w:ascii="Arial" w:hAnsi="Arial" w:cs="Arial"/>
        </w:rPr>
      </w:pPr>
    </w:p>
    <w:p w14:paraId="323BBA6B" w14:textId="77777777" w:rsidR="00F94397" w:rsidRPr="00C11F9E" w:rsidRDefault="00F94397">
      <w:pPr>
        <w:spacing w:after="0" w:line="240" w:lineRule="auto"/>
        <w:rPr>
          <w:rFonts w:ascii="Arial" w:hAnsi="Arial" w:cs="Arial"/>
        </w:rPr>
      </w:pPr>
    </w:p>
    <w:p w14:paraId="386B56E4" w14:textId="77777777" w:rsidR="0003328D" w:rsidRPr="00C11F9E" w:rsidRDefault="0003328D">
      <w:pPr>
        <w:spacing w:after="0" w:line="240" w:lineRule="auto"/>
        <w:rPr>
          <w:rFonts w:ascii="Arial" w:hAnsi="Arial" w:cs="Arial"/>
        </w:rPr>
      </w:pPr>
    </w:p>
    <w:p w14:paraId="08F12F44" w14:textId="77777777" w:rsidR="0003328D" w:rsidRPr="00C11F9E" w:rsidRDefault="0003328D">
      <w:pPr>
        <w:spacing w:after="0" w:line="240" w:lineRule="auto"/>
        <w:rPr>
          <w:rFonts w:ascii="Arial" w:hAnsi="Arial" w:cs="Arial"/>
        </w:rPr>
      </w:pPr>
    </w:p>
    <w:p w14:paraId="27AEED4A" w14:textId="23E708B4" w:rsidR="00F94397" w:rsidRPr="00C11F9E" w:rsidRDefault="0060470E" w:rsidP="00F94397">
      <w:pPr>
        <w:spacing w:after="0" w:line="240" w:lineRule="auto"/>
        <w:jc w:val="center"/>
        <w:rPr>
          <w:rFonts w:ascii="Arial" w:eastAsia="TimesNewRoman" w:hAnsi="Arial" w:cs="Arial"/>
        </w:rPr>
      </w:pPr>
      <w:r w:rsidRPr="00C11F9E">
        <w:rPr>
          <w:rFonts w:ascii="Arial" w:eastAsia="TimesNewRoman" w:hAnsi="Arial" w:cs="Arial"/>
          <w:sz w:val="24"/>
          <w:szCs w:val="24"/>
        </w:rPr>
        <w:t>Ветлуга</w:t>
      </w:r>
      <w:r w:rsidR="00F94397" w:rsidRPr="00C11F9E">
        <w:rPr>
          <w:rFonts w:ascii="Arial" w:eastAsia="TimesNewRoman" w:hAnsi="Arial" w:cs="Arial"/>
          <w:sz w:val="24"/>
          <w:szCs w:val="24"/>
        </w:rPr>
        <w:t>, 20</w:t>
      </w:r>
      <w:r w:rsidR="009C0814" w:rsidRPr="00C11F9E">
        <w:rPr>
          <w:rFonts w:ascii="Arial" w:eastAsia="TimesNewRoman" w:hAnsi="Arial" w:cs="Arial"/>
          <w:sz w:val="24"/>
          <w:szCs w:val="24"/>
        </w:rPr>
        <w:t>2</w:t>
      </w:r>
      <w:r w:rsidR="007814DD" w:rsidRPr="00C11F9E">
        <w:rPr>
          <w:rFonts w:ascii="Arial" w:eastAsia="TimesNewRoman" w:hAnsi="Arial" w:cs="Arial"/>
          <w:sz w:val="24"/>
          <w:szCs w:val="24"/>
        </w:rPr>
        <w:t>6</w:t>
      </w:r>
      <w:r w:rsidR="00F94397" w:rsidRPr="00C11F9E">
        <w:rPr>
          <w:rFonts w:ascii="Arial" w:eastAsia="TimesNewRoman" w:hAnsi="Arial" w:cs="Arial"/>
          <w:sz w:val="24"/>
          <w:szCs w:val="24"/>
        </w:rPr>
        <w:t xml:space="preserve"> г.</w:t>
      </w:r>
      <w:r w:rsidR="00F94397" w:rsidRPr="00C11F9E">
        <w:rPr>
          <w:rFonts w:ascii="Arial" w:hAnsi="Arial" w:cs="Arial"/>
          <w:noProof/>
          <w:sz w:val="24"/>
          <w:szCs w:val="24"/>
          <w:lang w:eastAsia="ru-RU"/>
        </w:rPr>
        <w:t xml:space="preserve"> </w:t>
      </w:r>
      <w:r w:rsidR="00584EB1" w:rsidRPr="00C11F9E">
        <w:rPr>
          <w:rFonts w:ascii="Arial" w:hAnsi="Arial" w:cs="Arial"/>
          <w:noProof/>
          <w:sz w:val="24"/>
          <w:szCs w:val="24"/>
          <w:lang w:eastAsia="ru-RU"/>
        </w:rPr>
        <mc:AlternateContent>
          <mc:Choice Requires="wps">
            <w:drawing>
              <wp:anchor distT="0" distB="0" distL="114300" distR="114300" simplePos="0" relativeHeight="251656192" behindDoc="0" locked="0" layoutInCell="1" allowOverlap="1" wp14:anchorId="3252754B" wp14:editId="206A7BD7">
                <wp:simplePos x="0" y="0"/>
                <wp:positionH relativeFrom="column">
                  <wp:posOffset>5817870</wp:posOffset>
                </wp:positionH>
                <wp:positionV relativeFrom="paragraph">
                  <wp:posOffset>116840</wp:posOffset>
                </wp:positionV>
                <wp:extent cx="805815" cy="71247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541780DF" w14:textId="77777777" w:rsidR="00FC46D7" w:rsidRDefault="00FC46D7" w:rsidP="00F9439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52754B" id="Надпись 2" o:spid="_x0000_s1027" type="#_x0000_t202" style="position:absolute;left:0;text-align:left;margin-left:458.1pt;margin-top:9.2pt;width:63.45pt;height:5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" stroked="f">
                <v:textbox>
                  <w:txbxContent>
                    <w:p w14:paraId="541780DF" w14:textId="77777777" w:rsidR="00FC46D7" w:rsidRDefault="00FC46D7" w:rsidP="00F94397"/>
                  </w:txbxContent>
                </v:textbox>
              </v:shape>
            </w:pict>
          </mc:Fallback>
        </mc:AlternateContent>
      </w:r>
      <w:r w:rsidR="00F94397" w:rsidRPr="00C11F9E">
        <w:rPr>
          <w:rFonts w:ascii="Arial" w:hAnsi="Arial" w:cs="Arial"/>
        </w:rPr>
        <w:br w:type="page"/>
      </w:r>
    </w:p>
    <w:p w14:paraId="7CD20273" w14:textId="77777777" w:rsidR="001600DD" w:rsidRPr="00C11F9E" w:rsidRDefault="00F81A41" w:rsidP="00A80FFF">
      <w:pPr>
        <w:pStyle w:val="af0"/>
        <w:spacing w:before="120" w:after="120"/>
        <w:ind w:firstLine="0"/>
        <w:jc w:val="center"/>
        <w:rPr>
          <w:rFonts w:cs="Arial"/>
          <w:b/>
          <w:sz w:val="28"/>
          <w:szCs w:val="28"/>
        </w:rPr>
      </w:pPr>
      <w:r w:rsidRPr="00C11F9E">
        <w:rPr>
          <w:rFonts w:cs="Arial"/>
          <w:b/>
          <w:sz w:val="28"/>
          <w:szCs w:val="28"/>
        </w:rPr>
        <w:lastRenderedPageBreak/>
        <w:t>Содержание</w:t>
      </w:r>
      <w:bookmarkEnd w:id="0"/>
      <w:bookmarkEnd w:id="1"/>
      <w:bookmarkEnd w:id="2"/>
      <w:bookmarkEnd w:id="3"/>
      <w:bookmarkEnd w:id="4"/>
      <w:bookmarkEnd w:id="5"/>
      <w:bookmarkEnd w:id="6"/>
    </w:p>
    <w:p w14:paraId="644D669A" w14:textId="37BE0EED" w:rsidR="007A3AB9" w:rsidRPr="00C11F9E" w:rsidRDefault="00940DA9">
      <w:pPr>
        <w:pStyle w:val="12"/>
        <w:rPr>
          <w:rFonts w:ascii="Arial" w:eastAsiaTheme="minorEastAsia" w:hAnsi="Arial" w:cs="Arial"/>
          <w:noProof/>
          <w:lang w:eastAsia="ru-RU"/>
        </w:rPr>
      </w:pPr>
      <w:r w:rsidRPr="00C11F9E">
        <w:rPr>
          <w:b/>
          <w:bCs/>
        </w:rPr>
        <w:fldChar w:fldCharType="begin"/>
      </w:r>
      <w:r w:rsidR="00BB614F" w:rsidRPr="00C11F9E">
        <w:rPr>
          <w:b/>
          <w:bCs/>
        </w:rPr>
        <w:instrText xml:space="preserve"> TOC \o "1-2" \h \z \u </w:instrText>
      </w:r>
      <w:r w:rsidRPr="00C11F9E">
        <w:rPr>
          <w:b/>
          <w:bCs/>
        </w:rPr>
        <w:fldChar w:fldCharType="separate"/>
      </w:r>
      <w:hyperlink w:anchor="_Toc228562651" w:history="1">
        <w:r w:rsidR="007A3AB9" w:rsidRPr="00C11F9E">
          <w:rPr>
            <w:rStyle w:val="af4"/>
            <w:rFonts w:ascii="Arial" w:hAnsi="Arial" w:cs="Arial"/>
            <w:noProof/>
            <w:color w:val="auto"/>
          </w:rPr>
          <w:t>Раздел 1. Данные базового уровня потребления тепла  на цели теплоснабжения</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_Toc228562651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5</w:t>
        </w:r>
        <w:r w:rsidR="007A3AB9" w:rsidRPr="00C11F9E">
          <w:rPr>
            <w:rFonts w:ascii="Arial" w:hAnsi="Arial" w:cs="Arial"/>
            <w:noProof/>
            <w:webHidden/>
          </w:rPr>
          <w:fldChar w:fldCharType="end"/>
        </w:r>
      </w:hyperlink>
    </w:p>
    <w:p w14:paraId="08660BD3" w14:textId="5C097035" w:rsidR="007A3AB9" w:rsidRPr="00C11F9E" w:rsidRDefault="00D546AD">
      <w:pPr>
        <w:pStyle w:val="21"/>
        <w:rPr>
          <w:rFonts w:eastAsiaTheme="minorEastAsia"/>
          <w:lang w:eastAsia="ru-RU"/>
        </w:rPr>
      </w:pPr>
      <w:hyperlink w:anchor="_Toc228562652" w:history="1">
        <w:r w:rsidR="007A3AB9" w:rsidRPr="00C11F9E">
          <w:rPr>
            <w:rStyle w:val="af4"/>
            <w:color w:val="auto"/>
          </w:rPr>
          <w:t>1.1. Краткое описание города</w:t>
        </w:r>
        <w:r w:rsidR="007A3AB9" w:rsidRPr="00C11F9E">
          <w:rPr>
            <w:webHidden/>
          </w:rPr>
          <w:tab/>
        </w:r>
        <w:r w:rsidR="007A3AB9" w:rsidRPr="00C11F9E">
          <w:rPr>
            <w:webHidden/>
          </w:rPr>
          <w:fldChar w:fldCharType="begin"/>
        </w:r>
        <w:r w:rsidR="007A3AB9" w:rsidRPr="00C11F9E">
          <w:rPr>
            <w:webHidden/>
          </w:rPr>
          <w:instrText xml:space="preserve"> PAGEREF _Toc228562652 \h </w:instrText>
        </w:r>
        <w:r w:rsidR="007A3AB9" w:rsidRPr="00C11F9E">
          <w:rPr>
            <w:webHidden/>
          </w:rPr>
        </w:r>
        <w:r w:rsidR="007A3AB9" w:rsidRPr="00C11F9E">
          <w:rPr>
            <w:webHidden/>
          </w:rPr>
          <w:fldChar w:fldCharType="separate"/>
        </w:r>
        <w:r w:rsidR="00B97F51" w:rsidRPr="00C11F9E">
          <w:rPr>
            <w:webHidden/>
          </w:rPr>
          <w:t>5</w:t>
        </w:r>
        <w:r w:rsidR="007A3AB9" w:rsidRPr="00C11F9E">
          <w:rPr>
            <w:webHidden/>
          </w:rPr>
          <w:fldChar w:fldCharType="end"/>
        </w:r>
      </w:hyperlink>
    </w:p>
    <w:p w14:paraId="4DE04404" w14:textId="66A23A1A" w:rsidR="007A3AB9" w:rsidRPr="00C11F9E" w:rsidRDefault="00D546AD">
      <w:pPr>
        <w:pStyle w:val="21"/>
        <w:rPr>
          <w:rFonts w:eastAsiaTheme="minorEastAsia"/>
          <w:lang w:eastAsia="ru-RU"/>
        </w:rPr>
      </w:pPr>
      <w:hyperlink w:anchor="_Toc228562653" w:history="1">
        <w:r w:rsidR="007A3AB9" w:rsidRPr="00C11F9E">
          <w:rPr>
            <w:rStyle w:val="af4"/>
            <w:color w:val="auto"/>
          </w:rPr>
          <w:t>1.2. Существующие тепловые нагрузки потребителей</w:t>
        </w:r>
        <w:r w:rsidR="007A3AB9" w:rsidRPr="00C11F9E">
          <w:rPr>
            <w:webHidden/>
          </w:rPr>
          <w:tab/>
        </w:r>
        <w:r w:rsidR="007A3AB9" w:rsidRPr="00C11F9E">
          <w:rPr>
            <w:webHidden/>
          </w:rPr>
          <w:fldChar w:fldCharType="begin"/>
        </w:r>
        <w:r w:rsidR="007A3AB9" w:rsidRPr="00C11F9E">
          <w:rPr>
            <w:webHidden/>
          </w:rPr>
          <w:instrText xml:space="preserve"> PAGEREF _Toc228562653 \h </w:instrText>
        </w:r>
        <w:r w:rsidR="007A3AB9" w:rsidRPr="00C11F9E">
          <w:rPr>
            <w:webHidden/>
          </w:rPr>
        </w:r>
        <w:r w:rsidR="007A3AB9" w:rsidRPr="00C11F9E">
          <w:rPr>
            <w:webHidden/>
          </w:rPr>
          <w:fldChar w:fldCharType="separate"/>
        </w:r>
        <w:r w:rsidR="00B97F51" w:rsidRPr="00C11F9E">
          <w:rPr>
            <w:webHidden/>
          </w:rPr>
          <w:t>7</w:t>
        </w:r>
        <w:r w:rsidR="007A3AB9" w:rsidRPr="00C11F9E">
          <w:rPr>
            <w:webHidden/>
          </w:rPr>
          <w:fldChar w:fldCharType="end"/>
        </w:r>
      </w:hyperlink>
    </w:p>
    <w:p w14:paraId="2F9E274B" w14:textId="4F166F11" w:rsidR="007A3AB9" w:rsidRPr="00C11F9E" w:rsidRDefault="00D546AD">
      <w:pPr>
        <w:pStyle w:val="12"/>
        <w:rPr>
          <w:rFonts w:ascii="Arial" w:eastAsiaTheme="minorEastAsia" w:hAnsi="Arial" w:cs="Arial"/>
          <w:noProof/>
          <w:lang w:eastAsia="ru-RU"/>
        </w:rPr>
      </w:pPr>
      <w:hyperlink w:anchor="_Toc228562654" w:history="1">
        <w:r w:rsidR="007A3AB9" w:rsidRPr="00C11F9E">
          <w:rPr>
            <w:rStyle w:val="af4"/>
            <w:rFonts w:ascii="Arial" w:hAnsi="Arial" w:cs="Arial"/>
            <w:noProof/>
            <w:color w:val="auto"/>
          </w:rPr>
          <w:t>Раздел 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_Toc228562654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8</w:t>
        </w:r>
        <w:r w:rsidR="007A3AB9" w:rsidRPr="00C11F9E">
          <w:rPr>
            <w:rFonts w:ascii="Arial" w:hAnsi="Arial" w:cs="Arial"/>
            <w:noProof/>
            <w:webHidden/>
          </w:rPr>
          <w:fldChar w:fldCharType="end"/>
        </w:r>
      </w:hyperlink>
    </w:p>
    <w:p w14:paraId="615639EB" w14:textId="78336CB1" w:rsidR="007A3AB9" w:rsidRPr="00C11F9E" w:rsidRDefault="00D546AD">
      <w:pPr>
        <w:pStyle w:val="21"/>
        <w:rPr>
          <w:rFonts w:eastAsiaTheme="minorEastAsia"/>
          <w:lang w:eastAsia="ru-RU"/>
        </w:rPr>
      </w:pPr>
      <w:hyperlink w:anchor="_Toc228562655" w:history="1">
        <w:r w:rsidR="007A3AB9" w:rsidRPr="00C11F9E">
          <w:rPr>
            <w:rStyle w:val="af4"/>
            <w:color w:val="auto"/>
          </w:rPr>
          <w:t>2.1. Общие положения</w:t>
        </w:r>
        <w:r w:rsidR="007A3AB9" w:rsidRPr="00C11F9E">
          <w:rPr>
            <w:webHidden/>
          </w:rPr>
          <w:tab/>
        </w:r>
        <w:r w:rsidR="007A3AB9" w:rsidRPr="00C11F9E">
          <w:rPr>
            <w:webHidden/>
          </w:rPr>
          <w:fldChar w:fldCharType="begin"/>
        </w:r>
        <w:r w:rsidR="007A3AB9" w:rsidRPr="00C11F9E">
          <w:rPr>
            <w:webHidden/>
          </w:rPr>
          <w:instrText xml:space="preserve"> PAGEREF _Toc228562655 \h </w:instrText>
        </w:r>
        <w:r w:rsidR="007A3AB9" w:rsidRPr="00C11F9E">
          <w:rPr>
            <w:webHidden/>
          </w:rPr>
        </w:r>
        <w:r w:rsidR="007A3AB9" w:rsidRPr="00C11F9E">
          <w:rPr>
            <w:webHidden/>
          </w:rPr>
          <w:fldChar w:fldCharType="separate"/>
        </w:r>
        <w:r w:rsidR="00B97F51" w:rsidRPr="00C11F9E">
          <w:rPr>
            <w:webHidden/>
          </w:rPr>
          <w:t>8</w:t>
        </w:r>
        <w:r w:rsidR="007A3AB9" w:rsidRPr="00C11F9E">
          <w:rPr>
            <w:webHidden/>
          </w:rPr>
          <w:fldChar w:fldCharType="end"/>
        </w:r>
      </w:hyperlink>
    </w:p>
    <w:p w14:paraId="43F8C5C3" w14:textId="28FDC445" w:rsidR="007A3AB9" w:rsidRPr="00C11F9E" w:rsidRDefault="00D546AD">
      <w:pPr>
        <w:pStyle w:val="21"/>
        <w:rPr>
          <w:rFonts w:eastAsiaTheme="minorEastAsia"/>
          <w:lang w:eastAsia="ru-RU"/>
        </w:rPr>
      </w:pPr>
      <w:hyperlink w:anchor="_Toc228562656" w:history="1">
        <w:r w:rsidR="007A3AB9" w:rsidRPr="00C11F9E">
          <w:rPr>
            <w:rStyle w:val="af4"/>
            <w:color w:val="auto"/>
          </w:rPr>
          <w:t>2.2. Прогнозы прироста строительных фондов на каждом этапе</w:t>
        </w:r>
        <w:r w:rsidR="007A3AB9" w:rsidRPr="00C11F9E">
          <w:rPr>
            <w:webHidden/>
          </w:rPr>
          <w:tab/>
        </w:r>
        <w:r w:rsidR="007A3AB9" w:rsidRPr="00C11F9E">
          <w:rPr>
            <w:webHidden/>
          </w:rPr>
          <w:fldChar w:fldCharType="begin"/>
        </w:r>
        <w:r w:rsidR="007A3AB9" w:rsidRPr="00C11F9E">
          <w:rPr>
            <w:webHidden/>
          </w:rPr>
          <w:instrText xml:space="preserve"> PAGEREF _Toc228562656 \h </w:instrText>
        </w:r>
        <w:r w:rsidR="007A3AB9" w:rsidRPr="00C11F9E">
          <w:rPr>
            <w:webHidden/>
          </w:rPr>
        </w:r>
        <w:r w:rsidR="007A3AB9" w:rsidRPr="00C11F9E">
          <w:rPr>
            <w:webHidden/>
          </w:rPr>
          <w:fldChar w:fldCharType="separate"/>
        </w:r>
        <w:r w:rsidR="00B97F51" w:rsidRPr="00C11F9E">
          <w:rPr>
            <w:webHidden/>
          </w:rPr>
          <w:t>9</w:t>
        </w:r>
        <w:r w:rsidR="007A3AB9" w:rsidRPr="00C11F9E">
          <w:rPr>
            <w:webHidden/>
          </w:rPr>
          <w:fldChar w:fldCharType="end"/>
        </w:r>
      </w:hyperlink>
    </w:p>
    <w:p w14:paraId="39C79811" w14:textId="6DE98442" w:rsidR="007A3AB9" w:rsidRPr="00C11F9E" w:rsidRDefault="00D546AD">
      <w:pPr>
        <w:pStyle w:val="21"/>
        <w:rPr>
          <w:rFonts w:eastAsiaTheme="minorEastAsia"/>
          <w:lang w:eastAsia="ru-RU"/>
        </w:rPr>
      </w:pPr>
      <w:hyperlink w:anchor="_Toc228562657" w:history="1">
        <w:r w:rsidR="007A3AB9" w:rsidRPr="00C11F9E">
          <w:rPr>
            <w:rStyle w:val="af4"/>
            <w:color w:val="auto"/>
          </w:rPr>
          <w:t>2.3. Прогноз перспективной застройки в существующих зонах  действия источников тепловой энергии</w:t>
        </w:r>
        <w:r w:rsidR="007A3AB9" w:rsidRPr="00C11F9E">
          <w:rPr>
            <w:webHidden/>
          </w:rPr>
          <w:tab/>
        </w:r>
        <w:r w:rsidR="007A3AB9" w:rsidRPr="00C11F9E">
          <w:rPr>
            <w:webHidden/>
          </w:rPr>
          <w:fldChar w:fldCharType="begin"/>
        </w:r>
        <w:r w:rsidR="007A3AB9" w:rsidRPr="00C11F9E">
          <w:rPr>
            <w:webHidden/>
          </w:rPr>
          <w:instrText xml:space="preserve"> PAGEREF _Toc228562657 \h </w:instrText>
        </w:r>
        <w:r w:rsidR="007A3AB9" w:rsidRPr="00C11F9E">
          <w:rPr>
            <w:webHidden/>
          </w:rPr>
        </w:r>
        <w:r w:rsidR="007A3AB9" w:rsidRPr="00C11F9E">
          <w:rPr>
            <w:webHidden/>
          </w:rPr>
          <w:fldChar w:fldCharType="separate"/>
        </w:r>
        <w:r w:rsidR="00B97F51" w:rsidRPr="00C11F9E">
          <w:rPr>
            <w:webHidden/>
          </w:rPr>
          <w:t>11</w:t>
        </w:r>
        <w:r w:rsidR="007A3AB9" w:rsidRPr="00C11F9E">
          <w:rPr>
            <w:webHidden/>
          </w:rPr>
          <w:fldChar w:fldCharType="end"/>
        </w:r>
      </w:hyperlink>
    </w:p>
    <w:p w14:paraId="39218FEE" w14:textId="5759F10C" w:rsidR="007A3AB9" w:rsidRPr="00C11F9E" w:rsidRDefault="00D546AD">
      <w:pPr>
        <w:pStyle w:val="21"/>
        <w:rPr>
          <w:rFonts w:eastAsiaTheme="minorEastAsia"/>
          <w:lang w:eastAsia="ru-RU"/>
        </w:rPr>
      </w:pPr>
      <w:hyperlink w:anchor="_Toc228562658" w:history="1">
        <w:r w:rsidR="007A3AB9" w:rsidRPr="00C11F9E">
          <w:rPr>
            <w:rStyle w:val="af4"/>
            <w:color w:val="auto"/>
          </w:rPr>
          <w:t>2.4. Прогноз сноса зданий</w:t>
        </w:r>
        <w:r w:rsidR="007A3AB9" w:rsidRPr="00C11F9E">
          <w:rPr>
            <w:webHidden/>
          </w:rPr>
          <w:tab/>
        </w:r>
        <w:r w:rsidR="007A3AB9" w:rsidRPr="00C11F9E">
          <w:rPr>
            <w:webHidden/>
          </w:rPr>
          <w:fldChar w:fldCharType="begin"/>
        </w:r>
        <w:r w:rsidR="007A3AB9" w:rsidRPr="00C11F9E">
          <w:rPr>
            <w:webHidden/>
          </w:rPr>
          <w:instrText xml:space="preserve"> PAGEREF _Toc228562658 \h </w:instrText>
        </w:r>
        <w:r w:rsidR="007A3AB9" w:rsidRPr="00C11F9E">
          <w:rPr>
            <w:webHidden/>
          </w:rPr>
        </w:r>
        <w:r w:rsidR="007A3AB9" w:rsidRPr="00C11F9E">
          <w:rPr>
            <w:webHidden/>
          </w:rPr>
          <w:fldChar w:fldCharType="separate"/>
        </w:r>
        <w:r w:rsidR="00B97F51" w:rsidRPr="00C11F9E">
          <w:rPr>
            <w:webHidden/>
          </w:rPr>
          <w:t>12</w:t>
        </w:r>
        <w:r w:rsidR="007A3AB9" w:rsidRPr="00C11F9E">
          <w:rPr>
            <w:webHidden/>
          </w:rPr>
          <w:fldChar w:fldCharType="end"/>
        </w:r>
      </w:hyperlink>
    </w:p>
    <w:p w14:paraId="579B6970" w14:textId="77895FC4" w:rsidR="007A3AB9" w:rsidRPr="00C11F9E" w:rsidRDefault="00D546AD">
      <w:pPr>
        <w:pStyle w:val="21"/>
        <w:rPr>
          <w:rFonts w:eastAsiaTheme="minorEastAsia"/>
          <w:lang w:eastAsia="ru-RU"/>
        </w:rPr>
      </w:pPr>
      <w:hyperlink w:anchor="_Toc228562659" w:history="1">
        <w:r w:rsidR="007A3AB9" w:rsidRPr="00C11F9E">
          <w:rPr>
            <w:rStyle w:val="af4"/>
            <w:color w:val="auto"/>
          </w:rPr>
          <w:t>2.5.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7A3AB9" w:rsidRPr="00C11F9E">
          <w:rPr>
            <w:webHidden/>
          </w:rPr>
          <w:tab/>
        </w:r>
        <w:r w:rsidR="007A3AB9" w:rsidRPr="00C11F9E">
          <w:rPr>
            <w:webHidden/>
          </w:rPr>
          <w:fldChar w:fldCharType="begin"/>
        </w:r>
        <w:r w:rsidR="007A3AB9" w:rsidRPr="00C11F9E">
          <w:rPr>
            <w:webHidden/>
          </w:rPr>
          <w:instrText xml:space="preserve"> PAGEREF _Toc228562659 \h </w:instrText>
        </w:r>
        <w:r w:rsidR="007A3AB9" w:rsidRPr="00C11F9E">
          <w:rPr>
            <w:webHidden/>
          </w:rPr>
        </w:r>
        <w:r w:rsidR="007A3AB9" w:rsidRPr="00C11F9E">
          <w:rPr>
            <w:webHidden/>
          </w:rPr>
          <w:fldChar w:fldCharType="separate"/>
        </w:r>
        <w:r w:rsidR="00B97F51" w:rsidRPr="00C11F9E">
          <w:rPr>
            <w:webHidden/>
          </w:rPr>
          <w:t>13</w:t>
        </w:r>
        <w:r w:rsidR="007A3AB9" w:rsidRPr="00C11F9E">
          <w:rPr>
            <w:webHidden/>
          </w:rPr>
          <w:fldChar w:fldCharType="end"/>
        </w:r>
      </w:hyperlink>
    </w:p>
    <w:p w14:paraId="0028CE93" w14:textId="155B3159" w:rsidR="007A3AB9" w:rsidRPr="00C11F9E" w:rsidRDefault="00D546AD">
      <w:pPr>
        <w:pStyle w:val="12"/>
        <w:rPr>
          <w:rFonts w:ascii="Arial" w:eastAsiaTheme="minorEastAsia" w:hAnsi="Arial" w:cs="Arial"/>
          <w:noProof/>
          <w:lang w:eastAsia="ru-RU"/>
        </w:rPr>
      </w:pPr>
      <w:hyperlink w:anchor="_Toc228562660" w:history="1">
        <w:r w:rsidR="007A3AB9" w:rsidRPr="00C11F9E">
          <w:rPr>
            <w:rStyle w:val="af4"/>
            <w:rFonts w:ascii="Arial" w:hAnsi="Arial" w:cs="Arial"/>
            <w:noProof/>
            <w:color w:val="auto"/>
          </w:rPr>
          <w:t>Раздел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_Toc228562660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14</w:t>
        </w:r>
        <w:r w:rsidR="007A3AB9" w:rsidRPr="00C11F9E">
          <w:rPr>
            <w:rFonts w:ascii="Arial" w:hAnsi="Arial" w:cs="Arial"/>
            <w:noProof/>
            <w:webHidden/>
          </w:rPr>
          <w:fldChar w:fldCharType="end"/>
        </w:r>
      </w:hyperlink>
    </w:p>
    <w:p w14:paraId="38898B8F" w14:textId="63337CCD" w:rsidR="007A3AB9" w:rsidRPr="00C11F9E" w:rsidRDefault="00D546AD">
      <w:pPr>
        <w:pStyle w:val="21"/>
        <w:rPr>
          <w:rFonts w:eastAsiaTheme="minorEastAsia"/>
          <w:lang w:eastAsia="ru-RU"/>
        </w:rPr>
      </w:pPr>
      <w:hyperlink w:anchor="_Toc228562661" w:history="1">
        <w:r w:rsidR="007A3AB9" w:rsidRPr="00C11F9E">
          <w:rPr>
            <w:rStyle w:val="af4"/>
            <w:color w:val="auto"/>
          </w:rPr>
          <w:t>3.1. Прогнозы перспективных удельных расходов тепловой энергии на  отопление, вентиляцию и горячее водоснабжение, согласованные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A3AB9" w:rsidRPr="00C11F9E">
          <w:rPr>
            <w:webHidden/>
          </w:rPr>
          <w:tab/>
        </w:r>
        <w:r w:rsidR="007A3AB9" w:rsidRPr="00C11F9E">
          <w:rPr>
            <w:webHidden/>
          </w:rPr>
          <w:fldChar w:fldCharType="begin"/>
        </w:r>
        <w:r w:rsidR="007A3AB9" w:rsidRPr="00C11F9E">
          <w:rPr>
            <w:webHidden/>
          </w:rPr>
          <w:instrText xml:space="preserve"> PAGEREF _Toc228562661 \h </w:instrText>
        </w:r>
        <w:r w:rsidR="007A3AB9" w:rsidRPr="00C11F9E">
          <w:rPr>
            <w:webHidden/>
          </w:rPr>
        </w:r>
        <w:r w:rsidR="007A3AB9" w:rsidRPr="00C11F9E">
          <w:rPr>
            <w:webHidden/>
          </w:rPr>
          <w:fldChar w:fldCharType="separate"/>
        </w:r>
        <w:r w:rsidR="00B97F51" w:rsidRPr="00C11F9E">
          <w:rPr>
            <w:webHidden/>
          </w:rPr>
          <w:t>14</w:t>
        </w:r>
        <w:r w:rsidR="007A3AB9" w:rsidRPr="00C11F9E">
          <w:rPr>
            <w:webHidden/>
          </w:rPr>
          <w:fldChar w:fldCharType="end"/>
        </w:r>
      </w:hyperlink>
    </w:p>
    <w:p w14:paraId="0FBBC299" w14:textId="134A8554" w:rsidR="007A3AB9" w:rsidRPr="00C11F9E" w:rsidRDefault="00D546AD">
      <w:pPr>
        <w:pStyle w:val="12"/>
        <w:rPr>
          <w:rFonts w:ascii="Arial" w:eastAsiaTheme="minorEastAsia" w:hAnsi="Arial" w:cs="Arial"/>
          <w:noProof/>
          <w:lang w:eastAsia="ru-RU"/>
        </w:rPr>
      </w:pPr>
      <w:hyperlink w:anchor="_Toc228562662" w:history="1">
        <w:r w:rsidR="007A3AB9" w:rsidRPr="00C11F9E">
          <w:rPr>
            <w:rStyle w:val="af4"/>
            <w:rFonts w:ascii="Arial" w:hAnsi="Arial" w:cs="Arial"/>
            <w:noProof/>
            <w:color w:val="auto"/>
          </w:rPr>
          <w:t>Раздел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_Toc228562662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16</w:t>
        </w:r>
        <w:r w:rsidR="007A3AB9" w:rsidRPr="00C11F9E">
          <w:rPr>
            <w:rFonts w:ascii="Arial" w:hAnsi="Arial" w:cs="Arial"/>
            <w:noProof/>
            <w:webHidden/>
          </w:rPr>
          <w:fldChar w:fldCharType="end"/>
        </w:r>
      </w:hyperlink>
    </w:p>
    <w:p w14:paraId="31251AAF" w14:textId="5C57D635" w:rsidR="007A3AB9" w:rsidRPr="00C11F9E" w:rsidRDefault="00D546AD">
      <w:pPr>
        <w:pStyle w:val="21"/>
        <w:rPr>
          <w:rFonts w:eastAsiaTheme="minorEastAsia"/>
          <w:lang w:eastAsia="ru-RU"/>
        </w:rPr>
      </w:pPr>
      <w:hyperlink w:anchor="_Toc228562663" w:history="1">
        <w:r w:rsidR="007A3AB9" w:rsidRPr="00C11F9E">
          <w:rPr>
            <w:rStyle w:val="af4"/>
            <w:color w:val="auto"/>
          </w:rPr>
          <w:t>4.1. Прогнозы прироста тепловых нагрузок на каждом этапе за счет  нового строительства, сгруппированные по расчетным элементам  территориального деления с разделением по видам теплопотребления  и по видам новой застройки</w:t>
        </w:r>
        <w:r w:rsidR="007A3AB9" w:rsidRPr="00C11F9E">
          <w:rPr>
            <w:webHidden/>
          </w:rPr>
          <w:tab/>
        </w:r>
        <w:r w:rsidR="007A3AB9" w:rsidRPr="00C11F9E">
          <w:rPr>
            <w:webHidden/>
          </w:rPr>
          <w:fldChar w:fldCharType="begin"/>
        </w:r>
        <w:r w:rsidR="007A3AB9" w:rsidRPr="00C11F9E">
          <w:rPr>
            <w:webHidden/>
          </w:rPr>
          <w:instrText xml:space="preserve"> PAGEREF _Toc228562663 \h </w:instrText>
        </w:r>
        <w:r w:rsidR="007A3AB9" w:rsidRPr="00C11F9E">
          <w:rPr>
            <w:webHidden/>
          </w:rPr>
        </w:r>
        <w:r w:rsidR="007A3AB9" w:rsidRPr="00C11F9E">
          <w:rPr>
            <w:webHidden/>
          </w:rPr>
          <w:fldChar w:fldCharType="separate"/>
        </w:r>
        <w:r w:rsidR="00B97F51" w:rsidRPr="00C11F9E">
          <w:rPr>
            <w:webHidden/>
          </w:rPr>
          <w:t>16</w:t>
        </w:r>
        <w:r w:rsidR="007A3AB9" w:rsidRPr="00C11F9E">
          <w:rPr>
            <w:webHidden/>
          </w:rPr>
          <w:fldChar w:fldCharType="end"/>
        </w:r>
      </w:hyperlink>
    </w:p>
    <w:p w14:paraId="777D80C4" w14:textId="5EB21C20" w:rsidR="007A3AB9" w:rsidRPr="00C11F9E" w:rsidRDefault="00D546AD">
      <w:pPr>
        <w:pStyle w:val="21"/>
        <w:rPr>
          <w:rFonts w:eastAsiaTheme="minorEastAsia"/>
          <w:lang w:eastAsia="ru-RU"/>
        </w:rPr>
      </w:pPr>
      <w:hyperlink w:anchor="_Toc228562664" w:history="1">
        <w:r w:rsidR="007A3AB9" w:rsidRPr="00C11F9E">
          <w:rPr>
            <w:rStyle w:val="af4"/>
            <w:color w:val="auto"/>
          </w:rPr>
          <w:t>4.2. Прогнозы изменения объемов потребления тепловой энергии на  каждом этапе за счет нового строительства и сноса зданий,  сгруппированные по расчетным элементам территориального деления с разделением по видам теплопотребления и по видам новой застройки</w:t>
        </w:r>
        <w:r w:rsidR="007A3AB9" w:rsidRPr="00C11F9E">
          <w:rPr>
            <w:webHidden/>
          </w:rPr>
          <w:tab/>
        </w:r>
        <w:r w:rsidR="007A3AB9" w:rsidRPr="00C11F9E">
          <w:rPr>
            <w:webHidden/>
          </w:rPr>
          <w:fldChar w:fldCharType="begin"/>
        </w:r>
        <w:r w:rsidR="007A3AB9" w:rsidRPr="00C11F9E">
          <w:rPr>
            <w:webHidden/>
          </w:rPr>
          <w:instrText xml:space="preserve"> PAGEREF _Toc228562664 \h </w:instrText>
        </w:r>
        <w:r w:rsidR="007A3AB9" w:rsidRPr="00C11F9E">
          <w:rPr>
            <w:webHidden/>
          </w:rPr>
        </w:r>
        <w:r w:rsidR="007A3AB9" w:rsidRPr="00C11F9E">
          <w:rPr>
            <w:webHidden/>
          </w:rPr>
          <w:fldChar w:fldCharType="separate"/>
        </w:r>
        <w:r w:rsidR="00B97F51" w:rsidRPr="00C11F9E">
          <w:rPr>
            <w:webHidden/>
          </w:rPr>
          <w:t>19</w:t>
        </w:r>
        <w:r w:rsidR="007A3AB9" w:rsidRPr="00C11F9E">
          <w:rPr>
            <w:webHidden/>
          </w:rPr>
          <w:fldChar w:fldCharType="end"/>
        </w:r>
      </w:hyperlink>
    </w:p>
    <w:p w14:paraId="24C1CD33" w14:textId="04A82E1D" w:rsidR="007A3AB9" w:rsidRPr="00C11F9E" w:rsidRDefault="00D546AD">
      <w:pPr>
        <w:pStyle w:val="21"/>
        <w:rPr>
          <w:rFonts w:eastAsiaTheme="minorEastAsia"/>
          <w:lang w:eastAsia="ru-RU"/>
        </w:rPr>
      </w:pPr>
      <w:hyperlink w:anchor="_Toc228562665" w:history="1">
        <w:r w:rsidR="007A3AB9" w:rsidRPr="00C11F9E">
          <w:rPr>
            <w:rStyle w:val="af4"/>
            <w:color w:val="auto"/>
          </w:rPr>
          <w:t>4.3. Прогнозы приростов объемов потребления тепловой энергии (мощности) с разделением по видам теплопотребления в зоне действия каждого из источников тепловой энергии  на каждом этапе за счет нового строительства</w:t>
        </w:r>
        <w:r w:rsidR="007A3AB9" w:rsidRPr="00C11F9E">
          <w:rPr>
            <w:webHidden/>
          </w:rPr>
          <w:tab/>
        </w:r>
        <w:r w:rsidR="007A3AB9" w:rsidRPr="00C11F9E">
          <w:rPr>
            <w:webHidden/>
          </w:rPr>
          <w:fldChar w:fldCharType="begin"/>
        </w:r>
        <w:r w:rsidR="007A3AB9" w:rsidRPr="00C11F9E">
          <w:rPr>
            <w:webHidden/>
          </w:rPr>
          <w:instrText xml:space="preserve"> PAGEREF _Toc228562665 \h </w:instrText>
        </w:r>
        <w:r w:rsidR="007A3AB9" w:rsidRPr="00C11F9E">
          <w:rPr>
            <w:webHidden/>
          </w:rPr>
        </w:r>
        <w:r w:rsidR="007A3AB9" w:rsidRPr="00C11F9E">
          <w:rPr>
            <w:webHidden/>
          </w:rPr>
          <w:fldChar w:fldCharType="separate"/>
        </w:r>
        <w:r w:rsidR="00B97F51" w:rsidRPr="00C11F9E">
          <w:rPr>
            <w:webHidden/>
          </w:rPr>
          <w:t>21</w:t>
        </w:r>
        <w:r w:rsidR="007A3AB9" w:rsidRPr="00C11F9E">
          <w:rPr>
            <w:webHidden/>
          </w:rPr>
          <w:fldChar w:fldCharType="end"/>
        </w:r>
      </w:hyperlink>
    </w:p>
    <w:p w14:paraId="39E9E9E1" w14:textId="1860C2D8" w:rsidR="007A3AB9" w:rsidRPr="00C11F9E" w:rsidRDefault="00D546AD">
      <w:pPr>
        <w:pStyle w:val="21"/>
        <w:rPr>
          <w:rFonts w:eastAsiaTheme="minorEastAsia"/>
          <w:lang w:eastAsia="ru-RU"/>
        </w:rPr>
      </w:pPr>
      <w:hyperlink w:anchor="_Toc228562666" w:history="1">
        <w:r w:rsidR="007A3AB9" w:rsidRPr="00C11F9E">
          <w:rPr>
            <w:rStyle w:val="af4"/>
            <w:color w:val="auto"/>
          </w:rPr>
          <w:t>4.4. Прогнозы приростов объемов потребления теплоносителя  с разделением по видам теплопотребления в зоне действия каждого из источников  тепловой энергии на каждом этапе за счет нового строительства</w:t>
        </w:r>
        <w:r w:rsidR="007A3AB9" w:rsidRPr="00C11F9E">
          <w:rPr>
            <w:webHidden/>
          </w:rPr>
          <w:tab/>
        </w:r>
        <w:r w:rsidR="007A3AB9" w:rsidRPr="00C11F9E">
          <w:rPr>
            <w:webHidden/>
          </w:rPr>
          <w:fldChar w:fldCharType="begin"/>
        </w:r>
        <w:r w:rsidR="007A3AB9" w:rsidRPr="00C11F9E">
          <w:rPr>
            <w:webHidden/>
          </w:rPr>
          <w:instrText xml:space="preserve"> PAGEREF _Toc228562666 \h </w:instrText>
        </w:r>
        <w:r w:rsidR="007A3AB9" w:rsidRPr="00C11F9E">
          <w:rPr>
            <w:webHidden/>
          </w:rPr>
        </w:r>
        <w:r w:rsidR="007A3AB9" w:rsidRPr="00C11F9E">
          <w:rPr>
            <w:webHidden/>
          </w:rPr>
          <w:fldChar w:fldCharType="separate"/>
        </w:r>
        <w:r w:rsidR="00B97F51" w:rsidRPr="00C11F9E">
          <w:rPr>
            <w:webHidden/>
          </w:rPr>
          <w:t>23</w:t>
        </w:r>
        <w:r w:rsidR="007A3AB9" w:rsidRPr="00C11F9E">
          <w:rPr>
            <w:webHidden/>
          </w:rPr>
          <w:fldChar w:fldCharType="end"/>
        </w:r>
      </w:hyperlink>
    </w:p>
    <w:p w14:paraId="5DBE3A19" w14:textId="5C4A8474" w:rsidR="007A3AB9" w:rsidRPr="00C11F9E" w:rsidRDefault="00D546AD">
      <w:pPr>
        <w:pStyle w:val="21"/>
        <w:rPr>
          <w:rFonts w:eastAsiaTheme="minorEastAsia"/>
          <w:lang w:eastAsia="ru-RU"/>
        </w:rPr>
      </w:pPr>
      <w:hyperlink w:anchor="_Toc228562667" w:history="1">
        <w:r w:rsidR="007A3AB9" w:rsidRPr="00C11F9E">
          <w:rPr>
            <w:rStyle w:val="af4"/>
            <w:color w:val="auto"/>
          </w:rPr>
          <w:t>4.5. Расчетная тепловая нагрузка на коллекторах  источников тепловой энергии</w:t>
        </w:r>
        <w:r w:rsidR="007A3AB9" w:rsidRPr="00C11F9E">
          <w:rPr>
            <w:webHidden/>
          </w:rPr>
          <w:tab/>
        </w:r>
        <w:r w:rsidR="007A3AB9" w:rsidRPr="00C11F9E">
          <w:rPr>
            <w:webHidden/>
          </w:rPr>
          <w:fldChar w:fldCharType="begin"/>
        </w:r>
        <w:r w:rsidR="007A3AB9" w:rsidRPr="00C11F9E">
          <w:rPr>
            <w:webHidden/>
          </w:rPr>
          <w:instrText xml:space="preserve"> PAGEREF _Toc228562667 \h </w:instrText>
        </w:r>
        <w:r w:rsidR="007A3AB9" w:rsidRPr="00C11F9E">
          <w:rPr>
            <w:webHidden/>
          </w:rPr>
        </w:r>
        <w:r w:rsidR="007A3AB9" w:rsidRPr="00C11F9E">
          <w:rPr>
            <w:webHidden/>
          </w:rPr>
          <w:fldChar w:fldCharType="separate"/>
        </w:r>
        <w:r w:rsidR="00B97F51" w:rsidRPr="00C11F9E">
          <w:rPr>
            <w:webHidden/>
          </w:rPr>
          <w:t>24</w:t>
        </w:r>
        <w:r w:rsidR="007A3AB9" w:rsidRPr="00C11F9E">
          <w:rPr>
            <w:webHidden/>
          </w:rPr>
          <w:fldChar w:fldCharType="end"/>
        </w:r>
      </w:hyperlink>
    </w:p>
    <w:p w14:paraId="65C7B75B" w14:textId="3CEEE99B" w:rsidR="007A3AB9" w:rsidRPr="00C11F9E" w:rsidRDefault="00D546AD">
      <w:pPr>
        <w:pStyle w:val="21"/>
        <w:rPr>
          <w:rFonts w:eastAsiaTheme="minorEastAsia"/>
          <w:lang w:eastAsia="ru-RU"/>
        </w:rPr>
      </w:pPr>
      <w:hyperlink w:anchor="_Toc228562668" w:history="1">
        <w:r w:rsidR="007A3AB9" w:rsidRPr="00C11F9E">
          <w:rPr>
            <w:rStyle w:val="af4"/>
            <w:color w:val="auto"/>
          </w:rPr>
          <w:t>4.6. Фактические расходы теплоносителя  в отопительный и летний периоды</w:t>
        </w:r>
        <w:r w:rsidR="007A3AB9" w:rsidRPr="00C11F9E">
          <w:rPr>
            <w:webHidden/>
          </w:rPr>
          <w:tab/>
        </w:r>
        <w:r w:rsidR="007A3AB9" w:rsidRPr="00C11F9E">
          <w:rPr>
            <w:webHidden/>
          </w:rPr>
          <w:fldChar w:fldCharType="begin"/>
        </w:r>
        <w:r w:rsidR="007A3AB9" w:rsidRPr="00C11F9E">
          <w:rPr>
            <w:webHidden/>
          </w:rPr>
          <w:instrText xml:space="preserve"> PAGEREF _Toc228562668 \h </w:instrText>
        </w:r>
        <w:r w:rsidR="007A3AB9" w:rsidRPr="00C11F9E">
          <w:rPr>
            <w:webHidden/>
          </w:rPr>
        </w:r>
        <w:r w:rsidR="007A3AB9" w:rsidRPr="00C11F9E">
          <w:rPr>
            <w:webHidden/>
          </w:rPr>
          <w:fldChar w:fldCharType="separate"/>
        </w:r>
        <w:r w:rsidR="00B97F51" w:rsidRPr="00C11F9E">
          <w:rPr>
            <w:webHidden/>
          </w:rPr>
          <w:t>25</w:t>
        </w:r>
        <w:r w:rsidR="007A3AB9" w:rsidRPr="00C11F9E">
          <w:rPr>
            <w:webHidden/>
          </w:rPr>
          <w:fldChar w:fldCharType="end"/>
        </w:r>
      </w:hyperlink>
    </w:p>
    <w:p w14:paraId="39D21BF0" w14:textId="7E77D925" w:rsidR="007A3AB9" w:rsidRPr="00C11F9E" w:rsidRDefault="00D546AD">
      <w:pPr>
        <w:pStyle w:val="21"/>
        <w:rPr>
          <w:rFonts w:eastAsiaTheme="minorEastAsia"/>
          <w:lang w:eastAsia="ru-RU"/>
        </w:rPr>
      </w:pPr>
      <w:hyperlink w:anchor="_Toc228562669" w:history="1">
        <w:r w:rsidR="007A3AB9" w:rsidRPr="00C11F9E">
          <w:rPr>
            <w:rStyle w:val="af4"/>
            <w:color w:val="auto"/>
          </w:rPr>
          <w:t>4.7. Итоговые актуализированные показатели  спроса на тепловую энергию</w:t>
        </w:r>
        <w:r w:rsidR="007A3AB9" w:rsidRPr="00C11F9E">
          <w:rPr>
            <w:webHidden/>
          </w:rPr>
          <w:tab/>
        </w:r>
        <w:r w:rsidR="007A3AB9" w:rsidRPr="00C11F9E">
          <w:rPr>
            <w:webHidden/>
          </w:rPr>
          <w:fldChar w:fldCharType="begin"/>
        </w:r>
        <w:r w:rsidR="007A3AB9" w:rsidRPr="00C11F9E">
          <w:rPr>
            <w:webHidden/>
          </w:rPr>
          <w:instrText xml:space="preserve"> PAGEREF _Toc228562669 \h </w:instrText>
        </w:r>
        <w:r w:rsidR="007A3AB9" w:rsidRPr="00C11F9E">
          <w:rPr>
            <w:webHidden/>
          </w:rPr>
        </w:r>
        <w:r w:rsidR="007A3AB9" w:rsidRPr="00C11F9E">
          <w:rPr>
            <w:webHidden/>
          </w:rPr>
          <w:fldChar w:fldCharType="separate"/>
        </w:r>
        <w:r w:rsidR="00B97F51" w:rsidRPr="00C11F9E">
          <w:rPr>
            <w:webHidden/>
          </w:rPr>
          <w:t>26</w:t>
        </w:r>
        <w:r w:rsidR="007A3AB9" w:rsidRPr="00C11F9E">
          <w:rPr>
            <w:webHidden/>
          </w:rPr>
          <w:fldChar w:fldCharType="end"/>
        </w:r>
      </w:hyperlink>
    </w:p>
    <w:p w14:paraId="4C86A605" w14:textId="1CE38258" w:rsidR="007A3AB9" w:rsidRPr="00C11F9E" w:rsidRDefault="00D546AD">
      <w:pPr>
        <w:pStyle w:val="12"/>
        <w:rPr>
          <w:rFonts w:ascii="Arial" w:eastAsiaTheme="minorEastAsia" w:hAnsi="Arial" w:cs="Arial"/>
          <w:noProof/>
          <w:lang w:eastAsia="ru-RU"/>
        </w:rPr>
      </w:pPr>
      <w:hyperlink w:anchor="_Toc228562670" w:history="1">
        <w:r w:rsidR="007A3AB9" w:rsidRPr="00C11F9E">
          <w:rPr>
            <w:rStyle w:val="af4"/>
            <w:rFonts w:ascii="Arial" w:hAnsi="Arial" w:cs="Arial"/>
            <w:noProof/>
            <w:color w:val="auto"/>
          </w:rPr>
          <w:t>Раздел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_Toc228562670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27</w:t>
        </w:r>
        <w:r w:rsidR="007A3AB9" w:rsidRPr="00C11F9E">
          <w:rPr>
            <w:rFonts w:ascii="Arial" w:hAnsi="Arial" w:cs="Arial"/>
            <w:noProof/>
            <w:webHidden/>
          </w:rPr>
          <w:fldChar w:fldCharType="end"/>
        </w:r>
      </w:hyperlink>
    </w:p>
    <w:p w14:paraId="649BF3DE" w14:textId="6ACD3BC6" w:rsidR="007A3AB9" w:rsidRPr="00C11F9E" w:rsidRDefault="00D546AD">
      <w:pPr>
        <w:pStyle w:val="12"/>
        <w:rPr>
          <w:rFonts w:ascii="Arial" w:eastAsiaTheme="minorEastAsia" w:hAnsi="Arial" w:cs="Arial"/>
          <w:noProof/>
          <w:lang w:eastAsia="ru-RU"/>
        </w:rPr>
      </w:pPr>
      <w:hyperlink w:anchor="_Toc228562671" w:history="1">
        <w:r w:rsidR="007A3AB9" w:rsidRPr="00C11F9E">
          <w:rPr>
            <w:rStyle w:val="af4"/>
            <w:rFonts w:ascii="Arial" w:hAnsi="Arial" w:cs="Arial"/>
            <w:noProof/>
            <w:color w:val="auto"/>
          </w:rPr>
          <w:t xml:space="preserve">Раздел 6. Прогнозы приростов объемов потребления тепловой  энергии (мощности) и теплоносителя объектами, расположенными в производственных зонах, при условии </w:t>
        </w:r>
        <w:r w:rsidR="007A3AB9" w:rsidRPr="00C11F9E">
          <w:rPr>
            <w:rStyle w:val="af4"/>
            <w:rFonts w:ascii="Arial" w:hAnsi="Arial" w:cs="Arial"/>
            <w:noProof/>
            <w:color w:val="auto"/>
          </w:rPr>
          <w:lastRenderedPageBreak/>
          <w:t>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_Toc228562671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29</w:t>
        </w:r>
        <w:r w:rsidR="007A3AB9" w:rsidRPr="00C11F9E">
          <w:rPr>
            <w:rFonts w:ascii="Arial" w:hAnsi="Arial" w:cs="Arial"/>
            <w:noProof/>
            <w:webHidden/>
          </w:rPr>
          <w:fldChar w:fldCharType="end"/>
        </w:r>
      </w:hyperlink>
    </w:p>
    <w:p w14:paraId="4DE7749F" w14:textId="2DEE7A28" w:rsidR="007A3AB9" w:rsidRPr="00C11F9E" w:rsidRDefault="00D546AD">
      <w:pPr>
        <w:pStyle w:val="12"/>
        <w:rPr>
          <w:rFonts w:ascii="Arial" w:eastAsiaTheme="minorEastAsia" w:hAnsi="Arial" w:cs="Arial"/>
          <w:noProof/>
          <w:lang w:eastAsia="ru-RU"/>
        </w:rPr>
      </w:pPr>
      <w:hyperlink w:anchor="_Toc228562672" w:history="1">
        <w:r w:rsidR="007A3AB9" w:rsidRPr="00C11F9E">
          <w:rPr>
            <w:rStyle w:val="af4"/>
            <w:rFonts w:ascii="Arial" w:hAnsi="Arial" w:cs="Arial"/>
            <w:noProof/>
            <w:color w:val="auto"/>
          </w:rPr>
          <w:t>Список использованных источников</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_Toc228562672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30</w:t>
        </w:r>
        <w:r w:rsidR="007A3AB9" w:rsidRPr="00C11F9E">
          <w:rPr>
            <w:rFonts w:ascii="Arial" w:hAnsi="Arial" w:cs="Arial"/>
            <w:noProof/>
            <w:webHidden/>
          </w:rPr>
          <w:fldChar w:fldCharType="end"/>
        </w:r>
      </w:hyperlink>
    </w:p>
    <w:p w14:paraId="4371E3F5" w14:textId="517D644E" w:rsidR="007A3AB9" w:rsidRPr="00C11F9E" w:rsidRDefault="00D546AD">
      <w:pPr>
        <w:pStyle w:val="12"/>
        <w:rPr>
          <w:rFonts w:ascii="Arial" w:eastAsiaTheme="minorEastAsia" w:hAnsi="Arial" w:cs="Arial"/>
          <w:noProof/>
          <w:lang w:eastAsia="ru-RU"/>
        </w:rPr>
      </w:pPr>
      <w:hyperlink w:anchor="_Toc228562673" w:history="1">
        <w:r w:rsidR="007A3AB9" w:rsidRPr="00C11F9E">
          <w:rPr>
            <w:rStyle w:val="af4"/>
            <w:rFonts w:ascii="Arial" w:hAnsi="Arial" w:cs="Arial"/>
            <w:noProof/>
            <w:color w:val="auto"/>
          </w:rPr>
          <w:t>Приложение 1  Реестр объектов перспективного строительства</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_Toc228562673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31</w:t>
        </w:r>
        <w:r w:rsidR="007A3AB9" w:rsidRPr="00C11F9E">
          <w:rPr>
            <w:rFonts w:ascii="Arial" w:hAnsi="Arial" w:cs="Arial"/>
            <w:noProof/>
            <w:webHidden/>
          </w:rPr>
          <w:fldChar w:fldCharType="end"/>
        </w:r>
      </w:hyperlink>
    </w:p>
    <w:p w14:paraId="034312F0" w14:textId="5D7FE0A0" w:rsidR="007A3AB9" w:rsidRPr="00C11F9E" w:rsidRDefault="00D546AD">
      <w:pPr>
        <w:pStyle w:val="12"/>
        <w:rPr>
          <w:rFonts w:ascii="Arial" w:eastAsiaTheme="minorEastAsia" w:hAnsi="Arial" w:cs="Arial"/>
          <w:noProof/>
          <w:lang w:eastAsia="ru-RU"/>
        </w:rPr>
      </w:pPr>
      <w:hyperlink w:anchor="_Toc228562674" w:history="1">
        <w:r w:rsidR="007A3AB9" w:rsidRPr="00C11F9E">
          <w:rPr>
            <w:rStyle w:val="af4"/>
            <w:rFonts w:ascii="Arial" w:hAnsi="Arial" w:cs="Arial"/>
            <w:noProof/>
            <w:color w:val="auto"/>
          </w:rPr>
          <w:t>Приложение 2.Тепловые нагрузки объектов перспективного строительства и сноса</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_Toc228562674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32</w:t>
        </w:r>
        <w:r w:rsidR="007A3AB9" w:rsidRPr="00C11F9E">
          <w:rPr>
            <w:rFonts w:ascii="Arial" w:hAnsi="Arial" w:cs="Arial"/>
            <w:noProof/>
            <w:webHidden/>
          </w:rPr>
          <w:fldChar w:fldCharType="end"/>
        </w:r>
      </w:hyperlink>
    </w:p>
    <w:p w14:paraId="3F3A2800" w14:textId="68B3F96F" w:rsidR="007A3AB9" w:rsidRPr="00C11F9E" w:rsidRDefault="00D546AD">
      <w:pPr>
        <w:pStyle w:val="12"/>
        <w:rPr>
          <w:rFonts w:ascii="Arial" w:eastAsiaTheme="minorEastAsia" w:hAnsi="Arial" w:cs="Arial"/>
          <w:noProof/>
          <w:lang w:eastAsia="ru-RU"/>
        </w:rPr>
      </w:pPr>
      <w:hyperlink w:anchor="_Toc228562675" w:history="1">
        <w:r w:rsidR="007A3AB9" w:rsidRPr="00C11F9E">
          <w:rPr>
            <w:rStyle w:val="af4"/>
            <w:rFonts w:ascii="Arial" w:hAnsi="Arial" w:cs="Arial"/>
            <w:noProof/>
            <w:color w:val="auto"/>
          </w:rPr>
          <w:t>Приложение 3  Прогнозы приростов площади строительных фондов,  сгруппированные по расчетным элементам территориального деления</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_Toc228562675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33</w:t>
        </w:r>
        <w:r w:rsidR="007A3AB9" w:rsidRPr="00C11F9E">
          <w:rPr>
            <w:rFonts w:ascii="Arial" w:hAnsi="Arial" w:cs="Arial"/>
            <w:noProof/>
            <w:webHidden/>
          </w:rPr>
          <w:fldChar w:fldCharType="end"/>
        </w:r>
      </w:hyperlink>
    </w:p>
    <w:p w14:paraId="351D654A" w14:textId="5C133961" w:rsidR="007A3AB9" w:rsidRPr="00C11F9E" w:rsidRDefault="00D546AD">
      <w:pPr>
        <w:pStyle w:val="12"/>
        <w:rPr>
          <w:rFonts w:ascii="Arial" w:eastAsiaTheme="minorEastAsia" w:hAnsi="Arial" w:cs="Arial"/>
          <w:noProof/>
          <w:lang w:eastAsia="ru-RU"/>
        </w:rPr>
      </w:pPr>
      <w:hyperlink w:anchor="_Toc228562676" w:history="1">
        <w:r w:rsidR="007A3AB9" w:rsidRPr="00C11F9E">
          <w:rPr>
            <w:rStyle w:val="af4"/>
            <w:rFonts w:ascii="Arial" w:hAnsi="Arial" w:cs="Arial"/>
            <w:noProof/>
            <w:color w:val="auto"/>
          </w:rPr>
          <w:t>Приложение 4  Прирост тепловой нагрузки за счет перспективного строительства</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_Toc228562676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34</w:t>
        </w:r>
        <w:r w:rsidR="007A3AB9" w:rsidRPr="00C11F9E">
          <w:rPr>
            <w:rFonts w:ascii="Arial" w:hAnsi="Arial" w:cs="Arial"/>
            <w:noProof/>
            <w:webHidden/>
          </w:rPr>
          <w:fldChar w:fldCharType="end"/>
        </w:r>
      </w:hyperlink>
    </w:p>
    <w:p w14:paraId="43C397D5" w14:textId="03C189A1" w:rsidR="007A3AB9" w:rsidRPr="00C11F9E" w:rsidRDefault="00D546AD">
      <w:pPr>
        <w:pStyle w:val="12"/>
        <w:rPr>
          <w:rFonts w:ascii="Arial" w:eastAsiaTheme="minorEastAsia" w:hAnsi="Arial" w:cs="Arial"/>
          <w:noProof/>
          <w:lang w:eastAsia="ru-RU"/>
        </w:rPr>
      </w:pPr>
      <w:hyperlink w:anchor="_Toc228562677" w:history="1">
        <w:r w:rsidR="007A3AB9" w:rsidRPr="00C11F9E">
          <w:rPr>
            <w:rStyle w:val="af4"/>
            <w:rFonts w:ascii="Arial" w:hAnsi="Arial" w:cs="Arial"/>
            <w:noProof/>
            <w:color w:val="auto"/>
          </w:rPr>
          <w:t>Приложение 5  Изменение потребления тепловой энергии за счет перспективного строительства и сноса</w:t>
        </w:r>
        <w:r w:rsidR="007A3AB9" w:rsidRPr="00C11F9E">
          <w:rPr>
            <w:rFonts w:ascii="Arial" w:hAnsi="Arial" w:cs="Arial"/>
            <w:noProof/>
            <w:webHidden/>
          </w:rPr>
          <w:tab/>
        </w:r>
        <w:r w:rsidR="007A3AB9" w:rsidRPr="00C11F9E">
          <w:rPr>
            <w:rFonts w:ascii="Arial" w:hAnsi="Arial" w:cs="Arial"/>
            <w:noProof/>
            <w:webHidden/>
          </w:rPr>
          <w:fldChar w:fldCharType="begin"/>
        </w:r>
        <w:r w:rsidR="007A3AB9" w:rsidRPr="00C11F9E">
          <w:rPr>
            <w:rFonts w:ascii="Arial" w:hAnsi="Arial" w:cs="Arial"/>
            <w:noProof/>
            <w:webHidden/>
          </w:rPr>
          <w:instrText xml:space="preserve"> PAGEREF _Toc228562677 \h </w:instrText>
        </w:r>
        <w:r w:rsidR="007A3AB9" w:rsidRPr="00C11F9E">
          <w:rPr>
            <w:rFonts w:ascii="Arial" w:hAnsi="Arial" w:cs="Arial"/>
            <w:noProof/>
            <w:webHidden/>
          </w:rPr>
        </w:r>
        <w:r w:rsidR="007A3AB9" w:rsidRPr="00C11F9E">
          <w:rPr>
            <w:rFonts w:ascii="Arial" w:hAnsi="Arial" w:cs="Arial"/>
            <w:noProof/>
            <w:webHidden/>
          </w:rPr>
          <w:fldChar w:fldCharType="separate"/>
        </w:r>
        <w:r w:rsidR="00B97F51" w:rsidRPr="00C11F9E">
          <w:rPr>
            <w:rFonts w:ascii="Arial" w:hAnsi="Arial" w:cs="Arial"/>
            <w:noProof/>
            <w:webHidden/>
          </w:rPr>
          <w:t>35</w:t>
        </w:r>
        <w:r w:rsidR="007A3AB9" w:rsidRPr="00C11F9E">
          <w:rPr>
            <w:rFonts w:ascii="Arial" w:hAnsi="Arial" w:cs="Arial"/>
            <w:noProof/>
            <w:webHidden/>
          </w:rPr>
          <w:fldChar w:fldCharType="end"/>
        </w:r>
      </w:hyperlink>
    </w:p>
    <w:p w14:paraId="321508FF" w14:textId="41A498F3" w:rsidR="0068023F" w:rsidRPr="00C11F9E" w:rsidRDefault="00940DA9" w:rsidP="00C0481A">
      <w:pPr>
        <w:tabs>
          <w:tab w:val="left" w:pos="0"/>
        </w:tabs>
        <w:spacing w:after="120" w:line="360" w:lineRule="auto"/>
        <w:jc w:val="both"/>
        <w:rPr>
          <w:rFonts w:ascii="Arial" w:hAnsi="Arial" w:cs="Arial"/>
          <w:b/>
          <w:bCs/>
          <w:lang w:val="en-US"/>
        </w:rPr>
      </w:pPr>
      <w:r w:rsidRPr="00C11F9E">
        <w:rPr>
          <w:rFonts w:ascii="Arial" w:hAnsi="Arial" w:cs="Arial"/>
          <w:b/>
          <w:bCs/>
        </w:rPr>
        <w:fldChar w:fldCharType="end"/>
      </w:r>
    </w:p>
    <w:p w14:paraId="6C06DF73" w14:textId="77777777" w:rsidR="0068023F" w:rsidRPr="00C11F9E" w:rsidRDefault="0068023F">
      <w:pPr>
        <w:spacing w:after="0" w:line="240" w:lineRule="auto"/>
        <w:rPr>
          <w:rFonts w:ascii="Arial" w:hAnsi="Arial" w:cs="Arial"/>
          <w:b/>
          <w:bCs/>
          <w:lang w:val="en-US"/>
        </w:rPr>
      </w:pPr>
      <w:r w:rsidRPr="00C11F9E">
        <w:rPr>
          <w:rFonts w:ascii="Arial" w:hAnsi="Arial" w:cs="Arial"/>
          <w:b/>
          <w:bCs/>
          <w:lang w:val="en-US"/>
        </w:rPr>
        <w:br w:type="page"/>
      </w:r>
    </w:p>
    <w:p w14:paraId="5EB71D2F" w14:textId="77777777" w:rsidR="0068023F" w:rsidRPr="00C11F9E" w:rsidRDefault="00E90421" w:rsidP="00285A5D">
      <w:pPr>
        <w:pStyle w:val="1"/>
        <w:spacing w:after="120"/>
      </w:pPr>
      <w:bookmarkStart w:id="7" w:name="_Toc228562651"/>
      <w:r w:rsidRPr="00C11F9E">
        <w:t xml:space="preserve">Данные базового уровня потребления тепла </w:t>
      </w:r>
      <w:r w:rsidR="00A80FFF" w:rsidRPr="00C11F9E">
        <w:br/>
      </w:r>
      <w:r w:rsidRPr="00C11F9E">
        <w:t>на цели теплоснабжения</w:t>
      </w:r>
      <w:bookmarkEnd w:id="7"/>
    </w:p>
    <w:p w14:paraId="31E78F2F" w14:textId="77777777" w:rsidR="00957582" w:rsidRPr="00C11F9E" w:rsidRDefault="003532D5" w:rsidP="009446CC">
      <w:pPr>
        <w:pStyle w:val="2"/>
        <w:spacing w:after="240"/>
        <w:ind w:right="0"/>
      </w:pPr>
      <w:bookmarkStart w:id="8" w:name="_Toc228562652"/>
      <w:r w:rsidRPr="00C11F9E">
        <w:t xml:space="preserve">Краткое </w:t>
      </w:r>
      <w:r w:rsidR="00957582" w:rsidRPr="00C11F9E">
        <w:t>описание города</w:t>
      </w:r>
      <w:bookmarkEnd w:id="8"/>
    </w:p>
    <w:p w14:paraId="1B6CC243" w14:textId="6E95CFC5" w:rsidR="00371328" w:rsidRPr="00C11F9E" w:rsidRDefault="00933C81" w:rsidP="00047BEC">
      <w:pPr>
        <w:pStyle w:val="afffff1"/>
      </w:pPr>
      <w:r w:rsidRPr="00C11F9E">
        <w:t>Ж</w:t>
      </w:r>
      <w:r w:rsidR="00371328" w:rsidRPr="00C11F9E">
        <w:t>илой фонд в настоящее время</w:t>
      </w:r>
      <w:r w:rsidR="00B85E53" w:rsidRPr="00C11F9E">
        <w:t>,</w:t>
      </w:r>
      <w:r w:rsidR="00371328" w:rsidRPr="00C11F9E">
        <w:t xml:space="preserve"> по данным </w:t>
      </w:r>
      <w:r w:rsidR="00B85E53" w:rsidRPr="00C11F9E">
        <w:t>администрации</w:t>
      </w:r>
      <w:r w:rsidRPr="00C11F9E">
        <w:t xml:space="preserve"> Ветлужского</w:t>
      </w:r>
      <w:r w:rsidR="00B85E53" w:rsidRPr="00C11F9E">
        <w:t xml:space="preserve"> </w:t>
      </w:r>
      <w:r w:rsidRPr="00C11F9E">
        <w:t xml:space="preserve">муниципального </w:t>
      </w:r>
      <w:r w:rsidR="001A3429" w:rsidRPr="00C11F9E">
        <w:t>округа</w:t>
      </w:r>
      <w:r w:rsidR="00B85E53" w:rsidRPr="00C11F9E">
        <w:t>,</w:t>
      </w:r>
      <w:r w:rsidRPr="00C11F9E">
        <w:t xml:space="preserve"> </w:t>
      </w:r>
      <w:r w:rsidR="00371328" w:rsidRPr="00C11F9E">
        <w:t xml:space="preserve">составил </w:t>
      </w:r>
      <w:r w:rsidRPr="00C11F9E">
        <w:t>2</w:t>
      </w:r>
      <w:r w:rsidR="00C331D3" w:rsidRPr="00C11F9E">
        <w:t>1</w:t>
      </w:r>
      <w:r w:rsidR="00F25E5A" w:rsidRPr="00C11F9E">
        <w:t>6</w:t>
      </w:r>
      <w:r w:rsidR="00371328" w:rsidRPr="00C11F9E">
        <w:t xml:space="preserve"> тыс. м</w:t>
      </w:r>
      <w:r w:rsidR="00371328" w:rsidRPr="00C11F9E">
        <w:rPr>
          <w:vertAlign w:val="superscript"/>
        </w:rPr>
        <w:t>2</w:t>
      </w:r>
      <w:r w:rsidR="00371328" w:rsidRPr="00C11F9E">
        <w:t xml:space="preserve"> о</w:t>
      </w:r>
      <w:r w:rsidR="00B85E53" w:rsidRPr="00C11F9E">
        <w:t>тапливаемой площади.</w:t>
      </w:r>
    </w:p>
    <w:p w14:paraId="3665430E" w14:textId="77777777" w:rsidR="00933C81" w:rsidRPr="00C11F9E" w:rsidRDefault="00933C81" w:rsidP="00933C81">
      <w:pPr>
        <w:spacing w:after="0" w:line="360" w:lineRule="auto"/>
        <w:ind w:firstLine="567"/>
        <w:jc w:val="both"/>
        <w:rPr>
          <w:rFonts w:ascii="Arial" w:eastAsia="TimesNewRoman" w:hAnsi="Arial" w:cs="Arial"/>
          <w:b/>
          <w:sz w:val="20"/>
          <w:szCs w:val="20"/>
        </w:rPr>
      </w:pPr>
      <w:r w:rsidRPr="00C11F9E">
        <w:rPr>
          <w:rFonts w:ascii="Arial" w:eastAsia="Calibri" w:hAnsi="Arial" w:cs="Arial"/>
          <w:lang w:eastAsia="ru-RU"/>
        </w:rPr>
        <w:t>Ретроспективные данные по вводу в эксплуатацию новых отапливаемых площадей и общей площади жилого, общественно-делового и производственного фонда, обеспеченности жилой площадью населения представлены в табл. 1.1.1.</w:t>
      </w:r>
    </w:p>
    <w:p w14:paraId="65CA4B32" w14:textId="77777777" w:rsidR="00957582" w:rsidRPr="00C11F9E" w:rsidRDefault="00957582" w:rsidP="00611162">
      <w:pPr>
        <w:autoSpaceDE w:val="0"/>
        <w:autoSpaceDN w:val="0"/>
        <w:adjustRightInd w:val="0"/>
        <w:spacing w:after="120" w:line="240" w:lineRule="auto"/>
        <w:ind w:left="567"/>
        <w:jc w:val="right"/>
        <w:rPr>
          <w:rFonts w:ascii="Arial" w:eastAsia="TimesNewRoman" w:hAnsi="Arial" w:cs="Arial"/>
          <w:b/>
          <w:sz w:val="20"/>
          <w:szCs w:val="20"/>
        </w:rPr>
      </w:pPr>
      <w:r w:rsidRPr="00C11F9E">
        <w:rPr>
          <w:rFonts w:ascii="Arial" w:eastAsia="TimesNewRoman" w:hAnsi="Arial" w:cs="Arial"/>
          <w:b/>
          <w:sz w:val="20"/>
          <w:szCs w:val="20"/>
        </w:rPr>
        <w:t>Таблица 1.1.</w:t>
      </w:r>
      <w:r w:rsidR="00715259" w:rsidRPr="00C11F9E">
        <w:rPr>
          <w:rFonts w:ascii="Arial" w:eastAsia="TimesNewRoman" w:hAnsi="Arial" w:cs="Arial"/>
          <w:b/>
          <w:sz w:val="20"/>
          <w:szCs w:val="20"/>
        </w:rPr>
        <w:t>1</w:t>
      </w:r>
      <w:r w:rsidRPr="00C11F9E">
        <w:rPr>
          <w:rFonts w:ascii="Arial" w:eastAsia="TimesNewRoman" w:hAnsi="Arial" w:cs="Arial"/>
          <w:b/>
          <w:sz w:val="20"/>
          <w:szCs w:val="20"/>
        </w:rPr>
        <w:t>. Ретроспективные данные по вводу в эксплуатацию новых отапливаемых площадей и общей площади с разделением по видам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67"/>
        <w:gridCol w:w="3511"/>
        <w:gridCol w:w="944"/>
        <w:gridCol w:w="944"/>
        <w:gridCol w:w="944"/>
        <w:gridCol w:w="942"/>
        <w:gridCol w:w="940"/>
        <w:gridCol w:w="936"/>
      </w:tblGrid>
      <w:tr w:rsidR="00C11F9E" w:rsidRPr="00C11F9E" w14:paraId="1379E6EF" w14:textId="713A5B33" w:rsidTr="0082227F">
        <w:trPr>
          <w:trHeight w:val="567"/>
          <w:tblHeader/>
        </w:trPr>
        <w:tc>
          <w:tcPr>
            <w:tcW w:w="243" w:type="pct"/>
            <w:shd w:val="clear" w:color="auto" w:fill="auto"/>
            <w:vAlign w:val="center"/>
          </w:tcPr>
          <w:p w14:paraId="1CB3B893" w14:textId="77777777" w:rsidR="0082227F" w:rsidRPr="00C11F9E" w:rsidRDefault="0082227F" w:rsidP="001236F2">
            <w:pPr>
              <w:autoSpaceDE w:val="0"/>
              <w:autoSpaceDN w:val="0"/>
              <w:adjustRightInd w:val="0"/>
              <w:spacing w:after="0" w:line="240" w:lineRule="auto"/>
              <w:ind w:left="-57" w:right="-57"/>
              <w:contextualSpacing/>
              <w:jc w:val="center"/>
              <w:rPr>
                <w:rFonts w:ascii="Arial" w:eastAsia="TimesNewRoman" w:hAnsi="Arial" w:cs="Arial"/>
                <w:b/>
                <w:sz w:val="18"/>
                <w:szCs w:val="18"/>
              </w:rPr>
            </w:pPr>
            <w:r w:rsidRPr="00C11F9E">
              <w:rPr>
                <w:rFonts w:ascii="Arial" w:eastAsia="TimesNewRoman" w:hAnsi="Arial" w:cs="Arial"/>
                <w:b/>
                <w:sz w:val="18"/>
                <w:szCs w:val="18"/>
              </w:rPr>
              <w:t>№ п/п</w:t>
            </w:r>
          </w:p>
        </w:tc>
        <w:tc>
          <w:tcPr>
            <w:tcW w:w="1824" w:type="pct"/>
            <w:shd w:val="clear" w:color="auto" w:fill="auto"/>
            <w:vAlign w:val="center"/>
          </w:tcPr>
          <w:p w14:paraId="35BC9919" w14:textId="77777777" w:rsidR="0082227F" w:rsidRPr="00C11F9E" w:rsidRDefault="0082227F" w:rsidP="001236F2">
            <w:pPr>
              <w:autoSpaceDE w:val="0"/>
              <w:autoSpaceDN w:val="0"/>
              <w:adjustRightInd w:val="0"/>
              <w:spacing w:after="0" w:line="240" w:lineRule="auto"/>
              <w:contextualSpacing/>
              <w:jc w:val="center"/>
              <w:rPr>
                <w:rFonts w:ascii="Arial" w:eastAsia="TimesNewRoman" w:hAnsi="Arial" w:cs="Arial"/>
                <w:b/>
                <w:sz w:val="18"/>
                <w:szCs w:val="18"/>
              </w:rPr>
            </w:pPr>
            <w:r w:rsidRPr="00C11F9E">
              <w:rPr>
                <w:rFonts w:ascii="Arial" w:eastAsia="TimesNewRoman" w:hAnsi="Arial" w:cs="Arial"/>
                <w:b/>
                <w:sz w:val="18"/>
                <w:szCs w:val="18"/>
              </w:rPr>
              <w:t>Показатель</w:t>
            </w:r>
          </w:p>
        </w:tc>
        <w:tc>
          <w:tcPr>
            <w:tcW w:w="490" w:type="pct"/>
            <w:vAlign w:val="center"/>
          </w:tcPr>
          <w:p w14:paraId="62CCE2D3" w14:textId="352EF0E8" w:rsidR="0082227F" w:rsidRPr="00C11F9E" w:rsidRDefault="0082227F" w:rsidP="001236F2">
            <w:pPr>
              <w:autoSpaceDE w:val="0"/>
              <w:autoSpaceDN w:val="0"/>
              <w:adjustRightInd w:val="0"/>
              <w:spacing w:after="0" w:line="240" w:lineRule="auto"/>
              <w:contextualSpacing/>
              <w:jc w:val="center"/>
              <w:rPr>
                <w:rFonts w:ascii="Arial" w:eastAsia="TimesNewRoman" w:hAnsi="Arial" w:cs="Arial"/>
                <w:b/>
                <w:sz w:val="18"/>
                <w:szCs w:val="18"/>
              </w:rPr>
            </w:pPr>
            <w:r w:rsidRPr="00C11F9E">
              <w:rPr>
                <w:rFonts w:ascii="Arial" w:eastAsia="TimesNewRoman" w:hAnsi="Arial" w:cs="Arial"/>
                <w:b/>
                <w:sz w:val="18"/>
                <w:szCs w:val="18"/>
              </w:rPr>
              <w:t>20</w:t>
            </w:r>
            <w:r w:rsidRPr="00C11F9E">
              <w:rPr>
                <w:rFonts w:ascii="Arial" w:eastAsia="TimesNewRoman" w:hAnsi="Arial" w:cs="Arial"/>
                <w:b/>
                <w:sz w:val="18"/>
                <w:szCs w:val="18"/>
                <w:lang w:val="en-US"/>
              </w:rPr>
              <w:t>20</w:t>
            </w:r>
            <w:r w:rsidRPr="00C11F9E">
              <w:rPr>
                <w:rFonts w:ascii="Arial" w:eastAsia="TimesNewRoman" w:hAnsi="Arial" w:cs="Arial"/>
                <w:b/>
                <w:sz w:val="18"/>
                <w:szCs w:val="18"/>
              </w:rPr>
              <w:t xml:space="preserve"> г.</w:t>
            </w:r>
          </w:p>
        </w:tc>
        <w:tc>
          <w:tcPr>
            <w:tcW w:w="490" w:type="pct"/>
            <w:vAlign w:val="center"/>
          </w:tcPr>
          <w:p w14:paraId="69269317" w14:textId="5CA2EE05" w:rsidR="0082227F" w:rsidRPr="00C11F9E" w:rsidRDefault="0082227F" w:rsidP="001236F2">
            <w:pPr>
              <w:autoSpaceDE w:val="0"/>
              <w:autoSpaceDN w:val="0"/>
              <w:adjustRightInd w:val="0"/>
              <w:spacing w:after="0" w:line="240" w:lineRule="auto"/>
              <w:contextualSpacing/>
              <w:jc w:val="center"/>
              <w:rPr>
                <w:rFonts w:ascii="Arial" w:eastAsia="TimesNewRoman" w:hAnsi="Arial" w:cs="Arial"/>
                <w:b/>
                <w:sz w:val="18"/>
                <w:szCs w:val="18"/>
              </w:rPr>
            </w:pPr>
            <w:r w:rsidRPr="00C11F9E">
              <w:rPr>
                <w:rFonts w:ascii="Arial" w:eastAsia="TimesNewRoman" w:hAnsi="Arial" w:cs="Arial"/>
                <w:b/>
                <w:sz w:val="18"/>
                <w:szCs w:val="18"/>
              </w:rPr>
              <w:t>20</w:t>
            </w:r>
            <w:r w:rsidRPr="00C11F9E">
              <w:rPr>
                <w:rFonts w:ascii="Arial" w:eastAsia="TimesNewRoman" w:hAnsi="Arial" w:cs="Arial"/>
                <w:b/>
                <w:sz w:val="18"/>
                <w:szCs w:val="18"/>
                <w:lang w:val="en-US"/>
              </w:rPr>
              <w:t>21</w:t>
            </w:r>
            <w:r w:rsidRPr="00C11F9E">
              <w:rPr>
                <w:rFonts w:ascii="Arial" w:eastAsia="TimesNewRoman" w:hAnsi="Arial" w:cs="Arial"/>
                <w:b/>
                <w:sz w:val="18"/>
                <w:szCs w:val="18"/>
              </w:rPr>
              <w:t xml:space="preserve"> г.</w:t>
            </w:r>
          </w:p>
        </w:tc>
        <w:tc>
          <w:tcPr>
            <w:tcW w:w="490" w:type="pct"/>
            <w:vAlign w:val="center"/>
          </w:tcPr>
          <w:p w14:paraId="07E5BC6A" w14:textId="0DB137B6" w:rsidR="0082227F" w:rsidRPr="00C11F9E" w:rsidRDefault="0082227F" w:rsidP="001236F2">
            <w:pPr>
              <w:autoSpaceDE w:val="0"/>
              <w:autoSpaceDN w:val="0"/>
              <w:adjustRightInd w:val="0"/>
              <w:spacing w:after="0" w:line="240" w:lineRule="auto"/>
              <w:contextualSpacing/>
              <w:jc w:val="center"/>
              <w:rPr>
                <w:rFonts w:ascii="Arial" w:eastAsia="TimesNewRoman" w:hAnsi="Arial" w:cs="Arial"/>
                <w:b/>
                <w:sz w:val="18"/>
                <w:szCs w:val="18"/>
              </w:rPr>
            </w:pPr>
            <w:r w:rsidRPr="00C11F9E">
              <w:rPr>
                <w:rFonts w:ascii="Arial" w:eastAsia="TimesNewRoman" w:hAnsi="Arial" w:cs="Arial"/>
                <w:b/>
                <w:sz w:val="18"/>
                <w:szCs w:val="18"/>
              </w:rPr>
              <w:t>20</w:t>
            </w:r>
            <w:r w:rsidRPr="00C11F9E">
              <w:rPr>
                <w:rFonts w:ascii="Arial" w:eastAsia="TimesNewRoman" w:hAnsi="Arial" w:cs="Arial"/>
                <w:b/>
                <w:sz w:val="18"/>
                <w:szCs w:val="18"/>
                <w:lang w:val="en-US"/>
              </w:rPr>
              <w:t>22</w:t>
            </w:r>
            <w:r w:rsidRPr="00C11F9E">
              <w:rPr>
                <w:rFonts w:ascii="Arial" w:eastAsia="TimesNewRoman" w:hAnsi="Arial" w:cs="Arial"/>
                <w:b/>
                <w:sz w:val="18"/>
                <w:szCs w:val="18"/>
              </w:rPr>
              <w:t xml:space="preserve"> г.</w:t>
            </w:r>
          </w:p>
        </w:tc>
        <w:tc>
          <w:tcPr>
            <w:tcW w:w="489" w:type="pct"/>
            <w:vAlign w:val="center"/>
          </w:tcPr>
          <w:p w14:paraId="7A49A49E" w14:textId="4AB8FE37" w:rsidR="0082227F" w:rsidRPr="00C11F9E" w:rsidRDefault="0082227F" w:rsidP="009C0814">
            <w:pPr>
              <w:autoSpaceDE w:val="0"/>
              <w:autoSpaceDN w:val="0"/>
              <w:adjustRightInd w:val="0"/>
              <w:spacing w:after="0" w:line="240" w:lineRule="auto"/>
              <w:contextualSpacing/>
              <w:jc w:val="center"/>
              <w:rPr>
                <w:rFonts w:ascii="Arial" w:eastAsia="TimesNewRoman" w:hAnsi="Arial" w:cs="Arial"/>
                <w:b/>
                <w:sz w:val="18"/>
                <w:szCs w:val="18"/>
              </w:rPr>
            </w:pPr>
            <w:r w:rsidRPr="00C11F9E">
              <w:rPr>
                <w:rFonts w:ascii="Arial" w:hAnsi="Arial" w:cs="Arial"/>
                <w:b/>
                <w:sz w:val="18"/>
                <w:szCs w:val="18"/>
              </w:rPr>
              <w:t>2023 г.</w:t>
            </w:r>
          </w:p>
        </w:tc>
        <w:tc>
          <w:tcPr>
            <w:tcW w:w="488" w:type="pct"/>
            <w:vAlign w:val="center"/>
          </w:tcPr>
          <w:p w14:paraId="75549EC0" w14:textId="2007C8C3" w:rsidR="0082227F" w:rsidRPr="00C11F9E" w:rsidRDefault="0082227F" w:rsidP="0009761D">
            <w:pPr>
              <w:autoSpaceDE w:val="0"/>
              <w:autoSpaceDN w:val="0"/>
              <w:adjustRightInd w:val="0"/>
              <w:spacing w:after="0" w:line="240" w:lineRule="auto"/>
              <w:contextualSpacing/>
              <w:jc w:val="center"/>
              <w:rPr>
                <w:rFonts w:ascii="Arial" w:hAnsi="Arial" w:cs="Arial"/>
                <w:b/>
                <w:sz w:val="18"/>
                <w:szCs w:val="18"/>
              </w:rPr>
            </w:pPr>
            <w:r w:rsidRPr="00C11F9E">
              <w:rPr>
                <w:rFonts w:ascii="Arial" w:hAnsi="Arial" w:cs="Arial"/>
                <w:b/>
                <w:sz w:val="18"/>
                <w:szCs w:val="18"/>
              </w:rPr>
              <w:t>2024 г.</w:t>
            </w:r>
          </w:p>
        </w:tc>
        <w:tc>
          <w:tcPr>
            <w:tcW w:w="488" w:type="pct"/>
            <w:vAlign w:val="center"/>
          </w:tcPr>
          <w:p w14:paraId="66C99F0C" w14:textId="15C53B91" w:rsidR="0082227F" w:rsidRPr="00C11F9E" w:rsidRDefault="0082227F" w:rsidP="0082227F">
            <w:pPr>
              <w:autoSpaceDE w:val="0"/>
              <w:autoSpaceDN w:val="0"/>
              <w:adjustRightInd w:val="0"/>
              <w:spacing w:after="0" w:line="240" w:lineRule="auto"/>
              <w:contextualSpacing/>
              <w:jc w:val="center"/>
              <w:rPr>
                <w:rFonts w:ascii="Arial" w:hAnsi="Arial" w:cs="Arial"/>
                <w:b/>
                <w:sz w:val="18"/>
                <w:szCs w:val="18"/>
              </w:rPr>
            </w:pPr>
            <w:r w:rsidRPr="00C11F9E">
              <w:rPr>
                <w:rFonts w:ascii="Arial" w:hAnsi="Arial" w:cs="Arial"/>
                <w:b/>
                <w:sz w:val="18"/>
                <w:szCs w:val="18"/>
              </w:rPr>
              <w:t>2025 г.</w:t>
            </w:r>
          </w:p>
        </w:tc>
      </w:tr>
      <w:tr w:rsidR="00C11F9E" w:rsidRPr="00C11F9E" w14:paraId="60EDC290" w14:textId="5FE7825F" w:rsidTr="0082227F">
        <w:trPr>
          <w:trHeight w:val="510"/>
        </w:trPr>
        <w:tc>
          <w:tcPr>
            <w:tcW w:w="243" w:type="pct"/>
            <w:shd w:val="clear" w:color="auto" w:fill="auto"/>
            <w:vAlign w:val="center"/>
          </w:tcPr>
          <w:p w14:paraId="469D09AF" w14:textId="77777777" w:rsidR="0082227F" w:rsidRPr="00C11F9E" w:rsidRDefault="0082227F" w:rsidP="00F93F2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1</w:t>
            </w:r>
          </w:p>
        </w:tc>
        <w:tc>
          <w:tcPr>
            <w:tcW w:w="1824" w:type="pct"/>
            <w:shd w:val="clear" w:color="auto" w:fill="auto"/>
            <w:vAlign w:val="center"/>
          </w:tcPr>
          <w:p w14:paraId="11895485" w14:textId="77777777" w:rsidR="0082227F" w:rsidRPr="00C11F9E" w:rsidRDefault="0082227F" w:rsidP="00F93F2F">
            <w:pPr>
              <w:autoSpaceDE w:val="0"/>
              <w:autoSpaceDN w:val="0"/>
              <w:adjustRightInd w:val="0"/>
              <w:spacing w:after="0" w:line="240" w:lineRule="auto"/>
              <w:contextualSpacing/>
              <w:jc w:val="both"/>
              <w:rPr>
                <w:rFonts w:ascii="Arial" w:eastAsia="TimesNewRoman" w:hAnsi="Arial" w:cs="Arial"/>
                <w:sz w:val="18"/>
                <w:szCs w:val="18"/>
                <w:vertAlign w:val="superscript"/>
              </w:rPr>
            </w:pPr>
            <w:r w:rsidRPr="00C11F9E">
              <w:rPr>
                <w:rFonts w:ascii="Arial" w:eastAsia="TimesNewRoman" w:hAnsi="Arial" w:cs="Arial"/>
                <w:sz w:val="18"/>
                <w:szCs w:val="18"/>
              </w:rPr>
              <w:t>Общая площадь жилого фонда на начало года, тыс. м</w:t>
            </w:r>
            <w:r w:rsidRPr="00C11F9E">
              <w:rPr>
                <w:rFonts w:ascii="Arial" w:eastAsia="TimesNewRoman" w:hAnsi="Arial" w:cs="Arial"/>
                <w:sz w:val="18"/>
                <w:szCs w:val="18"/>
                <w:vertAlign w:val="superscript"/>
              </w:rPr>
              <w:t>2</w:t>
            </w:r>
          </w:p>
        </w:tc>
        <w:tc>
          <w:tcPr>
            <w:tcW w:w="490" w:type="pct"/>
            <w:vAlign w:val="center"/>
          </w:tcPr>
          <w:p w14:paraId="26CC7B21" w14:textId="0CF52C86"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209,4</w:t>
            </w:r>
          </w:p>
        </w:tc>
        <w:tc>
          <w:tcPr>
            <w:tcW w:w="490" w:type="pct"/>
            <w:vAlign w:val="center"/>
          </w:tcPr>
          <w:p w14:paraId="0D9C640D" w14:textId="541A560D"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211,1</w:t>
            </w:r>
          </w:p>
        </w:tc>
        <w:tc>
          <w:tcPr>
            <w:tcW w:w="490" w:type="pct"/>
            <w:vAlign w:val="center"/>
          </w:tcPr>
          <w:p w14:paraId="43B71001" w14:textId="44E21466"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211,3</w:t>
            </w:r>
          </w:p>
        </w:tc>
        <w:tc>
          <w:tcPr>
            <w:tcW w:w="489" w:type="pct"/>
            <w:vAlign w:val="center"/>
          </w:tcPr>
          <w:p w14:paraId="23E2C6F6" w14:textId="06F2AC81"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211,1</w:t>
            </w:r>
          </w:p>
        </w:tc>
        <w:tc>
          <w:tcPr>
            <w:tcW w:w="488" w:type="pct"/>
            <w:vAlign w:val="center"/>
          </w:tcPr>
          <w:p w14:paraId="25369276" w14:textId="6DD69301"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lang w:val="en-US"/>
              </w:rPr>
              <w:t>212</w:t>
            </w:r>
            <w:r w:rsidRPr="00C11F9E">
              <w:rPr>
                <w:rFonts w:ascii="Arial" w:hAnsi="Arial" w:cs="Arial"/>
                <w:sz w:val="18"/>
                <w:szCs w:val="18"/>
              </w:rPr>
              <w:t>,6</w:t>
            </w:r>
          </w:p>
        </w:tc>
        <w:tc>
          <w:tcPr>
            <w:tcW w:w="488" w:type="pct"/>
            <w:vAlign w:val="center"/>
          </w:tcPr>
          <w:p w14:paraId="4F816FBF" w14:textId="39CCD120"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214,7</w:t>
            </w:r>
          </w:p>
        </w:tc>
      </w:tr>
      <w:tr w:rsidR="00C11F9E" w:rsidRPr="00C11F9E" w14:paraId="7493C487" w14:textId="33A8C82E" w:rsidTr="0082227F">
        <w:trPr>
          <w:trHeight w:val="510"/>
        </w:trPr>
        <w:tc>
          <w:tcPr>
            <w:tcW w:w="243" w:type="pct"/>
            <w:shd w:val="clear" w:color="auto" w:fill="auto"/>
            <w:vAlign w:val="center"/>
          </w:tcPr>
          <w:p w14:paraId="1C4E041A" w14:textId="77777777" w:rsidR="0082227F" w:rsidRPr="00C11F9E" w:rsidRDefault="0082227F" w:rsidP="001236F2">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2</w:t>
            </w:r>
          </w:p>
        </w:tc>
        <w:tc>
          <w:tcPr>
            <w:tcW w:w="1824" w:type="pct"/>
            <w:shd w:val="clear" w:color="auto" w:fill="auto"/>
            <w:vAlign w:val="center"/>
          </w:tcPr>
          <w:p w14:paraId="78002199" w14:textId="77777777" w:rsidR="0082227F" w:rsidRPr="00C11F9E" w:rsidRDefault="0082227F" w:rsidP="001236F2">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Введено в эксплуатацию жилых многоквартирных домов, тыс. м</w:t>
            </w:r>
            <w:r w:rsidRPr="00C11F9E">
              <w:rPr>
                <w:rFonts w:ascii="Arial" w:eastAsia="TimesNewRoman" w:hAnsi="Arial" w:cs="Arial"/>
                <w:sz w:val="18"/>
                <w:szCs w:val="18"/>
                <w:vertAlign w:val="superscript"/>
              </w:rPr>
              <w:t>2</w:t>
            </w:r>
          </w:p>
        </w:tc>
        <w:tc>
          <w:tcPr>
            <w:tcW w:w="490" w:type="pct"/>
            <w:vAlign w:val="center"/>
          </w:tcPr>
          <w:p w14:paraId="7D1613E9" w14:textId="7DD4FCAD" w:rsidR="0082227F" w:rsidRPr="00C11F9E" w:rsidRDefault="0082227F" w:rsidP="001236F2">
            <w:pPr>
              <w:spacing w:after="0" w:line="240" w:lineRule="auto"/>
              <w:jc w:val="center"/>
              <w:rPr>
                <w:rFonts w:ascii="Arial" w:hAnsi="Arial" w:cs="Arial"/>
                <w:sz w:val="18"/>
                <w:szCs w:val="18"/>
              </w:rPr>
            </w:pPr>
            <w:r w:rsidRPr="00C11F9E">
              <w:rPr>
                <w:rFonts w:ascii="Arial" w:hAnsi="Arial" w:cs="Arial"/>
                <w:sz w:val="18"/>
                <w:szCs w:val="18"/>
              </w:rPr>
              <w:t>0,751</w:t>
            </w:r>
          </w:p>
        </w:tc>
        <w:tc>
          <w:tcPr>
            <w:tcW w:w="490" w:type="pct"/>
            <w:vAlign w:val="center"/>
          </w:tcPr>
          <w:p w14:paraId="5306D4FE" w14:textId="1860FF72" w:rsidR="0082227F" w:rsidRPr="00C11F9E" w:rsidRDefault="0082227F" w:rsidP="001236F2">
            <w:pPr>
              <w:spacing w:after="0" w:line="240" w:lineRule="auto"/>
              <w:jc w:val="center"/>
              <w:rPr>
                <w:rFonts w:ascii="Arial" w:hAnsi="Arial" w:cs="Arial"/>
                <w:sz w:val="18"/>
                <w:szCs w:val="18"/>
                <w:lang w:val="en-US"/>
              </w:rPr>
            </w:pPr>
            <w:r w:rsidRPr="00C11F9E">
              <w:rPr>
                <w:rFonts w:ascii="Arial" w:hAnsi="Arial" w:cs="Arial"/>
                <w:sz w:val="18"/>
                <w:szCs w:val="18"/>
                <w:lang w:val="en-US"/>
              </w:rPr>
              <w:t>0</w:t>
            </w:r>
          </w:p>
        </w:tc>
        <w:tc>
          <w:tcPr>
            <w:tcW w:w="490" w:type="pct"/>
            <w:vAlign w:val="center"/>
          </w:tcPr>
          <w:p w14:paraId="4825FE26" w14:textId="582D56DB" w:rsidR="0082227F" w:rsidRPr="00C11F9E" w:rsidRDefault="0082227F" w:rsidP="001236F2">
            <w:pPr>
              <w:spacing w:after="0" w:line="240" w:lineRule="auto"/>
              <w:jc w:val="center"/>
              <w:rPr>
                <w:rFonts w:ascii="Arial" w:hAnsi="Arial" w:cs="Arial"/>
                <w:sz w:val="18"/>
                <w:szCs w:val="18"/>
              </w:rPr>
            </w:pPr>
            <w:r w:rsidRPr="00C11F9E">
              <w:rPr>
                <w:rFonts w:ascii="Arial" w:hAnsi="Arial" w:cs="Arial"/>
                <w:sz w:val="18"/>
                <w:szCs w:val="18"/>
              </w:rPr>
              <w:t>0</w:t>
            </w:r>
          </w:p>
        </w:tc>
        <w:tc>
          <w:tcPr>
            <w:tcW w:w="489" w:type="pct"/>
            <w:vAlign w:val="center"/>
          </w:tcPr>
          <w:p w14:paraId="2BCCAA81" w14:textId="088C702A"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2,16</w:t>
            </w:r>
          </w:p>
        </w:tc>
        <w:tc>
          <w:tcPr>
            <w:tcW w:w="488" w:type="pct"/>
            <w:vAlign w:val="center"/>
          </w:tcPr>
          <w:p w14:paraId="6954C67D" w14:textId="08D7E9FD"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2,15</w:t>
            </w:r>
          </w:p>
        </w:tc>
        <w:tc>
          <w:tcPr>
            <w:tcW w:w="488" w:type="pct"/>
            <w:vAlign w:val="center"/>
          </w:tcPr>
          <w:p w14:paraId="6D1465B9" w14:textId="46FBDA9D"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1,19</w:t>
            </w:r>
          </w:p>
        </w:tc>
      </w:tr>
      <w:tr w:rsidR="00C11F9E" w:rsidRPr="00C11F9E" w14:paraId="28D57EE1" w14:textId="428F6251" w:rsidTr="0082227F">
        <w:trPr>
          <w:trHeight w:val="510"/>
        </w:trPr>
        <w:tc>
          <w:tcPr>
            <w:tcW w:w="243" w:type="pct"/>
            <w:shd w:val="clear" w:color="auto" w:fill="auto"/>
            <w:vAlign w:val="center"/>
          </w:tcPr>
          <w:p w14:paraId="63E76F3E" w14:textId="77777777" w:rsidR="0082227F" w:rsidRPr="00C11F9E" w:rsidRDefault="0082227F" w:rsidP="001236F2">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3</w:t>
            </w:r>
          </w:p>
        </w:tc>
        <w:tc>
          <w:tcPr>
            <w:tcW w:w="1824" w:type="pct"/>
            <w:shd w:val="clear" w:color="auto" w:fill="auto"/>
            <w:vAlign w:val="center"/>
          </w:tcPr>
          <w:p w14:paraId="40A395A2" w14:textId="77777777" w:rsidR="0082227F" w:rsidRPr="00C11F9E" w:rsidRDefault="0082227F" w:rsidP="001236F2">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Введено в эксплуатацию жилых индивидуальных домов, тыс. м</w:t>
            </w:r>
            <w:r w:rsidRPr="00C11F9E">
              <w:rPr>
                <w:rFonts w:ascii="Arial" w:eastAsia="TimesNewRoman" w:hAnsi="Arial" w:cs="Arial"/>
                <w:sz w:val="18"/>
                <w:szCs w:val="18"/>
                <w:vertAlign w:val="superscript"/>
              </w:rPr>
              <w:t>2</w:t>
            </w:r>
          </w:p>
        </w:tc>
        <w:tc>
          <w:tcPr>
            <w:tcW w:w="490" w:type="pct"/>
            <w:vAlign w:val="center"/>
          </w:tcPr>
          <w:p w14:paraId="40B4CA56" w14:textId="30292C9A" w:rsidR="0082227F" w:rsidRPr="00C11F9E" w:rsidRDefault="0082227F" w:rsidP="001236F2">
            <w:pPr>
              <w:spacing w:after="0" w:line="240" w:lineRule="auto"/>
              <w:jc w:val="center"/>
              <w:rPr>
                <w:rFonts w:ascii="Arial" w:hAnsi="Arial" w:cs="Arial"/>
                <w:sz w:val="18"/>
                <w:szCs w:val="18"/>
              </w:rPr>
            </w:pPr>
            <w:r w:rsidRPr="00C11F9E">
              <w:rPr>
                <w:rFonts w:ascii="Arial" w:hAnsi="Arial" w:cs="Arial"/>
                <w:sz w:val="18"/>
                <w:szCs w:val="18"/>
              </w:rPr>
              <w:t>0,912</w:t>
            </w:r>
          </w:p>
        </w:tc>
        <w:tc>
          <w:tcPr>
            <w:tcW w:w="490" w:type="pct"/>
            <w:vAlign w:val="center"/>
          </w:tcPr>
          <w:p w14:paraId="72C30DB2" w14:textId="529DBF13" w:rsidR="0082227F" w:rsidRPr="00C11F9E" w:rsidRDefault="0082227F" w:rsidP="001236F2">
            <w:pPr>
              <w:spacing w:after="0" w:line="240" w:lineRule="auto"/>
              <w:jc w:val="center"/>
              <w:rPr>
                <w:rFonts w:ascii="Arial" w:hAnsi="Arial" w:cs="Arial"/>
                <w:sz w:val="18"/>
                <w:szCs w:val="18"/>
              </w:rPr>
            </w:pPr>
            <w:r w:rsidRPr="00C11F9E">
              <w:rPr>
                <w:rFonts w:ascii="Arial" w:hAnsi="Arial" w:cs="Arial"/>
                <w:sz w:val="18"/>
                <w:szCs w:val="18"/>
              </w:rPr>
              <w:t>0,2</w:t>
            </w:r>
          </w:p>
        </w:tc>
        <w:tc>
          <w:tcPr>
            <w:tcW w:w="490" w:type="pct"/>
            <w:vAlign w:val="center"/>
          </w:tcPr>
          <w:p w14:paraId="3FF1584E" w14:textId="1B3D93A5" w:rsidR="0082227F" w:rsidRPr="00C11F9E" w:rsidRDefault="0082227F" w:rsidP="001236F2">
            <w:pPr>
              <w:spacing w:after="0" w:line="240" w:lineRule="auto"/>
              <w:jc w:val="center"/>
              <w:rPr>
                <w:rFonts w:ascii="Arial" w:hAnsi="Arial" w:cs="Arial"/>
                <w:sz w:val="18"/>
                <w:szCs w:val="18"/>
              </w:rPr>
            </w:pPr>
            <w:r w:rsidRPr="00C11F9E">
              <w:rPr>
                <w:rFonts w:ascii="Arial" w:hAnsi="Arial" w:cs="Arial"/>
                <w:sz w:val="18"/>
                <w:szCs w:val="18"/>
              </w:rPr>
              <w:t>0,2</w:t>
            </w:r>
          </w:p>
        </w:tc>
        <w:tc>
          <w:tcPr>
            <w:tcW w:w="489" w:type="pct"/>
            <w:vAlign w:val="center"/>
          </w:tcPr>
          <w:p w14:paraId="0BF7A812" w14:textId="0CBDCB03"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0,1</w:t>
            </w:r>
          </w:p>
        </w:tc>
        <w:tc>
          <w:tcPr>
            <w:tcW w:w="488" w:type="pct"/>
            <w:vAlign w:val="center"/>
          </w:tcPr>
          <w:p w14:paraId="2DC92D9E" w14:textId="76993E5F"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0,15</w:t>
            </w:r>
          </w:p>
        </w:tc>
        <w:tc>
          <w:tcPr>
            <w:tcW w:w="488" w:type="pct"/>
            <w:vAlign w:val="center"/>
          </w:tcPr>
          <w:p w14:paraId="11BB9DDD" w14:textId="0C8EF247"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0,15</w:t>
            </w:r>
          </w:p>
        </w:tc>
      </w:tr>
      <w:tr w:rsidR="00C11F9E" w:rsidRPr="00C11F9E" w14:paraId="46D7FB91" w14:textId="65A3D1FE" w:rsidTr="0082227F">
        <w:trPr>
          <w:trHeight w:val="510"/>
        </w:trPr>
        <w:tc>
          <w:tcPr>
            <w:tcW w:w="243" w:type="pct"/>
            <w:shd w:val="clear" w:color="auto" w:fill="auto"/>
            <w:vAlign w:val="center"/>
          </w:tcPr>
          <w:p w14:paraId="21714FB6" w14:textId="77777777" w:rsidR="0082227F" w:rsidRPr="00C11F9E" w:rsidRDefault="0082227F" w:rsidP="00F93F2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4</w:t>
            </w:r>
          </w:p>
        </w:tc>
        <w:tc>
          <w:tcPr>
            <w:tcW w:w="1824" w:type="pct"/>
            <w:shd w:val="clear" w:color="auto" w:fill="auto"/>
            <w:vAlign w:val="center"/>
          </w:tcPr>
          <w:p w14:paraId="130BC805" w14:textId="77777777" w:rsidR="0082227F" w:rsidRPr="00C11F9E" w:rsidRDefault="0082227F" w:rsidP="00F93F2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Убыль жилого фонда вследствие сноса ветхих и аварийных зданий, тыс. м</w:t>
            </w:r>
            <w:r w:rsidRPr="00C11F9E">
              <w:rPr>
                <w:rFonts w:ascii="Arial" w:eastAsia="TimesNewRoman" w:hAnsi="Arial" w:cs="Arial"/>
                <w:sz w:val="18"/>
                <w:szCs w:val="18"/>
                <w:vertAlign w:val="superscript"/>
              </w:rPr>
              <w:t>2</w:t>
            </w:r>
          </w:p>
        </w:tc>
        <w:tc>
          <w:tcPr>
            <w:tcW w:w="490" w:type="pct"/>
            <w:vAlign w:val="center"/>
          </w:tcPr>
          <w:p w14:paraId="6CA104C7" w14:textId="2DAAA750"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0,0</w:t>
            </w:r>
          </w:p>
        </w:tc>
        <w:tc>
          <w:tcPr>
            <w:tcW w:w="490" w:type="pct"/>
            <w:vAlign w:val="center"/>
          </w:tcPr>
          <w:p w14:paraId="784147D7" w14:textId="13C89206"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0,0</w:t>
            </w:r>
          </w:p>
        </w:tc>
        <w:tc>
          <w:tcPr>
            <w:tcW w:w="490" w:type="pct"/>
            <w:vAlign w:val="center"/>
          </w:tcPr>
          <w:p w14:paraId="7B6E058D" w14:textId="00F1149A" w:rsidR="0082227F" w:rsidRPr="00C11F9E" w:rsidRDefault="0082227F" w:rsidP="00F93F2F">
            <w:pPr>
              <w:spacing w:after="0" w:line="240" w:lineRule="auto"/>
              <w:jc w:val="center"/>
              <w:rPr>
                <w:rFonts w:ascii="Arial" w:hAnsi="Arial" w:cs="Arial"/>
                <w:sz w:val="18"/>
                <w:szCs w:val="18"/>
              </w:rPr>
            </w:pPr>
            <w:r w:rsidRPr="00C11F9E">
              <w:rPr>
                <w:rFonts w:ascii="Arial" w:hAnsi="Arial" w:cs="Arial"/>
                <w:sz w:val="18"/>
                <w:szCs w:val="18"/>
              </w:rPr>
              <w:t>0,42</w:t>
            </w:r>
          </w:p>
        </w:tc>
        <w:tc>
          <w:tcPr>
            <w:tcW w:w="489" w:type="pct"/>
            <w:vAlign w:val="center"/>
          </w:tcPr>
          <w:p w14:paraId="4F66888D" w14:textId="6A27977F"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0,7</w:t>
            </w:r>
          </w:p>
        </w:tc>
        <w:tc>
          <w:tcPr>
            <w:tcW w:w="488" w:type="pct"/>
            <w:vAlign w:val="center"/>
          </w:tcPr>
          <w:p w14:paraId="6AFD8A98" w14:textId="0670176A"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0,2</w:t>
            </w:r>
          </w:p>
        </w:tc>
        <w:tc>
          <w:tcPr>
            <w:tcW w:w="488" w:type="pct"/>
            <w:vAlign w:val="center"/>
          </w:tcPr>
          <w:p w14:paraId="58BBEBA4" w14:textId="6608B063"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0,</w:t>
            </w:r>
            <w:r w:rsidR="00FA416A" w:rsidRPr="00C11F9E">
              <w:rPr>
                <w:rFonts w:ascii="Arial" w:hAnsi="Arial" w:cs="Arial"/>
                <w:sz w:val="18"/>
                <w:szCs w:val="18"/>
                <w:lang w:val="en-US"/>
              </w:rPr>
              <w:t>6</w:t>
            </w:r>
          </w:p>
        </w:tc>
      </w:tr>
      <w:tr w:rsidR="00C11F9E" w:rsidRPr="00C11F9E" w14:paraId="19413A9B" w14:textId="3C4BE1C6" w:rsidTr="0082227F">
        <w:trPr>
          <w:trHeight w:val="510"/>
        </w:trPr>
        <w:tc>
          <w:tcPr>
            <w:tcW w:w="243" w:type="pct"/>
            <w:shd w:val="clear" w:color="auto" w:fill="auto"/>
            <w:vAlign w:val="center"/>
          </w:tcPr>
          <w:p w14:paraId="66DAC191" w14:textId="77777777"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5</w:t>
            </w:r>
          </w:p>
        </w:tc>
        <w:tc>
          <w:tcPr>
            <w:tcW w:w="1824" w:type="pct"/>
            <w:shd w:val="clear" w:color="auto" w:fill="auto"/>
            <w:vAlign w:val="center"/>
          </w:tcPr>
          <w:p w14:paraId="7140B3FC"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Общий прирост жилого фонда с учетом сноса, тыс. м</w:t>
            </w:r>
            <w:r w:rsidRPr="00C11F9E">
              <w:rPr>
                <w:rFonts w:ascii="Arial" w:eastAsia="TimesNewRoman" w:hAnsi="Arial" w:cs="Arial"/>
                <w:sz w:val="18"/>
                <w:szCs w:val="18"/>
                <w:vertAlign w:val="superscript"/>
              </w:rPr>
              <w:t>2</w:t>
            </w:r>
          </w:p>
        </w:tc>
        <w:tc>
          <w:tcPr>
            <w:tcW w:w="490" w:type="pct"/>
            <w:vAlign w:val="center"/>
          </w:tcPr>
          <w:p w14:paraId="03C509BF" w14:textId="174F2D4E"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1,66</w:t>
            </w:r>
          </w:p>
        </w:tc>
        <w:tc>
          <w:tcPr>
            <w:tcW w:w="490" w:type="pct"/>
            <w:vAlign w:val="center"/>
          </w:tcPr>
          <w:p w14:paraId="39138488" w14:textId="681172BB"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0,20</w:t>
            </w:r>
          </w:p>
        </w:tc>
        <w:tc>
          <w:tcPr>
            <w:tcW w:w="490" w:type="pct"/>
            <w:vAlign w:val="center"/>
          </w:tcPr>
          <w:p w14:paraId="3CD02C53" w14:textId="762D2B61"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-0,22</w:t>
            </w:r>
          </w:p>
        </w:tc>
        <w:tc>
          <w:tcPr>
            <w:tcW w:w="489" w:type="pct"/>
            <w:vAlign w:val="center"/>
          </w:tcPr>
          <w:p w14:paraId="06E50835" w14:textId="323BF68B"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1,56</w:t>
            </w:r>
          </w:p>
        </w:tc>
        <w:tc>
          <w:tcPr>
            <w:tcW w:w="488" w:type="pct"/>
            <w:vAlign w:val="center"/>
          </w:tcPr>
          <w:p w14:paraId="6B8B7223" w14:textId="12917C40"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2,10</w:t>
            </w:r>
          </w:p>
        </w:tc>
        <w:tc>
          <w:tcPr>
            <w:tcW w:w="488" w:type="pct"/>
            <w:vAlign w:val="center"/>
          </w:tcPr>
          <w:p w14:paraId="462131AF" w14:textId="0881EFB5" w:rsidR="0082227F" w:rsidRPr="00C11F9E" w:rsidRDefault="00FA416A" w:rsidP="0082227F">
            <w:pPr>
              <w:spacing w:after="0" w:line="240" w:lineRule="auto"/>
              <w:jc w:val="center"/>
              <w:rPr>
                <w:rFonts w:ascii="Arial" w:hAnsi="Arial" w:cs="Arial"/>
                <w:sz w:val="18"/>
                <w:szCs w:val="18"/>
                <w:lang w:val="en-US"/>
              </w:rPr>
            </w:pPr>
            <w:r w:rsidRPr="00C11F9E">
              <w:rPr>
                <w:rFonts w:ascii="Arial" w:hAnsi="Arial" w:cs="Arial"/>
                <w:sz w:val="18"/>
                <w:szCs w:val="18"/>
                <w:lang w:val="en-US"/>
              </w:rPr>
              <w:t>0</w:t>
            </w:r>
            <w:r w:rsidR="00F25E5A" w:rsidRPr="00C11F9E">
              <w:rPr>
                <w:rFonts w:ascii="Arial" w:hAnsi="Arial" w:cs="Arial"/>
                <w:sz w:val="18"/>
                <w:szCs w:val="18"/>
              </w:rPr>
              <w:t>,</w:t>
            </w:r>
            <w:r w:rsidRPr="00C11F9E">
              <w:rPr>
                <w:rFonts w:ascii="Arial" w:hAnsi="Arial" w:cs="Arial"/>
                <w:sz w:val="18"/>
                <w:szCs w:val="18"/>
                <w:lang w:val="en-US"/>
              </w:rPr>
              <w:t>74</w:t>
            </w:r>
          </w:p>
        </w:tc>
      </w:tr>
      <w:tr w:rsidR="00C11F9E" w:rsidRPr="00C11F9E" w14:paraId="4BB1EACD" w14:textId="027BEEBB" w:rsidTr="0082227F">
        <w:trPr>
          <w:trHeight w:val="510"/>
        </w:trPr>
        <w:tc>
          <w:tcPr>
            <w:tcW w:w="243" w:type="pct"/>
            <w:shd w:val="clear" w:color="auto" w:fill="auto"/>
            <w:vAlign w:val="center"/>
          </w:tcPr>
          <w:p w14:paraId="7672069A" w14:textId="77777777"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6</w:t>
            </w:r>
          </w:p>
        </w:tc>
        <w:tc>
          <w:tcPr>
            <w:tcW w:w="1824" w:type="pct"/>
            <w:shd w:val="clear" w:color="auto" w:fill="auto"/>
            <w:vAlign w:val="center"/>
          </w:tcPr>
          <w:p w14:paraId="0F7427ED"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Общая площадь жилого фонда на конец года (с учетом введенных в эксплуатацию), тыс. м</w:t>
            </w:r>
            <w:r w:rsidRPr="00C11F9E">
              <w:rPr>
                <w:rFonts w:ascii="Arial" w:eastAsia="TimesNewRoman" w:hAnsi="Arial" w:cs="Arial"/>
                <w:sz w:val="18"/>
                <w:szCs w:val="18"/>
                <w:vertAlign w:val="superscript"/>
              </w:rPr>
              <w:t>2</w:t>
            </w:r>
            <w:r w:rsidRPr="00C11F9E">
              <w:rPr>
                <w:rFonts w:ascii="Arial" w:eastAsia="TimesNewRoman" w:hAnsi="Arial" w:cs="Arial"/>
                <w:sz w:val="18"/>
                <w:szCs w:val="18"/>
              </w:rPr>
              <w:t>, в том числе:</w:t>
            </w:r>
          </w:p>
        </w:tc>
        <w:tc>
          <w:tcPr>
            <w:tcW w:w="490" w:type="pct"/>
            <w:vAlign w:val="center"/>
          </w:tcPr>
          <w:p w14:paraId="3062F944" w14:textId="07B697ED"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211,1</w:t>
            </w:r>
          </w:p>
        </w:tc>
        <w:tc>
          <w:tcPr>
            <w:tcW w:w="490" w:type="pct"/>
            <w:vAlign w:val="center"/>
          </w:tcPr>
          <w:p w14:paraId="600176C6" w14:textId="27E20C00"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211,3</w:t>
            </w:r>
          </w:p>
        </w:tc>
        <w:tc>
          <w:tcPr>
            <w:tcW w:w="490" w:type="pct"/>
            <w:vAlign w:val="center"/>
          </w:tcPr>
          <w:p w14:paraId="3336784D" w14:textId="732257CE"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211,1</w:t>
            </w:r>
          </w:p>
        </w:tc>
        <w:tc>
          <w:tcPr>
            <w:tcW w:w="489" w:type="pct"/>
            <w:vAlign w:val="center"/>
          </w:tcPr>
          <w:p w14:paraId="7BD566EE" w14:textId="58009353"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212,6</w:t>
            </w:r>
          </w:p>
        </w:tc>
        <w:tc>
          <w:tcPr>
            <w:tcW w:w="488" w:type="pct"/>
            <w:vAlign w:val="center"/>
          </w:tcPr>
          <w:p w14:paraId="1375218B" w14:textId="09D402E9"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214,7</w:t>
            </w:r>
          </w:p>
        </w:tc>
        <w:tc>
          <w:tcPr>
            <w:tcW w:w="488" w:type="pct"/>
            <w:vAlign w:val="center"/>
          </w:tcPr>
          <w:p w14:paraId="67821B7A" w14:textId="096DB51D"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21</w:t>
            </w:r>
            <w:r w:rsidR="00FA416A" w:rsidRPr="00C11F9E">
              <w:rPr>
                <w:rFonts w:ascii="Arial" w:hAnsi="Arial" w:cs="Arial"/>
                <w:sz w:val="18"/>
                <w:szCs w:val="18"/>
              </w:rPr>
              <w:t>5</w:t>
            </w:r>
            <w:r w:rsidRPr="00C11F9E">
              <w:rPr>
                <w:rFonts w:ascii="Arial" w:hAnsi="Arial" w:cs="Arial"/>
                <w:sz w:val="18"/>
                <w:szCs w:val="18"/>
              </w:rPr>
              <w:t>,</w:t>
            </w:r>
            <w:r w:rsidR="00FA416A" w:rsidRPr="00C11F9E">
              <w:rPr>
                <w:rFonts w:ascii="Arial" w:hAnsi="Arial" w:cs="Arial"/>
                <w:sz w:val="18"/>
                <w:szCs w:val="18"/>
                <w:lang w:val="en-US"/>
              </w:rPr>
              <w:t>5</w:t>
            </w:r>
          </w:p>
        </w:tc>
      </w:tr>
      <w:tr w:rsidR="00C11F9E" w:rsidRPr="00C11F9E" w14:paraId="5661DE21" w14:textId="05650339" w:rsidTr="0082227F">
        <w:trPr>
          <w:trHeight w:val="510"/>
        </w:trPr>
        <w:tc>
          <w:tcPr>
            <w:tcW w:w="243" w:type="pct"/>
            <w:shd w:val="clear" w:color="auto" w:fill="auto"/>
            <w:vAlign w:val="center"/>
          </w:tcPr>
          <w:p w14:paraId="0389A998" w14:textId="77777777"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6</w:t>
            </w:r>
            <w:r w:rsidRPr="00C11F9E">
              <w:rPr>
                <w:rFonts w:ascii="Arial" w:eastAsia="TimesNewRoman" w:hAnsi="Arial" w:cs="Arial"/>
                <w:sz w:val="18"/>
                <w:szCs w:val="18"/>
                <w:lang w:val="en-US"/>
              </w:rPr>
              <w:t>.1</w:t>
            </w:r>
          </w:p>
        </w:tc>
        <w:tc>
          <w:tcPr>
            <w:tcW w:w="1824" w:type="pct"/>
            <w:shd w:val="clear" w:color="auto" w:fill="auto"/>
            <w:vAlign w:val="center"/>
          </w:tcPr>
          <w:p w14:paraId="533BEE01"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vertAlign w:val="superscript"/>
              </w:rPr>
            </w:pPr>
            <w:r w:rsidRPr="00C11F9E">
              <w:rPr>
                <w:rFonts w:ascii="Arial" w:eastAsia="TimesNewRoman" w:hAnsi="Arial" w:cs="Arial"/>
                <w:sz w:val="18"/>
                <w:szCs w:val="18"/>
              </w:rPr>
              <w:t>Общая площадь жилых многоквартирных домов, тыс. м</w:t>
            </w:r>
            <w:r w:rsidRPr="00C11F9E">
              <w:rPr>
                <w:rFonts w:ascii="Arial" w:eastAsia="TimesNewRoman" w:hAnsi="Arial" w:cs="Arial"/>
                <w:sz w:val="18"/>
                <w:szCs w:val="18"/>
                <w:vertAlign w:val="superscript"/>
              </w:rPr>
              <w:t>2</w:t>
            </w:r>
          </w:p>
        </w:tc>
        <w:tc>
          <w:tcPr>
            <w:tcW w:w="490" w:type="pct"/>
            <w:vAlign w:val="center"/>
          </w:tcPr>
          <w:p w14:paraId="6AC180CE" w14:textId="7BB7D86F"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110,2</w:t>
            </w:r>
          </w:p>
        </w:tc>
        <w:tc>
          <w:tcPr>
            <w:tcW w:w="490" w:type="pct"/>
            <w:vAlign w:val="center"/>
          </w:tcPr>
          <w:p w14:paraId="1C773C80" w14:textId="603A64CB"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110,2</w:t>
            </w:r>
          </w:p>
        </w:tc>
        <w:tc>
          <w:tcPr>
            <w:tcW w:w="490" w:type="pct"/>
            <w:vAlign w:val="center"/>
          </w:tcPr>
          <w:p w14:paraId="2558AFED" w14:textId="3E04A83C"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109,8</w:t>
            </w:r>
          </w:p>
        </w:tc>
        <w:tc>
          <w:tcPr>
            <w:tcW w:w="489" w:type="pct"/>
            <w:vAlign w:val="center"/>
          </w:tcPr>
          <w:p w14:paraId="12D1C734" w14:textId="1328DACE"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111,26</w:t>
            </w:r>
          </w:p>
        </w:tc>
        <w:tc>
          <w:tcPr>
            <w:tcW w:w="488" w:type="pct"/>
            <w:vAlign w:val="center"/>
          </w:tcPr>
          <w:p w14:paraId="514DA427" w14:textId="0F19D623"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113,21</w:t>
            </w:r>
          </w:p>
        </w:tc>
        <w:tc>
          <w:tcPr>
            <w:tcW w:w="488" w:type="pct"/>
            <w:vAlign w:val="center"/>
          </w:tcPr>
          <w:p w14:paraId="0F395B68" w14:textId="5368CEFB"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11</w:t>
            </w:r>
            <w:r w:rsidR="00FA416A" w:rsidRPr="00C11F9E">
              <w:rPr>
                <w:rFonts w:ascii="Arial" w:hAnsi="Arial" w:cs="Arial"/>
                <w:sz w:val="18"/>
                <w:szCs w:val="18"/>
                <w:lang w:val="en-US"/>
              </w:rPr>
              <w:t>3</w:t>
            </w:r>
            <w:r w:rsidRPr="00C11F9E">
              <w:rPr>
                <w:rFonts w:ascii="Arial" w:hAnsi="Arial" w:cs="Arial"/>
                <w:sz w:val="18"/>
                <w:szCs w:val="18"/>
              </w:rPr>
              <w:t>,</w:t>
            </w:r>
            <w:r w:rsidR="00FA416A" w:rsidRPr="00C11F9E">
              <w:rPr>
                <w:rFonts w:ascii="Arial" w:hAnsi="Arial" w:cs="Arial"/>
                <w:sz w:val="18"/>
                <w:szCs w:val="18"/>
                <w:lang w:val="en-US"/>
              </w:rPr>
              <w:t>8</w:t>
            </w:r>
          </w:p>
        </w:tc>
      </w:tr>
      <w:tr w:rsidR="00C11F9E" w:rsidRPr="00C11F9E" w14:paraId="554E3BEC" w14:textId="26745304" w:rsidTr="0082227F">
        <w:trPr>
          <w:trHeight w:val="510"/>
        </w:trPr>
        <w:tc>
          <w:tcPr>
            <w:tcW w:w="243" w:type="pct"/>
            <w:shd w:val="clear" w:color="auto" w:fill="auto"/>
            <w:vAlign w:val="center"/>
          </w:tcPr>
          <w:p w14:paraId="03937953" w14:textId="77777777"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6.2</w:t>
            </w:r>
          </w:p>
        </w:tc>
        <w:tc>
          <w:tcPr>
            <w:tcW w:w="1824" w:type="pct"/>
            <w:shd w:val="clear" w:color="auto" w:fill="auto"/>
            <w:vAlign w:val="center"/>
          </w:tcPr>
          <w:p w14:paraId="4BA216C1"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vertAlign w:val="superscript"/>
              </w:rPr>
            </w:pPr>
            <w:r w:rsidRPr="00C11F9E">
              <w:rPr>
                <w:rFonts w:ascii="Arial" w:eastAsia="TimesNewRoman" w:hAnsi="Arial" w:cs="Arial"/>
                <w:sz w:val="18"/>
                <w:szCs w:val="18"/>
              </w:rPr>
              <w:t>Общая площадь жилых индивидуальных домов, тыс. м</w:t>
            </w:r>
            <w:r w:rsidRPr="00C11F9E">
              <w:rPr>
                <w:rFonts w:ascii="Arial" w:eastAsia="TimesNewRoman" w:hAnsi="Arial" w:cs="Arial"/>
                <w:sz w:val="18"/>
                <w:szCs w:val="18"/>
                <w:vertAlign w:val="superscript"/>
              </w:rPr>
              <w:t>2</w:t>
            </w:r>
          </w:p>
        </w:tc>
        <w:tc>
          <w:tcPr>
            <w:tcW w:w="490" w:type="pct"/>
            <w:vAlign w:val="center"/>
          </w:tcPr>
          <w:p w14:paraId="79D4A9AC" w14:textId="5F38E63F"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100,9</w:t>
            </w:r>
          </w:p>
        </w:tc>
        <w:tc>
          <w:tcPr>
            <w:tcW w:w="490" w:type="pct"/>
            <w:vAlign w:val="center"/>
          </w:tcPr>
          <w:p w14:paraId="6E7E28E9" w14:textId="25B18FF4"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101,1</w:t>
            </w:r>
          </w:p>
        </w:tc>
        <w:tc>
          <w:tcPr>
            <w:tcW w:w="490" w:type="pct"/>
            <w:vAlign w:val="center"/>
          </w:tcPr>
          <w:p w14:paraId="78F4758B" w14:textId="2E58910F"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101,28</w:t>
            </w:r>
          </w:p>
        </w:tc>
        <w:tc>
          <w:tcPr>
            <w:tcW w:w="489" w:type="pct"/>
            <w:vAlign w:val="center"/>
          </w:tcPr>
          <w:p w14:paraId="1AD598DA" w14:textId="797289B5"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101,38</w:t>
            </w:r>
          </w:p>
        </w:tc>
        <w:tc>
          <w:tcPr>
            <w:tcW w:w="488" w:type="pct"/>
            <w:vAlign w:val="center"/>
          </w:tcPr>
          <w:p w14:paraId="3BA0E8A6" w14:textId="0CB761E4"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101,53</w:t>
            </w:r>
          </w:p>
        </w:tc>
        <w:tc>
          <w:tcPr>
            <w:tcW w:w="488" w:type="pct"/>
            <w:vAlign w:val="center"/>
          </w:tcPr>
          <w:p w14:paraId="57A176B3" w14:textId="0B2524F5"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101,7</w:t>
            </w:r>
          </w:p>
        </w:tc>
      </w:tr>
      <w:tr w:rsidR="00C11F9E" w:rsidRPr="00C11F9E" w14:paraId="4B7D2C56" w14:textId="68539E58" w:rsidTr="0082227F">
        <w:trPr>
          <w:trHeight w:val="510"/>
        </w:trPr>
        <w:tc>
          <w:tcPr>
            <w:tcW w:w="243" w:type="pct"/>
            <w:tcBorders>
              <w:bottom w:val="single" w:sz="4" w:space="0" w:color="auto"/>
            </w:tcBorders>
            <w:shd w:val="clear" w:color="auto" w:fill="auto"/>
            <w:vAlign w:val="center"/>
          </w:tcPr>
          <w:p w14:paraId="484F81ED" w14:textId="0D39700E" w:rsidR="0082227F" w:rsidRPr="00C11F9E" w:rsidRDefault="0082227F" w:rsidP="00BB070A">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7</w:t>
            </w:r>
          </w:p>
        </w:tc>
        <w:tc>
          <w:tcPr>
            <w:tcW w:w="1824" w:type="pct"/>
            <w:tcBorders>
              <w:bottom w:val="single" w:sz="4" w:space="0" w:color="auto"/>
            </w:tcBorders>
            <w:shd w:val="clear" w:color="auto" w:fill="auto"/>
            <w:vAlign w:val="center"/>
          </w:tcPr>
          <w:p w14:paraId="2D382CB4" w14:textId="41C8A556" w:rsidR="0082227F" w:rsidRPr="00C11F9E" w:rsidRDefault="0082227F" w:rsidP="00BB070A">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 xml:space="preserve">Население Ветлужского МО, тыс. чел. </w:t>
            </w:r>
            <w:r w:rsidRPr="00C11F9E">
              <w:rPr>
                <w:rFonts w:ascii="Arial" w:eastAsia="TimesNewRoman" w:hAnsi="Arial" w:cs="Arial"/>
                <w:sz w:val="18"/>
                <w:szCs w:val="18"/>
              </w:rPr>
              <w:br/>
              <w:t>(указано состояние на 1 января следующего года)</w:t>
            </w:r>
          </w:p>
        </w:tc>
        <w:tc>
          <w:tcPr>
            <w:tcW w:w="490" w:type="pct"/>
            <w:tcBorders>
              <w:bottom w:val="single" w:sz="4" w:space="0" w:color="auto"/>
            </w:tcBorders>
            <w:vAlign w:val="center"/>
          </w:tcPr>
          <w:p w14:paraId="077E5BC4" w14:textId="15927C97"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14,058</w:t>
            </w:r>
          </w:p>
        </w:tc>
        <w:tc>
          <w:tcPr>
            <w:tcW w:w="490" w:type="pct"/>
            <w:tcBorders>
              <w:bottom w:val="single" w:sz="4" w:space="0" w:color="auto"/>
            </w:tcBorders>
            <w:vAlign w:val="center"/>
          </w:tcPr>
          <w:p w14:paraId="15932487" w14:textId="2FC25C49"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13,775</w:t>
            </w:r>
          </w:p>
        </w:tc>
        <w:tc>
          <w:tcPr>
            <w:tcW w:w="490" w:type="pct"/>
            <w:tcBorders>
              <w:bottom w:val="single" w:sz="4" w:space="0" w:color="auto"/>
            </w:tcBorders>
            <w:vAlign w:val="center"/>
          </w:tcPr>
          <w:p w14:paraId="48ED1CF8" w14:textId="26CA9EB9"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12,663</w:t>
            </w:r>
          </w:p>
        </w:tc>
        <w:tc>
          <w:tcPr>
            <w:tcW w:w="489" w:type="pct"/>
            <w:tcBorders>
              <w:bottom w:val="single" w:sz="4" w:space="0" w:color="auto"/>
            </w:tcBorders>
            <w:vAlign w:val="center"/>
          </w:tcPr>
          <w:p w14:paraId="61627794" w14:textId="27F6ECCA"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12,</w:t>
            </w:r>
            <w:r w:rsidRPr="00C11F9E">
              <w:rPr>
                <w:rFonts w:ascii="Arial" w:hAnsi="Arial" w:cs="Arial"/>
                <w:sz w:val="18"/>
                <w:szCs w:val="18"/>
                <w:lang w:val="en-US"/>
              </w:rPr>
              <w:t>5</w:t>
            </w:r>
            <w:r w:rsidRPr="00C11F9E">
              <w:rPr>
                <w:rFonts w:ascii="Arial" w:hAnsi="Arial" w:cs="Arial"/>
                <w:sz w:val="18"/>
                <w:szCs w:val="18"/>
              </w:rPr>
              <w:t>21</w:t>
            </w:r>
          </w:p>
        </w:tc>
        <w:tc>
          <w:tcPr>
            <w:tcW w:w="488" w:type="pct"/>
            <w:tcBorders>
              <w:bottom w:val="single" w:sz="4" w:space="0" w:color="auto"/>
            </w:tcBorders>
            <w:vAlign w:val="center"/>
          </w:tcPr>
          <w:p w14:paraId="45463F85" w14:textId="1593F547"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12,</w:t>
            </w:r>
            <w:r w:rsidR="00F25E5A" w:rsidRPr="00C11F9E">
              <w:rPr>
                <w:rFonts w:ascii="Arial" w:hAnsi="Arial" w:cs="Arial"/>
                <w:sz w:val="18"/>
                <w:szCs w:val="18"/>
              </w:rPr>
              <w:t>359</w:t>
            </w:r>
          </w:p>
        </w:tc>
        <w:tc>
          <w:tcPr>
            <w:tcW w:w="488" w:type="pct"/>
            <w:tcBorders>
              <w:bottom w:val="single" w:sz="4" w:space="0" w:color="auto"/>
            </w:tcBorders>
            <w:vAlign w:val="center"/>
          </w:tcPr>
          <w:p w14:paraId="6AEE96B1" w14:textId="21637E2F"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12,2</w:t>
            </w:r>
          </w:p>
        </w:tc>
      </w:tr>
      <w:tr w:rsidR="00C11F9E" w:rsidRPr="00C11F9E" w14:paraId="33139478" w14:textId="5E1806C0" w:rsidTr="0082227F">
        <w:trPr>
          <w:trHeight w:val="510"/>
        </w:trPr>
        <w:tc>
          <w:tcPr>
            <w:tcW w:w="243" w:type="pct"/>
            <w:tcBorders>
              <w:bottom w:val="single" w:sz="4" w:space="0" w:color="auto"/>
            </w:tcBorders>
            <w:shd w:val="clear" w:color="auto" w:fill="auto"/>
            <w:vAlign w:val="center"/>
          </w:tcPr>
          <w:p w14:paraId="355DB243" w14:textId="7AE419DF" w:rsidR="0082227F" w:rsidRPr="00C11F9E" w:rsidRDefault="0082227F" w:rsidP="00BB070A">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8</w:t>
            </w:r>
          </w:p>
        </w:tc>
        <w:tc>
          <w:tcPr>
            <w:tcW w:w="1824" w:type="pct"/>
            <w:tcBorders>
              <w:bottom w:val="single" w:sz="4" w:space="0" w:color="auto"/>
            </w:tcBorders>
            <w:shd w:val="clear" w:color="auto" w:fill="auto"/>
            <w:vAlign w:val="center"/>
          </w:tcPr>
          <w:p w14:paraId="668C92E6" w14:textId="26B115AB" w:rsidR="0082227F" w:rsidRPr="00C11F9E" w:rsidRDefault="0082227F" w:rsidP="00BB070A">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 xml:space="preserve">Население города Ветлуга, тыс. чел. </w:t>
            </w:r>
            <w:r w:rsidRPr="00C11F9E">
              <w:rPr>
                <w:rFonts w:ascii="Arial" w:eastAsia="TimesNewRoman" w:hAnsi="Arial" w:cs="Arial"/>
                <w:sz w:val="18"/>
                <w:szCs w:val="18"/>
              </w:rPr>
              <w:br/>
              <w:t>(указано состояние на 1 января следующего года)</w:t>
            </w:r>
          </w:p>
        </w:tc>
        <w:tc>
          <w:tcPr>
            <w:tcW w:w="490" w:type="pct"/>
            <w:tcBorders>
              <w:bottom w:val="single" w:sz="4" w:space="0" w:color="auto"/>
            </w:tcBorders>
            <w:vAlign w:val="center"/>
          </w:tcPr>
          <w:p w14:paraId="4DB1AF46" w14:textId="15DBF835"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8,258</w:t>
            </w:r>
          </w:p>
        </w:tc>
        <w:tc>
          <w:tcPr>
            <w:tcW w:w="490" w:type="pct"/>
            <w:tcBorders>
              <w:bottom w:val="single" w:sz="4" w:space="0" w:color="auto"/>
            </w:tcBorders>
            <w:vAlign w:val="center"/>
          </w:tcPr>
          <w:p w14:paraId="349DE480" w14:textId="1D8598CD"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8,136</w:t>
            </w:r>
          </w:p>
        </w:tc>
        <w:tc>
          <w:tcPr>
            <w:tcW w:w="490" w:type="pct"/>
            <w:tcBorders>
              <w:bottom w:val="single" w:sz="4" w:space="0" w:color="auto"/>
            </w:tcBorders>
            <w:vAlign w:val="center"/>
          </w:tcPr>
          <w:p w14:paraId="2853D4B3" w14:textId="31C4F6C5"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7,535</w:t>
            </w:r>
          </w:p>
        </w:tc>
        <w:tc>
          <w:tcPr>
            <w:tcW w:w="489" w:type="pct"/>
            <w:tcBorders>
              <w:bottom w:val="single" w:sz="4" w:space="0" w:color="auto"/>
            </w:tcBorders>
            <w:vAlign w:val="center"/>
          </w:tcPr>
          <w:p w14:paraId="1C0C1ABB" w14:textId="511C307B"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7,</w:t>
            </w:r>
            <w:r w:rsidRPr="00C11F9E">
              <w:rPr>
                <w:rFonts w:ascii="Arial" w:hAnsi="Arial" w:cs="Arial"/>
                <w:sz w:val="18"/>
                <w:szCs w:val="18"/>
                <w:lang w:val="en-US"/>
              </w:rPr>
              <w:t>5</w:t>
            </w:r>
            <w:r w:rsidRPr="00C11F9E">
              <w:rPr>
                <w:rFonts w:ascii="Arial" w:hAnsi="Arial" w:cs="Arial"/>
                <w:sz w:val="18"/>
                <w:szCs w:val="18"/>
              </w:rPr>
              <w:t>08</w:t>
            </w:r>
          </w:p>
        </w:tc>
        <w:tc>
          <w:tcPr>
            <w:tcW w:w="488" w:type="pct"/>
            <w:tcBorders>
              <w:bottom w:val="single" w:sz="4" w:space="0" w:color="auto"/>
            </w:tcBorders>
            <w:vAlign w:val="center"/>
          </w:tcPr>
          <w:p w14:paraId="152AD125" w14:textId="116B8FEF"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7,4</w:t>
            </w:r>
            <w:r w:rsidR="00F25E5A" w:rsidRPr="00C11F9E">
              <w:rPr>
                <w:rFonts w:ascii="Arial" w:hAnsi="Arial" w:cs="Arial"/>
                <w:sz w:val="18"/>
                <w:szCs w:val="18"/>
              </w:rPr>
              <w:t>67</w:t>
            </w:r>
          </w:p>
        </w:tc>
        <w:tc>
          <w:tcPr>
            <w:tcW w:w="488" w:type="pct"/>
            <w:tcBorders>
              <w:bottom w:val="single" w:sz="4" w:space="0" w:color="auto"/>
            </w:tcBorders>
            <w:vAlign w:val="center"/>
          </w:tcPr>
          <w:p w14:paraId="5AC7D6BB" w14:textId="1DA008D3"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7,4</w:t>
            </w:r>
          </w:p>
        </w:tc>
      </w:tr>
      <w:tr w:rsidR="00C11F9E" w:rsidRPr="00C11F9E" w14:paraId="730E6E2E" w14:textId="3F859BC0" w:rsidTr="0082227F">
        <w:trPr>
          <w:trHeight w:val="510"/>
        </w:trPr>
        <w:tc>
          <w:tcPr>
            <w:tcW w:w="243" w:type="pct"/>
            <w:tcBorders>
              <w:bottom w:val="single" w:sz="4" w:space="0" w:color="auto"/>
            </w:tcBorders>
            <w:shd w:val="clear" w:color="auto" w:fill="auto"/>
            <w:vAlign w:val="center"/>
          </w:tcPr>
          <w:p w14:paraId="11339757" w14:textId="66BFEDFD" w:rsidR="0082227F" w:rsidRPr="00C11F9E" w:rsidRDefault="0082227F" w:rsidP="00BB070A">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9</w:t>
            </w:r>
          </w:p>
        </w:tc>
        <w:tc>
          <w:tcPr>
            <w:tcW w:w="1824" w:type="pct"/>
            <w:tcBorders>
              <w:bottom w:val="single" w:sz="4" w:space="0" w:color="auto"/>
            </w:tcBorders>
            <w:shd w:val="clear" w:color="auto" w:fill="auto"/>
            <w:vAlign w:val="center"/>
          </w:tcPr>
          <w:p w14:paraId="03418C9F" w14:textId="77777777" w:rsidR="0082227F" w:rsidRPr="00C11F9E" w:rsidRDefault="0082227F" w:rsidP="00BB070A">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Обеспеченность населения города жильём, м</w:t>
            </w:r>
            <w:r w:rsidRPr="00C11F9E">
              <w:rPr>
                <w:rFonts w:ascii="Arial" w:eastAsia="TimesNewRoman" w:hAnsi="Arial" w:cs="Arial"/>
                <w:sz w:val="18"/>
                <w:szCs w:val="18"/>
                <w:vertAlign w:val="superscript"/>
              </w:rPr>
              <w:t>2</w:t>
            </w:r>
            <w:r w:rsidRPr="00C11F9E">
              <w:rPr>
                <w:rFonts w:ascii="Arial" w:eastAsia="TimesNewRoman" w:hAnsi="Arial" w:cs="Arial"/>
                <w:sz w:val="18"/>
                <w:szCs w:val="18"/>
              </w:rPr>
              <w:t>/чел.</w:t>
            </w:r>
          </w:p>
        </w:tc>
        <w:tc>
          <w:tcPr>
            <w:tcW w:w="490" w:type="pct"/>
            <w:tcBorders>
              <w:bottom w:val="single" w:sz="4" w:space="0" w:color="auto"/>
            </w:tcBorders>
            <w:vAlign w:val="center"/>
          </w:tcPr>
          <w:p w14:paraId="01F8C3FC" w14:textId="3D244542"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25,6</w:t>
            </w:r>
          </w:p>
        </w:tc>
        <w:tc>
          <w:tcPr>
            <w:tcW w:w="490" w:type="pct"/>
            <w:tcBorders>
              <w:bottom w:val="single" w:sz="4" w:space="0" w:color="auto"/>
            </w:tcBorders>
            <w:vAlign w:val="center"/>
          </w:tcPr>
          <w:p w14:paraId="3F834FAC" w14:textId="16DF2E7A"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26,0</w:t>
            </w:r>
          </w:p>
        </w:tc>
        <w:tc>
          <w:tcPr>
            <w:tcW w:w="490" w:type="pct"/>
            <w:tcBorders>
              <w:bottom w:val="single" w:sz="4" w:space="0" w:color="auto"/>
            </w:tcBorders>
            <w:vAlign w:val="center"/>
          </w:tcPr>
          <w:p w14:paraId="2B944B03" w14:textId="31ACBF8C"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28,0</w:t>
            </w:r>
          </w:p>
        </w:tc>
        <w:tc>
          <w:tcPr>
            <w:tcW w:w="489" w:type="pct"/>
            <w:tcBorders>
              <w:bottom w:val="single" w:sz="4" w:space="0" w:color="auto"/>
            </w:tcBorders>
            <w:vAlign w:val="center"/>
          </w:tcPr>
          <w:p w14:paraId="62C1E244" w14:textId="76C27FBA" w:rsidR="0082227F" w:rsidRPr="00C11F9E" w:rsidRDefault="0082227F" w:rsidP="009C0814">
            <w:pPr>
              <w:spacing w:after="0" w:line="240" w:lineRule="auto"/>
              <w:jc w:val="center"/>
              <w:rPr>
                <w:rFonts w:ascii="Arial" w:hAnsi="Arial" w:cs="Arial"/>
                <w:sz w:val="18"/>
                <w:szCs w:val="18"/>
                <w:lang w:val="en-US"/>
              </w:rPr>
            </w:pPr>
            <w:r w:rsidRPr="00C11F9E">
              <w:rPr>
                <w:rFonts w:ascii="Arial" w:hAnsi="Arial" w:cs="Arial"/>
                <w:sz w:val="18"/>
                <w:szCs w:val="18"/>
                <w:lang w:val="en-US"/>
              </w:rPr>
              <w:t>28</w:t>
            </w:r>
            <w:r w:rsidRPr="00C11F9E">
              <w:rPr>
                <w:rFonts w:ascii="Arial" w:hAnsi="Arial" w:cs="Arial"/>
                <w:sz w:val="18"/>
                <w:szCs w:val="18"/>
              </w:rPr>
              <w:t>,</w:t>
            </w:r>
            <w:r w:rsidRPr="00C11F9E">
              <w:rPr>
                <w:rFonts w:ascii="Arial" w:hAnsi="Arial" w:cs="Arial"/>
                <w:sz w:val="18"/>
                <w:szCs w:val="18"/>
                <w:lang w:val="en-US"/>
              </w:rPr>
              <w:t>3</w:t>
            </w:r>
          </w:p>
        </w:tc>
        <w:tc>
          <w:tcPr>
            <w:tcW w:w="488" w:type="pct"/>
            <w:tcBorders>
              <w:bottom w:val="single" w:sz="4" w:space="0" w:color="auto"/>
            </w:tcBorders>
            <w:vAlign w:val="center"/>
          </w:tcPr>
          <w:p w14:paraId="53622057" w14:textId="617629B6"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w:t>
            </w:r>
            <w:r w:rsidR="00F25E5A" w:rsidRPr="00C11F9E">
              <w:rPr>
                <w:rFonts w:ascii="Arial" w:hAnsi="Arial" w:cs="Arial"/>
                <w:sz w:val="18"/>
                <w:szCs w:val="18"/>
              </w:rPr>
              <w:t>8</w:t>
            </w:r>
            <w:r w:rsidRPr="00C11F9E">
              <w:rPr>
                <w:rFonts w:ascii="Arial" w:hAnsi="Arial" w:cs="Arial"/>
                <w:sz w:val="18"/>
                <w:szCs w:val="18"/>
              </w:rPr>
              <w:t>,</w:t>
            </w:r>
            <w:r w:rsidR="00F25E5A" w:rsidRPr="00C11F9E">
              <w:rPr>
                <w:rFonts w:ascii="Arial" w:hAnsi="Arial" w:cs="Arial"/>
                <w:sz w:val="18"/>
                <w:szCs w:val="18"/>
              </w:rPr>
              <w:t>8</w:t>
            </w:r>
          </w:p>
        </w:tc>
        <w:tc>
          <w:tcPr>
            <w:tcW w:w="488" w:type="pct"/>
            <w:tcBorders>
              <w:bottom w:val="single" w:sz="4" w:space="0" w:color="auto"/>
            </w:tcBorders>
            <w:vAlign w:val="center"/>
          </w:tcPr>
          <w:p w14:paraId="03B4EA19" w14:textId="0A97A368"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29,</w:t>
            </w:r>
            <w:r w:rsidR="00FA416A" w:rsidRPr="00C11F9E">
              <w:rPr>
                <w:rFonts w:ascii="Arial" w:hAnsi="Arial" w:cs="Arial"/>
                <w:sz w:val="18"/>
                <w:szCs w:val="18"/>
                <w:lang w:val="en-US"/>
              </w:rPr>
              <w:t>1</w:t>
            </w:r>
          </w:p>
        </w:tc>
      </w:tr>
      <w:tr w:rsidR="00C11F9E" w:rsidRPr="00C11F9E" w14:paraId="3B03F785" w14:textId="4E857049" w:rsidTr="0082227F">
        <w:trPr>
          <w:trHeight w:val="510"/>
        </w:trPr>
        <w:tc>
          <w:tcPr>
            <w:tcW w:w="243" w:type="pct"/>
            <w:tcBorders>
              <w:top w:val="single" w:sz="4" w:space="0" w:color="auto"/>
            </w:tcBorders>
            <w:shd w:val="clear" w:color="auto" w:fill="auto"/>
            <w:vAlign w:val="center"/>
          </w:tcPr>
          <w:p w14:paraId="0BA5CE7B" w14:textId="628B9088" w:rsidR="0082227F" w:rsidRPr="00C11F9E" w:rsidRDefault="0082227F" w:rsidP="00BB070A">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10</w:t>
            </w:r>
          </w:p>
        </w:tc>
        <w:tc>
          <w:tcPr>
            <w:tcW w:w="1824" w:type="pct"/>
            <w:tcBorders>
              <w:top w:val="single" w:sz="4" w:space="0" w:color="auto"/>
            </w:tcBorders>
            <w:shd w:val="clear" w:color="auto" w:fill="auto"/>
            <w:vAlign w:val="center"/>
          </w:tcPr>
          <w:p w14:paraId="72EEEA38" w14:textId="77777777" w:rsidR="0082227F" w:rsidRPr="00C11F9E" w:rsidRDefault="0082227F" w:rsidP="00BB070A">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Введено в эксплуатацию общественно-деловых и производственных площадей, тыс. м</w:t>
            </w:r>
            <w:r w:rsidRPr="00C11F9E">
              <w:rPr>
                <w:rFonts w:ascii="Arial" w:eastAsia="TimesNewRoman" w:hAnsi="Arial" w:cs="Arial"/>
                <w:sz w:val="18"/>
                <w:szCs w:val="18"/>
                <w:vertAlign w:val="superscript"/>
              </w:rPr>
              <w:t>2</w:t>
            </w:r>
          </w:p>
        </w:tc>
        <w:tc>
          <w:tcPr>
            <w:tcW w:w="490" w:type="pct"/>
            <w:tcBorders>
              <w:top w:val="single" w:sz="4" w:space="0" w:color="auto"/>
            </w:tcBorders>
            <w:vAlign w:val="center"/>
          </w:tcPr>
          <w:p w14:paraId="5710D6AF" w14:textId="2091AADB"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2,27</w:t>
            </w:r>
          </w:p>
        </w:tc>
        <w:tc>
          <w:tcPr>
            <w:tcW w:w="490" w:type="pct"/>
            <w:tcBorders>
              <w:top w:val="single" w:sz="4" w:space="0" w:color="auto"/>
            </w:tcBorders>
            <w:vAlign w:val="center"/>
          </w:tcPr>
          <w:p w14:paraId="3C08EC8A" w14:textId="31411E68"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6,35</w:t>
            </w:r>
          </w:p>
        </w:tc>
        <w:tc>
          <w:tcPr>
            <w:tcW w:w="490" w:type="pct"/>
            <w:tcBorders>
              <w:top w:val="single" w:sz="4" w:space="0" w:color="auto"/>
            </w:tcBorders>
            <w:vAlign w:val="center"/>
          </w:tcPr>
          <w:p w14:paraId="3D67325D" w14:textId="59CC9799" w:rsidR="0082227F" w:rsidRPr="00C11F9E" w:rsidRDefault="0082227F" w:rsidP="00BB070A">
            <w:pPr>
              <w:spacing w:after="0" w:line="240" w:lineRule="auto"/>
              <w:jc w:val="center"/>
              <w:rPr>
                <w:rFonts w:ascii="Arial" w:hAnsi="Arial" w:cs="Arial"/>
                <w:sz w:val="18"/>
                <w:szCs w:val="18"/>
              </w:rPr>
            </w:pPr>
            <w:r w:rsidRPr="00C11F9E">
              <w:rPr>
                <w:rFonts w:ascii="Arial" w:hAnsi="Arial" w:cs="Arial"/>
                <w:sz w:val="18"/>
                <w:szCs w:val="18"/>
              </w:rPr>
              <w:t>1,3</w:t>
            </w:r>
          </w:p>
        </w:tc>
        <w:tc>
          <w:tcPr>
            <w:tcW w:w="489" w:type="pct"/>
            <w:tcBorders>
              <w:top w:val="single" w:sz="4" w:space="0" w:color="auto"/>
            </w:tcBorders>
            <w:vAlign w:val="center"/>
          </w:tcPr>
          <w:p w14:paraId="2DC82F5D" w14:textId="7079E046"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0,0</w:t>
            </w:r>
          </w:p>
        </w:tc>
        <w:tc>
          <w:tcPr>
            <w:tcW w:w="488" w:type="pct"/>
            <w:tcBorders>
              <w:top w:val="single" w:sz="4" w:space="0" w:color="auto"/>
            </w:tcBorders>
            <w:vAlign w:val="center"/>
          </w:tcPr>
          <w:p w14:paraId="14F0DD71" w14:textId="24DE2E54"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0,0</w:t>
            </w:r>
          </w:p>
        </w:tc>
        <w:tc>
          <w:tcPr>
            <w:tcW w:w="488" w:type="pct"/>
            <w:tcBorders>
              <w:top w:val="single" w:sz="4" w:space="0" w:color="auto"/>
            </w:tcBorders>
            <w:vAlign w:val="center"/>
          </w:tcPr>
          <w:p w14:paraId="70318AFD" w14:textId="6CB7FC16"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0,0</w:t>
            </w:r>
          </w:p>
        </w:tc>
      </w:tr>
      <w:tr w:rsidR="00C11F9E" w:rsidRPr="00C11F9E" w14:paraId="6A0721D5" w14:textId="37AE1062" w:rsidTr="0082227F">
        <w:trPr>
          <w:trHeight w:val="510"/>
        </w:trPr>
        <w:tc>
          <w:tcPr>
            <w:tcW w:w="243" w:type="pct"/>
            <w:shd w:val="clear" w:color="auto" w:fill="auto"/>
            <w:vAlign w:val="center"/>
          </w:tcPr>
          <w:p w14:paraId="223B8C13" w14:textId="402D4645"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11</w:t>
            </w:r>
          </w:p>
        </w:tc>
        <w:tc>
          <w:tcPr>
            <w:tcW w:w="1824" w:type="pct"/>
            <w:shd w:val="clear" w:color="auto" w:fill="auto"/>
            <w:vAlign w:val="center"/>
          </w:tcPr>
          <w:p w14:paraId="617977D0"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vertAlign w:val="superscript"/>
              </w:rPr>
            </w:pPr>
            <w:r w:rsidRPr="00C11F9E">
              <w:rPr>
                <w:rFonts w:ascii="Arial" w:eastAsia="TimesNewRoman" w:hAnsi="Arial" w:cs="Arial"/>
                <w:sz w:val="18"/>
                <w:szCs w:val="18"/>
              </w:rPr>
              <w:t>Общая площадь общественно-делового и производственного фонда на конец года, тыс. м</w:t>
            </w:r>
            <w:r w:rsidRPr="00C11F9E">
              <w:rPr>
                <w:rFonts w:ascii="Arial" w:eastAsia="TimesNewRoman" w:hAnsi="Arial" w:cs="Arial"/>
                <w:sz w:val="18"/>
                <w:szCs w:val="18"/>
                <w:vertAlign w:val="superscript"/>
              </w:rPr>
              <w:t>2</w:t>
            </w:r>
          </w:p>
        </w:tc>
        <w:tc>
          <w:tcPr>
            <w:tcW w:w="490" w:type="pct"/>
            <w:vAlign w:val="center"/>
          </w:tcPr>
          <w:p w14:paraId="52739744" w14:textId="3E105B73"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40,0</w:t>
            </w:r>
          </w:p>
        </w:tc>
        <w:tc>
          <w:tcPr>
            <w:tcW w:w="490" w:type="pct"/>
            <w:vAlign w:val="center"/>
          </w:tcPr>
          <w:p w14:paraId="377EDAE8" w14:textId="21027E61"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46,3</w:t>
            </w:r>
          </w:p>
        </w:tc>
        <w:tc>
          <w:tcPr>
            <w:tcW w:w="490" w:type="pct"/>
            <w:vAlign w:val="center"/>
          </w:tcPr>
          <w:p w14:paraId="18A0C08A" w14:textId="478A8321"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47,648</w:t>
            </w:r>
          </w:p>
        </w:tc>
        <w:tc>
          <w:tcPr>
            <w:tcW w:w="489" w:type="pct"/>
            <w:vAlign w:val="center"/>
          </w:tcPr>
          <w:p w14:paraId="38513D6E" w14:textId="5ED90F03"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47,648</w:t>
            </w:r>
          </w:p>
        </w:tc>
        <w:tc>
          <w:tcPr>
            <w:tcW w:w="488" w:type="pct"/>
            <w:vAlign w:val="center"/>
          </w:tcPr>
          <w:p w14:paraId="04D24DB7" w14:textId="79BB7BE3"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47,648</w:t>
            </w:r>
          </w:p>
        </w:tc>
        <w:tc>
          <w:tcPr>
            <w:tcW w:w="488" w:type="pct"/>
            <w:vAlign w:val="center"/>
          </w:tcPr>
          <w:p w14:paraId="2BB75ED6" w14:textId="3FF34BAF"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47,648</w:t>
            </w:r>
          </w:p>
        </w:tc>
      </w:tr>
      <w:tr w:rsidR="00C11F9E" w:rsidRPr="00C11F9E" w14:paraId="7D3538EC" w14:textId="34BE0C6A" w:rsidTr="0082227F">
        <w:trPr>
          <w:trHeight w:val="510"/>
        </w:trPr>
        <w:tc>
          <w:tcPr>
            <w:tcW w:w="243" w:type="pct"/>
            <w:shd w:val="clear" w:color="auto" w:fill="auto"/>
            <w:vAlign w:val="center"/>
          </w:tcPr>
          <w:p w14:paraId="2EA9CEF5" w14:textId="6FD0469D"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12</w:t>
            </w:r>
          </w:p>
        </w:tc>
        <w:tc>
          <w:tcPr>
            <w:tcW w:w="1824" w:type="pct"/>
            <w:shd w:val="clear" w:color="auto" w:fill="auto"/>
            <w:vAlign w:val="center"/>
          </w:tcPr>
          <w:p w14:paraId="43755A08"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Введено в эксплуатацию всех видов застройки с уч. сноса, тыс. м</w:t>
            </w:r>
            <w:r w:rsidRPr="00C11F9E">
              <w:rPr>
                <w:rFonts w:ascii="Arial" w:eastAsia="TimesNewRoman" w:hAnsi="Arial" w:cs="Arial"/>
                <w:sz w:val="18"/>
                <w:szCs w:val="18"/>
                <w:vertAlign w:val="superscript"/>
              </w:rPr>
              <w:t>2</w:t>
            </w:r>
          </w:p>
        </w:tc>
        <w:tc>
          <w:tcPr>
            <w:tcW w:w="490" w:type="pct"/>
            <w:vAlign w:val="center"/>
          </w:tcPr>
          <w:p w14:paraId="0FDF6B26" w14:textId="5A0E9AE2"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3,9</w:t>
            </w:r>
          </w:p>
        </w:tc>
        <w:tc>
          <w:tcPr>
            <w:tcW w:w="490" w:type="pct"/>
            <w:vAlign w:val="center"/>
          </w:tcPr>
          <w:p w14:paraId="091E50F2" w14:textId="5178C650"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6,5</w:t>
            </w:r>
          </w:p>
        </w:tc>
        <w:tc>
          <w:tcPr>
            <w:tcW w:w="490" w:type="pct"/>
            <w:vAlign w:val="center"/>
          </w:tcPr>
          <w:p w14:paraId="6B1419F8" w14:textId="608DF29D"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1,08</w:t>
            </w:r>
          </w:p>
        </w:tc>
        <w:tc>
          <w:tcPr>
            <w:tcW w:w="489" w:type="pct"/>
            <w:vAlign w:val="center"/>
          </w:tcPr>
          <w:p w14:paraId="05B33F98" w14:textId="7421882D"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1,56</w:t>
            </w:r>
          </w:p>
        </w:tc>
        <w:tc>
          <w:tcPr>
            <w:tcW w:w="488" w:type="pct"/>
            <w:vAlign w:val="center"/>
          </w:tcPr>
          <w:p w14:paraId="6CBDBC05" w14:textId="577803E3"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2,10</w:t>
            </w:r>
          </w:p>
        </w:tc>
        <w:tc>
          <w:tcPr>
            <w:tcW w:w="488" w:type="pct"/>
            <w:vAlign w:val="center"/>
          </w:tcPr>
          <w:p w14:paraId="79EEFBB9" w14:textId="495639FA" w:rsidR="0082227F" w:rsidRPr="00C11F9E" w:rsidRDefault="00FA416A" w:rsidP="0082227F">
            <w:pPr>
              <w:spacing w:after="0" w:line="240" w:lineRule="auto"/>
              <w:jc w:val="center"/>
              <w:rPr>
                <w:rFonts w:ascii="Arial" w:hAnsi="Arial" w:cs="Arial"/>
                <w:sz w:val="18"/>
                <w:szCs w:val="18"/>
              </w:rPr>
            </w:pPr>
            <w:r w:rsidRPr="00C11F9E">
              <w:rPr>
                <w:rFonts w:ascii="Arial" w:hAnsi="Arial" w:cs="Arial"/>
                <w:sz w:val="18"/>
                <w:szCs w:val="18"/>
                <w:lang w:val="en-US"/>
              </w:rPr>
              <w:t>0</w:t>
            </w:r>
            <w:r w:rsidR="00F25E5A" w:rsidRPr="00C11F9E">
              <w:rPr>
                <w:rFonts w:ascii="Arial" w:hAnsi="Arial" w:cs="Arial"/>
                <w:sz w:val="18"/>
                <w:szCs w:val="18"/>
              </w:rPr>
              <w:t>,</w:t>
            </w:r>
            <w:r w:rsidRPr="00C11F9E">
              <w:rPr>
                <w:rFonts w:ascii="Arial" w:hAnsi="Arial" w:cs="Arial"/>
                <w:sz w:val="18"/>
                <w:szCs w:val="18"/>
                <w:lang w:val="en-US"/>
              </w:rPr>
              <w:t>7</w:t>
            </w:r>
            <w:r w:rsidR="00F25E5A" w:rsidRPr="00C11F9E">
              <w:rPr>
                <w:rFonts w:ascii="Arial" w:hAnsi="Arial" w:cs="Arial"/>
                <w:sz w:val="18"/>
                <w:szCs w:val="18"/>
              </w:rPr>
              <w:t>4</w:t>
            </w:r>
          </w:p>
        </w:tc>
      </w:tr>
      <w:tr w:rsidR="0082227F" w:rsidRPr="00C11F9E" w14:paraId="121DC351" w14:textId="603BD168" w:rsidTr="0082227F">
        <w:trPr>
          <w:trHeight w:val="510"/>
        </w:trPr>
        <w:tc>
          <w:tcPr>
            <w:tcW w:w="243" w:type="pct"/>
            <w:shd w:val="clear" w:color="auto" w:fill="auto"/>
            <w:vAlign w:val="center"/>
          </w:tcPr>
          <w:p w14:paraId="7DD5C36C" w14:textId="275E47BD" w:rsidR="0082227F" w:rsidRPr="00C11F9E" w:rsidRDefault="0082227F" w:rsidP="004A46BF">
            <w:pPr>
              <w:autoSpaceDE w:val="0"/>
              <w:autoSpaceDN w:val="0"/>
              <w:adjustRightInd w:val="0"/>
              <w:spacing w:after="0" w:line="240" w:lineRule="auto"/>
              <w:contextualSpacing/>
              <w:jc w:val="center"/>
              <w:rPr>
                <w:rFonts w:ascii="Arial" w:eastAsia="TimesNewRoman" w:hAnsi="Arial" w:cs="Arial"/>
                <w:sz w:val="18"/>
                <w:szCs w:val="18"/>
              </w:rPr>
            </w:pPr>
            <w:r w:rsidRPr="00C11F9E">
              <w:rPr>
                <w:rFonts w:ascii="Arial" w:eastAsia="TimesNewRoman" w:hAnsi="Arial" w:cs="Arial"/>
                <w:sz w:val="18"/>
                <w:szCs w:val="18"/>
              </w:rPr>
              <w:t>13</w:t>
            </w:r>
          </w:p>
        </w:tc>
        <w:tc>
          <w:tcPr>
            <w:tcW w:w="1824" w:type="pct"/>
            <w:shd w:val="clear" w:color="auto" w:fill="auto"/>
            <w:vAlign w:val="center"/>
          </w:tcPr>
          <w:p w14:paraId="0CB6F2A9"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Общая площадь всех видов застройки на конец года, тыс. м</w:t>
            </w:r>
            <w:r w:rsidRPr="00C11F9E">
              <w:rPr>
                <w:rFonts w:ascii="Arial" w:eastAsia="TimesNewRoman" w:hAnsi="Arial" w:cs="Arial"/>
                <w:sz w:val="18"/>
                <w:szCs w:val="18"/>
                <w:vertAlign w:val="superscript"/>
              </w:rPr>
              <w:t>2</w:t>
            </w:r>
          </w:p>
        </w:tc>
        <w:tc>
          <w:tcPr>
            <w:tcW w:w="490" w:type="pct"/>
            <w:vAlign w:val="center"/>
          </w:tcPr>
          <w:p w14:paraId="28AB9026" w14:textId="60FFCDC2"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251,1</w:t>
            </w:r>
          </w:p>
        </w:tc>
        <w:tc>
          <w:tcPr>
            <w:tcW w:w="490" w:type="pct"/>
            <w:vAlign w:val="center"/>
          </w:tcPr>
          <w:p w14:paraId="58C5D6EC" w14:textId="29A9394C"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257,6</w:t>
            </w:r>
          </w:p>
        </w:tc>
        <w:tc>
          <w:tcPr>
            <w:tcW w:w="490" w:type="pct"/>
            <w:vAlign w:val="center"/>
          </w:tcPr>
          <w:p w14:paraId="38D302C3" w14:textId="64B69AB9"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258,7</w:t>
            </w:r>
          </w:p>
        </w:tc>
        <w:tc>
          <w:tcPr>
            <w:tcW w:w="489" w:type="pct"/>
            <w:vAlign w:val="center"/>
          </w:tcPr>
          <w:p w14:paraId="0CC4F790" w14:textId="344AF267" w:rsidR="0082227F" w:rsidRPr="00C11F9E" w:rsidRDefault="0082227F" w:rsidP="009C0814">
            <w:pPr>
              <w:spacing w:after="0" w:line="240" w:lineRule="auto"/>
              <w:jc w:val="center"/>
              <w:rPr>
                <w:rFonts w:ascii="Arial" w:hAnsi="Arial" w:cs="Arial"/>
                <w:sz w:val="18"/>
                <w:szCs w:val="18"/>
              </w:rPr>
            </w:pPr>
            <w:r w:rsidRPr="00C11F9E">
              <w:rPr>
                <w:rFonts w:ascii="Arial" w:hAnsi="Arial" w:cs="Arial"/>
                <w:sz w:val="18"/>
                <w:szCs w:val="18"/>
              </w:rPr>
              <w:t>260,3</w:t>
            </w:r>
          </w:p>
        </w:tc>
        <w:tc>
          <w:tcPr>
            <w:tcW w:w="488" w:type="pct"/>
            <w:vAlign w:val="center"/>
          </w:tcPr>
          <w:p w14:paraId="2D4367C3" w14:textId="03EA6BAB" w:rsidR="0082227F" w:rsidRPr="00C11F9E" w:rsidRDefault="0082227F" w:rsidP="0009761D">
            <w:pPr>
              <w:spacing w:after="0" w:line="240" w:lineRule="auto"/>
              <w:jc w:val="center"/>
              <w:rPr>
                <w:rFonts w:ascii="Arial" w:hAnsi="Arial" w:cs="Arial"/>
                <w:sz w:val="18"/>
                <w:szCs w:val="18"/>
              </w:rPr>
            </w:pPr>
            <w:r w:rsidRPr="00C11F9E">
              <w:rPr>
                <w:rFonts w:ascii="Arial" w:hAnsi="Arial" w:cs="Arial"/>
                <w:sz w:val="18"/>
                <w:szCs w:val="18"/>
              </w:rPr>
              <w:t>262,4</w:t>
            </w:r>
          </w:p>
        </w:tc>
        <w:tc>
          <w:tcPr>
            <w:tcW w:w="488" w:type="pct"/>
            <w:vAlign w:val="center"/>
          </w:tcPr>
          <w:p w14:paraId="71DD5D84" w14:textId="374BBF1F"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263,</w:t>
            </w:r>
            <w:r w:rsidR="00FA416A" w:rsidRPr="00C11F9E">
              <w:rPr>
                <w:rFonts w:ascii="Arial" w:hAnsi="Arial" w:cs="Arial"/>
                <w:sz w:val="18"/>
                <w:szCs w:val="18"/>
                <w:lang w:val="en-US"/>
              </w:rPr>
              <w:t>1</w:t>
            </w:r>
          </w:p>
        </w:tc>
      </w:tr>
    </w:tbl>
    <w:p w14:paraId="58586A10" w14:textId="77777777" w:rsidR="00F71663" w:rsidRPr="00C11F9E" w:rsidRDefault="00F71663" w:rsidP="00F71663">
      <w:pPr>
        <w:pStyle w:val="affffff3"/>
        <w:spacing w:after="0" w:line="240" w:lineRule="auto"/>
      </w:pPr>
    </w:p>
    <w:p w14:paraId="52C70328" w14:textId="0A82EDBE" w:rsidR="00957582" w:rsidRPr="00C11F9E" w:rsidRDefault="00957582" w:rsidP="00EE7C7B">
      <w:pPr>
        <w:pStyle w:val="affffff3"/>
      </w:pPr>
      <w:r w:rsidRPr="00C11F9E">
        <w:t xml:space="preserve">Ретроспективные данные численности населения </w:t>
      </w:r>
      <w:r w:rsidR="00933C81" w:rsidRPr="00C11F9E">
        <w:t>Ветлу</w:t>
      </w:r>
      <w:r w:rsidR="00D30E18" w:rsidRPr="00C11F9E">
        <w:t>жского МО (отсечки на конец года)</w:t>
      </w:r>
      <w:r w:rsidRPr="00C11F9E">
        <w:t xml:space="preserve"> представлен</w:t>
      </w:r>
      <w:r w:rsidR="00DD0C22" w:rsidRPr="00C11F9E">
        <w:t>ы</w:t>
      </w:r>
      <w:r w:rsidRPr="00C11F9E">
        <w:t xml:space="preserve"> </w:t>
      </w:r>
      <w:r w:rsidR="0068687D" w:rsidRPr="00C11F9E">
        <w:t>на</w:t>
      </w:r>
      <w:r w:rsidR="009C0814" w:rsidRPr="00C11F9E">
        <w:t xml:space="preserve"> </w:t>
      </w:r>
      <w:r w:rsidR="0068687D" w:rsidRPr="00C11F9E">
        <w:t>рис</w:t>
      </w:r>
      <w:r w:rsidR="009C0814" w:rsidRPr="00C11F9E">
        <w:t>.</w:t>
      </w:r>
      <w:r w:rsidRPr="00C11F9E">
        <w:t xml:space="preserve"> 1.1.</w:t>
      </w:r>
      <w:r w:rsidR="0068687D" w:rsidRPr="00C11F9E">
        <w:t>1</w:t>
      </w:r>
      <w:r w:rsidRPr="00C11F9E">
        <w:t>.</w:t>
      </w:r>
    </w:p>
    <w:p w14:paraId="6272D7CA" w14:textId="10382582" w:rsidR="009C0814" w:rsidRPr="00C11F9E" w:rsidRDefault="007A3AB9" w:rsidP="0068687D">
      <w:pPr>
        <w:pStyle w:val="afffff1"/>
        <w:ind w:firstLine="0"/>
        <w:jc w:val="center"/>
        <w:rPr>
          <w:lang w:eastAsia="ru-RU"/>
        </w:rPr>
      </w:pPr>
      <w:r w:rsidRPr="00C11F9E">
        <w:rPr>
          <w:noProof/>
          <w:lang w:eastAsia="ru-RU"/>
        </w:rPr>
        <w:drawing>
          <wp:inline distT="0" distB="0" distL="0" distR="0" wp14:anchorId="345E5E96" wp14:editId="148367F7">
            <wp:extent cx="6127115" cy="4054475"/>
            <wp:effectExtent l="0" t="0" r="6985" b="317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7115" cy="4054475"/>
                    </a:xfrm>
                    <a:prstGeom prst="rect">
                      <a:avLst/>
                    </a:prstGeom>
                    <a:noFill/>
                  </pic:spPr>
                </pic:pic>
              </a:graphicData>
            </a:graphic>
          </wp:inline>
        </w:drawing>
      </w:r>
    </w:p>
    <w:p w14:paraId="6970A1A0" w14:textId="6ADBD425" w:rsidR="0068687D" w:rsidRPr="00C11F9E" w:rsidRDefault="0068687D" w:rsidP="0068687D">
      <w:pPr>
        <w:pStyle w:val="afffff1"/>
        <w:ind w:firstLine="0"/>
        <w:jc w:val="center"/>
        <w:rPr>
          <w:b/>
          <w:bCs/>
          <w:sz w:val="20"/>
          <w:szCs w:val="20"/>
          <w:lang w:eastAsia="ru-RU"/>
        </w:rPr>
      </w:pPr>
      <w:r w:rsidRPr="00C11F9E">
        <w:rPr>
          <w:b/>
          <w:bCs/>
          <w:sz w:val="20"/>
          <w:szCs w:val="20"/>
          <w:lang w:eastAsia="ru-RU"/>
        </w:rPr>
        <w:t>Рис. 1.1.1. Ретроспективные данные численности населения Ветлужского МО</w:t>
      </w:r>
    </w:p>
    <w:p w14:paraId="77978EC8" w14:textId="77777777" w:rsidR="00CE7DC3" w:rsidRPr="00C11F9E" w:rsidRDefault="00CE7DC3">
      <w:pPr>
        <w:spacing w:after="0" w:line="240" w:lineRule="auto"/>
        <w:rPr>
          <w:rFonts w:ascii="Arial" w:hAnsi="Arial" w:cs="Arial"/>
          <w:b/>
          <w:sz w:val="24"/>
          <w:szCs w:val="26"/>
          <w:lang w:eastAsia="ru-RU"/>
        </w:rPr>
      </w:pPr>
      <w:r w:rsidRPr="00C11F9E">
        <w:rPr>
          <w:rFonts w:ascii="Arial" w:hAnsi="Arial" w:cs="Arial"/>
          <w:b/>
          <w:sz w:val="24"/>
          <w:szCs w:val="26"/>
          <w:lang w:eastAsia="ru-RU"/>
        </w:rPr>
        <w:br w:type="page"/>
      </w:r>
    </w:p>
    <w:p w14:paraId="0C4D91EF" w14:textId="77777777" w:rsidR="00715259" w:rsidRPr="00C11F9E" w:rsidRDefault="00715259" w:rsidP="003532D5">
      <w:pPr>
        <w:pStyle w:val="2"/>
      </w:pPr>
      <w:bookmarkStart w:id="9" w:name="_Toc34766499"/>
      <w:bookmarkStart w:id="10" w:name="_Toc228562653"/>
      <w:r w:rsidRPr="00C11F9E">
        <w:t>Существующие тепловые нагрузки потребителей</w:t>
      </w:r>
      <w:bookmarkEnd w:id="9"/>
      <w:bookmarkEnd w:id="10"/>
    </w:p>
    <w:p w14:paraId="16E43A4B" w14:textId="0D40023B" w:rsidR="00382B91" w:rsidRPr="00C11F9E" w:rsidRDefault="00715259" w:rsidP="00382B91">
      <w:pPr>
        <w:spacing w:after="0" w:line="360" w:lineRule="auto"/>
        <w:ind w:firstLine="567"/>
        <w:jc w:val="both"/>
        <w:rPr>
          <w:rFonts w:ascii="Arial" w:hAnsi="Arial" w:cs="Arial"/>
          <w:b/>
          <w:sz w:val="20"/>
          <w:szCs w:val="20"/>
        </w:rPr>
      </w:pPr>
      <w:r w:rsidRPr="00C11F9E">
        <w:rPr>
          <w:rFonts w:ascii="Arial" w:hAnsi="Arial" w:cs="Arial"/>
        </w:rPr>
        <w:t xml:space="preserve">Ретроспективные показатели потребления тепловой энергии (мощности) за последние пять лет в </w:t>
      </w:r>
      <w:r w:rsidR="00933C81" w:rsidRPr="00C11F9E">
        <w:rPr>
          <w:rFonts w:ascii="Arial" w:hAnsi="Arial" w:cs="Arial"/>
        </w:rPr>
        <w:t>Ветлу</w:t>
      </w:r>
      <w:r w:rsidR="00D30E18" w:rsidRPr="00C11F9E">
        <w:rPr>
          <w:rFonts w:ascii="Arial" w:hAnsi="Arial" w:cs="Arial"/>
        </w:rPr>
        <w:t>жском МО</w:t>
      </w:r>
      <w:r w:rsidRPr="00C11F9E">
        <w:rPr>
          <w:rFonts w:ascii="Arial" w:hAnsi="Arial" w:cs="Arial"/>
        </w:rPr>
        <w:t xml:space="preserve"> представлены в таблице 1.</w:t>
      </w:r>
      <w:r w:rsidR="00F2786A" w:rsidRPr="00C11F9E">
        <w:rPr>
          <w:rFonts w:ascii="Arial" w:hAnsi="Arial" w:cs="Arial"/>
        </w:rPr>
        <w:t>2</w:t>
      </w:r>
      <w:r w:rsidRPr="00C11F9E">
        <w:rPr>
          <w:rFonts w:ascii="Arial" w:hAnsi="Arial" w:cs="Arial"/>
        </w:rPr>
        <w:t>.</w:t>
      </w:r>
      <w:r w:rsidR="00611162" w:rsidRPr="00C11F9E">
        <w:rPr>
          <w:rFonts w:ascii="Arial" w:hAnsi="Arial" w:cs="Arial"/>
        </w:rPr>
        <w:t>1</w:t>
      </w:r>
      <w:r w:rsidRPr="00C11F9E">
        <w:rPr>
          <w:rFonts w:ascii="Arial" w:hAnsi="Arial" w:cs="Arial"/>
        </w:rPr>
        <w:t>.</w:t>
      </w:r>
    </w:p>
    <w:p w14:paraId="4C9D1920" w14:textId="77777777" w:rsidR="00715259" w:rsidRPr="00C11F9E" w:rsidRDefault="00715259" w:rsidP="00611162">
      <w:pPr>
        <w:spacing w:after="120" w:line="240" w:lineRule="auto"/>
        <w:ind w:left="567"/>
        <w:jc w:val="right"/>
        <w:rPr>
          <w:rFonts w:ascii="Arial" w:hAnsi="Arial" w:cs="Arial"/>
          <w:b/>
          <w:sz w:val="20"/>
          <w:szCs w:val="20"/>
        </w:rPr>
      </w:pPr>
      <w:r w:rsidRPr="00C11F9E">
        <w:rPr>
          <w:rFonts w:ascii="Arial" w:hAnsi="Arial" w:cs="Arial"/>
          <w:b/>
          <w:sz w:val="20"/>
          <w:szCs w:val="20"/>
        </w:rPr>
        <w:t>Таблица 1.</w:t>
      </w:r>
      <w:r w:rsidR="00F2786A" w:rsidRPr="00C11F9E">
        <w:rPr>
          <w:rFonts w:ascii="Arial" w:hAnsi="Arial" w:cs="Arial"/>
          <w:b/>
          <w:sz w:val="20"/>
          <w:szCs w:val="20"/>
        </w:rPr>
        <w:t>2</w:t>
      </w:r>
      <w:r w:rsidRPr="00C11F9E">
        <w:rPr>
          <w:rFonts w:ascii="Arial" w:hAnsi="Arial" w:cs="Arial"/>
          <w:b/>
          <w:sz w:val="20"/>
          <w:szCs w:val="20"/>
        </w:rPr>
        <w:t>.</w:t>
      </w:r>
      <w:r w:rsidR="00611162" w:rsidRPr="00C11F9E">
        <w:rPr>
          <w:rFonts w:ascii="Arial" w:hAnsi="Arial" w:cs="Arial"/>
          <w:b/>
          <w:sz w:val="20"/>
          <w:szCs w:val="20"/>
        </w:rPr>
        <w:t>1</w:t>
      </w:r>
      <w:r w:rsidRPr="00C11F9E">
        <w:rPr>
          <w:rFonts w:ascii="Arial" w:hAnsi="Arial" w:cs="Arial"/>
          <w:b/>
          <w:sz w:val="20"/>
          <w:szCs w:val="20"/>
        </w:rPr>
        <w:t>. Ретроспективные показатели потребления тепловой энергии (мощности)</w:t>
      </w:r>
    </w:p>
    <w:tbl>
      <w:tblPr>
        <w:tblStyle w:val="a7"/>
        <w:tblW w:w="5000" w:type="pct"/>
        <w:tblLayout w:type="fixed"/>
        <w:tblLook w:val="04A0" w:firstRow="1" w:lastRow="0" w:firstColumn="1" w:lastColumn="0" w:noHBand="0" w:noVBand="1"/>
      </w:tblPr>
      <w:tblGrid>
        <w:gridCol w:w="484"/>
        <w:gridCol w:w="3760"/>
        <w:gridCol w:w="899"/>
        <w:gridCol w:w="899"/>
        <w:gridCol w:w="897"/>
        <w:gridCol w:w="897"/>
        <w:gridCol w:w="897"/>
        <w:gridCol w:w="895"/>
      </w:tblGrid>
      <w:tr w:rsidR="00C11F9E" w:rsidRPr="00C11F9E" w14:paraId="64E6F852" w14:textId="26496FA1" w:rsidTr="0082227F">
        <w:trPr>
          <w:cantSplit/>
          <w:trHeight w:val="340"/>
          <w:tblHeader/>
        </w:trPr>
        <w:tc>
          <w:tcPr>
            <w:tcW w:w="251" w:type="pct"/>
            <w:vAlign w:val="center"/>
            <w:hideMark/>
          </w:tcPr>
          <w:p w14:paraId="41D9BE36" w14:textId="77777777" w:rsidR="0082227F" w:rsidRPr="00C11F9E" w:rsidRDefault="0082227F" w:rsidP="00D30E1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 xml:space="preserve">№ </w:t>
            </w:r>
            <w:r w:rsidRPr="00C11F9E">
              <w:rPr>
                <w:rFonts w:ascii="Arial" w:hAnsi="Arial" w:cs="Arial"/>
                <w:b/>
                <w:bCs/>
                <w:kern w:val="24"/>
                <w:sz w:val="18"/>
                <w:szCs w:val="18"/>
                <w:lang w:eastAsia="ru-RU"/>
              </w:rPr>
              <w:br/>
              <w:t>п/п</w:t>
            </w:r>
          </w:p>
        </w:tc>
        <w:tc>
          <w:tcPr>
            <w:tcW w:w="1952" w:type="pct"/>
            <w:vAlign w:val="center"/>
            <w:hideMark/>
          </w:tcPr>
          <w:p w14:paraId="5962F26F" w14:textId="77777777" w:rsidR="0082227F" w:rsidRPr="00C11F9E" w:rsidRDefault="0082227F" w:rsidP="00D30E1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Наименование показателя</w:t>
            </w:r>
          </w:p>
        </w:tc>
        <w:tc>
          <w:tcPr>
            <w:tcW w:w="467" w:type="pct"/>
            <w:vAlign w:val="center"/>
            <w:hideMark/>
          </w:tcPr>
          <w:p w14:paraId="7AE57B4C" w14:textId="7FF01BBF" w:rsidR="0082227F" w:rsidRPr="00C11F9E" w:rsidRDefault="0082227F" w:rsidP="00D30E1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2020 г.</w:t>
            </w:r>
          </w:p>
        </w:tc>
        <w:tc>
          <w:tcPr>
            <w:tcW w:w="467" w:type="pct"/>
            <w:vAlign w:val="center"/>
            <w:hideMark/>
          </w:tcPr>
          <w:p w14:paraId="50B80A7E" w14:textId="193E4B3C" w:rsidR="0082227F" w:rsidRPr="00C11F9E" w:rsidRDefault="0082227F" w:rsidP="00D30E1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2021 г.</w:t>
            </w:r>
          </w:p>
        </w:tc>
        <w:tc>
          <w:tcPr>
            <w:tcW w:w="466" w:type="pct"/>
            <w:vAlign w:val="center"/>
            <w:hideMark/>
          </w:tcPr>
          <w:p w14:paraId="3F777597" w14:textId="7326C9D1" w:rsidR="0082227F" w:rsidRPr="00C11F9E" w:rsidRDefault="0082227F" w:rsidP="00D30E1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2022 г.</w:t>
            </w:r>
          </w:p>
        </w:tc>
        <w:tc>
          <w:tcPr>
            <w:tcW w:w="466" w:type="pct"/>
            <w:vAlign w:val="center"/>
          </w:tcPr>
          <w:p w14:paraId="2E3DB9D8" w14:textId="5961D10D" w:rsidR="0082227F" w:rsidRPr="00C11F9E" w:rsidRDefault="0082227F" w:rsidP="0049064C">
            <w:pPr>
              <w:spacing w:after="0" w:line="240" w:lineRule="auto"/>
              <w:ind w:left="-57" w:right="-57"/>
              <w:jc w:val="center"/>
              <w:rPr>
                <w:rFonts w:ascii="Arial" w:hAnsi="Arial" w:cs="Arial"/>
                <w:b/>
                <w:bCs/>
                <w:kern w:val="24"/>
                <w:sz w:val="18"/>
                <w:szCs w:val="18"/>
                <w:lang w:eastAsia="ru-RU"/>
              </w:rPr>
            </w:pPr>
            <w:r w:rsidRPr="00C11F9E">
              <w:rPr>
                <w:rFonts w:ascii="Arial" w:hAnsi="Arial" w:cs="Arial"/>
                <w:b/>
                <w:bCs/>
                <w:kern w:val="24"/>
                <w:sz w:val="18"/>
                <w:szCs w:val="18"/>
                <w:lang w:eastAsia="ru-RU"/>
              </w:rPr>
              <w:t>2023 г.</w:t>
            </w:r>
          </w:p>
        </w:tc>
        <w:tc>
          <w:tcPr>
            <w:tcW w:w="466" w:type="pct"/>
            <w:vAlign w:val="center"/>
          </w:tcPr>
          <w:p w14:paraId="4B7D6DA7" w14:textId="344632B0" w:rsidR="0082227F" w:rsidRPr="00C11F9E" w:rsidRDefault="0082227F" w:rsidP="003D5714">
            <w:pPr>
              <w:spacing w:after="0" w:line="240" w:lineRule="auto"/>
              <w:ind w:left="-57" w:right="-57"/>
              <w:jc w:val="center"/>
              <w:rPr>
                <w:rFonts w:ascii="Arial" w:hAnsi="Arial" w:cs="Arial"/>
                <w:b/>
                <w:bCs/>
                <w:kern w:val="24"/>
                <w:sz w:val="18"/>
                <w:szCs w:val="18"/>
                <w:lang w:eastAsia="ru-RU"/>
              </w:rPr>
            </w:pPr>
            <w:r w:rsidRPr="00C11F9E">
              <w:rPr>
                <w:rFonts w:ascii="Arial" w:hAnsi="Arial" w:cs="Arial"/>
                <w:b/>
                <w:bCs/>
                <w:kern w:val="24"/>
                <w:sz w:val="18"/>
                <w:szCs w:val="18"/>
                <w:lang w:eastAsia="ru-RU"/>
              </w:rPr>
              <w:t>2024 г.</w:t>
            </w:r>
          </w:p>
        </w:tc>
        <w:tc>
          <w:tcPr>
            <w:tcW w:w="466" w:type="pct"/>
            <w:vAlign w:val="center"/>
          </w:tcPr>
          <w:p w14:paraId="6A4C3C3E" w14:textId="565C7777" w:rsidR="0082227F" w:rsidRPr="00C11F9E" w:rsidRDefault="0082227F" w:rsidP="0082227F">
            <w:pPr>
              <w:spacing w:after="0" w:line="240" w:lineRule="auto"/>
              <w:ind w:left="-57" w:right="-57"/>
              <w:jc w:val="center"/>
              <w:rPr>
                <w:rFonts w:ascii="Arial" w:hAnsi="Arial" w:cs="Arial"/>
                <w:b/>
                <w:bCs/>
                <w:kern w:val="24"/>
                <w:sz w:val="18"/>
                <w:szCs w:val="18"/>
                <w:lang w:eastAsia="ru-RU"/>
              </w:rPr>
            </w:pPr>
            <w:r w:rsidRPr="00C11F9E">
              <w:rPr>
                <w:rFonts w:ascii="Arial" w:hAnsi="Arial" w:cs="Arial"/>
                <w:b/>
                <w:bCs/>
                <w:kern w:val="24"/>
                <w:sz w:val="18"/>
                <w:szCs w:val="18"/>
                <w:lang w:eastAsia="ru-RU"/>
              </w:rPr>
              <w:t>2025 г.</w:t>
            </w:r>
          </w:p>
        </w:tc>
      </w:tr>
      <w:tr w:rsidR="00C11F9E" w:rsidRPr="00C11F9E" w14:paraId="182DC1C8" w14:textId="09AFFEAD" w:rsidTr="0082227F">
        <w:trPr>
          <w:cantSplit/>
          <w:trHeight w:val="510"/>
        </w:trPr>
        <w:tc>
          <w:tcPr>
            <w:tcW w:w="251" w:type="pct"/>
            <w:vAlign w:val="center"/>
          </w:tcPr>
          <w:p w14:paraId="0BD15329" w14:textId="77777777" w:rsidR="0082227F" w:rsidRPr="00C11F9E" w:rsidRDefault="0082227F" w:rsidP="006B7AA6">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w:t>
            </w:r>
          </w:p>
        </w:tc>
        <w:tc>
          <w:tcPr>
            <w:tcW w:w="1952" w:type="pct"/>
            <w:vAlign w:val="center"/>
          </w:tcPr>
          <w:p w14:paraId="786FF88C" w14:textId="77777777" w:rsidR="0082227F" w:rsidRPr="00C11F9E" w:rsidRDefault="0082227F" w:rsidP="006B7AA6">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Общий прирост тепловой нагрузки потребителей, в том числе, Гкал/ч:</w:t>
            </w:r>
          </w:p>
        </w:tc>
        <w:tc>
          <w:tcPr>
            <w:tcW w:w="467" w:type="pct"/>
            <w:vAlign w:val="center"/>
          </w:tcPr>
          <w:p w14:paraId="730ECDF2" w14:textId="256A7AC6"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0,219</w:t>
            </w:r>
          </w:p>
        </w:tc>
        <w:tc>
          <w:tcPr>
            <w:tcW w:w="467" w:type="pct"/>
            <w:vAlign w:val="center"/>
          </w:tcPr>
          <w:p w14:paraId="19FFBF71" w14:textId="4A5745A3"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0,824</w:t>
            </w:r>
          </w:p>
        </w:tc>
        <w:tc>
          <w:tcPr>
            <w:tcW w:w="466" w:type="pct"/>
            <w:vAlign w:val="center"/>
          </w:tcPr>
          <w:p w14:paraId="036015B7" w14:textId="3108E64F"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-0,085</w:t>
            </w:r>
          </w:p>
        </w:tc>
        <w:tc>
          <w:tcPr>
            <w:tcW w:w="466" w:type="pct"/>
            <w:vAlign w:val="center"/>
          </w:tcPr>
          <w:p w14:paraId="1412CD37" w14:textId="19086F10" w:rsidR="0082227F" w:rsidRPr="00C11F9E" w:rsidRDefault="0082227F" w:rsidP="0049064C">
            <w:pPr>
              <w:spacing w:after="0" w:line="240" w:lineRule="auto"/>
              <w:jc w:val="center"/>
              <w:rPr>
                <w:rFonts w:ascii="Arial" w:hAnsi="Arial" w:cs="Arial"/>
                <w:sz w:val="18"/>
                <w:szCs w:val="18"/>
              </w:rPr>
            </w:pPr>
            <w:r w:rsidRPr="00C11F9E">
              <w:rPr>
                <w:rFonts w:ascii="Arial" w:hAnsi="Arial" w:cs="Arial"/>
                <w:sz w:val="18"/>
                <w:szCs w:val="18"/>
              </w:rPr>
              <w:t>0,</w:t>
            </w:r>
            <w:r w:rsidR="00F25E5A" w:rsidRPr="00C11F9E">
              <w:rPr>
                <w:rFonts w:ascii="Arial" w:hAnsi="Arial" w:cs="Arial"/>
                <w:sz w:val="18"/>
                <w:szCs w:val="18"/>
              </w:rPr>
              <w:t>1</w:t>
            </w:r>
          </w:p>
        </w:tc>
        <w:tc>
          <w:tcPr>
            <w:tcW w:w="466" w:type="pct"/>
            <w:vAlign w:val="center"/>
          </w:tcPr>
          <w:p w14:paraId="49F677D0" w14:textId="2857291B"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0,1</w:t>
            </w:r>
            <w:r w:rsidR="00F25E5A" w:rsidRPr="00C11F9E">
              <w:rPr>
                <w:rFonts w:ascii="Arial" w:hAnsi="Arial" w:cs="Arial"/>
                <w:sz w:val="18"/>
                <w:szCs w:val="18"/>
              </w:rPr>
              <w:t>4</w:t>
            </w:r>
            <w:r w:rsidRPr="00C11F9E">
              <w:rPr>
                <w:rFonts w:ascii="Arial" w:hAnsi="Arial" w:cs="Arial"/>
                <w:sz w:val="18"/>
                <w:szCs w:val="18"/>
              </w:rPr>
              <w:t>5</w:t>
            </w:r>
          </w:p>
        </w:tc>
        <w:tc>
          <w:tcPr>
            <w:tcW w:w="466" w:type="pct"/>
            <w:vAlign w:val="center"/>
          </w:tcPr>
          <w:p w14:paraId="3FC9F8C2" w14:textId="0E4944F4"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0,</w:t>
            </w:r>
            <w:r w:rsidR="00780675" w:rsidRPr="00C11F9E">
              <w:rPr>
                <w:rFonts w:ascii="Arial" w:hAnsi="Arial" w:cs="Arial"/>
                <w:sz w:val="18"/>
                <w:szCs w:val="18"/>
              </w:rPr>
              <w:t>081</w:t>
            </w:r>
          </w:p>
        </w:tc>
      </w:tr>
      <w:tr w:rsidR="00C11F9E" w:rsidRPr="00C11F9E" w14:paraId="09CAB65C" w14:textId="4258F003" w:rsidTr="0082227F">
        <w:trPr>
          <w:cantSplit/>
          <w:trHeight w:val="510"/>
        </w:trPr>
        <w:tc>
          <w:tcPr>
            <w:tcW w:w="251" w:type="pct"/>
            <w:vAlign w:val="center"/>
          </w:tcPr>
          <w:p w14:paraId="2E6FE741" w14:textId="77777777" w:rsidR="0082227F" w:rsidRPr="00C11F9E" w:rsidRDefault="0082227F" w:rsidP="006B7AA6">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2</w:t>
            </w:r>
          </w:p>
        </w:tc>
        <w:tc>
          <w:tcPr>
            <w:tcW w:w="1952" w:type="pct"/>
            <w:vAlign w:val="center"/>
          </w:tcPr>
          <w:p w14:paraId="16077B0A" w14:textId="77777777" w:rsidR="0082227F" w:rsidRPr="00C11F9E" w:rsidRDefault="0082227F" w:rsidP="006B7AA6">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в жилищном фонде, Гкал/ч</w:t>
            </w:r>
          </w:p>
        </w:tc>
        <w:tc>
          <w:tcPr>
            <w:tcW w:w="467" w:type="pct"/>
            <w:vAlign w:val="center"/>
          </w:tcPr>
          <w:p w14:paraId="515663CB" w14:textId="36E128E0"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0,083</w:t>
            </w:r>
          </w:p>
        </w:tc>
        <w:tc>
          <w:tcPr>
            <w:tcW w:w="467" w:type="pct"/>
            <w:vAlign w:val="center"/>
          </w:tcPr>
          <w:p w14:paraId="7A3F31DE" w14:textId="06838969"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0,014</w:t>
            </w:r>
          </w:p>
        </w:tc>
        <w:tc>
          <w:tcPr>
            <w:tcW w:w="466" w:type="pct"/>
            <w:vAlign w:val="center"/>
          </w:tcPr>
          <w:p w14:paraId="65690AA8" w14:textId="1AE06626" w:rsidR="0082227F" w:rsidRPr="00C11F9E" w:rsidRDefault="0082227F" w:rsidP="006B7AA6">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26EEE168" w14:textId="440D3792" w:rsidR="0082227F" w:rsidRPr="00C11F9E" w:rsidRDefault="0082227F" w:rsidP="0049064C">
            <w:pPr>
              <w:spacing w:after="0" w:line="240" w:lineRule="auto"/>
              <w:jc w:val="center"/>
              <w:rPr>
                <w:rFonts w:ascii="Arial" w:hAnsi="Arial" w:cs="Arial"/>
                <w:sz w:val="18"/>
                <w:szCs w:val="18"/>
              </w:rPr>
            </w:pPr>
            <w:r w:rsidRPr="00C11F9E">
              <w:rPr>
                <w:rFonts w:ascii="Arial" w:hAnsi="Arial" w:cs="Arial"/>
                <w:sz w:val="18"/>
                <w:szCs w:val="18"/>
              </w:rPr>
              <w:t>0,1</w:t>
            </w:r>
            <w:r w:rsidR="0076583A" w:rsidRPr="00C11F9E">
              <w:rPr>
                <w:rFonts w:ascii="Arial" w:hAnsi="Arial" w:cs="Arial"/>
                <w:sz w:val="18"/>
                <w:szCs w:val="18"/>
              </w:rPr>
              <w:t>5</w:t>
            </w:r>
          </w:p>
        </w:tc>
        <w:tc>
          <w:tcPr>
            <w:tcW w:w="466" w:type="pct"/>
            <w:vAlign w:val="center"/>
          </w:tcPr>
          <w:p w14:paraId="51F79AF4" w14:textId="029C5FA0"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0,1</w:t>
            </w:r>
            <w:r w:rsidR="0076583A" w:rsidRPr="00C11F9E">
              <w:rPr>
                <w:rFonts w:ascii="Arial" w:hAnsi="Arial" w:cs="Arial"/>
                <w:sz w:val="18"/>
                <w:szCs w:val="18"/>
              </w:rPr>
              <w:t>6</w:t>
            </w:r>
          </w:p>
        </w:tc>
        <w:tc>
          <w:tcPr>
            <w:tcW w:w="466" w:type="pct"/>
            <w:vAlign w:val="center"/>
          </w:tcPr>
          <w:p w14:paraId="68FC6C25" w14:textId="377D7ADB"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0,</w:t>
            </w:r>
            <w:r w:rsidR="0076583A" w:rsidRPr="00C11F9E">
              <w:rPr>
                <w:rFonts w:ascii="Arial" w:hAnsi="Arial" w:cs="Arial"/>
                <w:sz w:val="18"/>
                <w:szCs w:val="18"/>
              </w:rPr>
              <w:t>131</w:t>
            </w:r>
          </w:p>
        </w:tc>
      </w:tr>
      <w:tr w:rsidR="00C11F9E" w:rsidRPr="00C11F9E" w14:paraId="6CD3B447" w14:textId="36CDA51A" w:rsidTr="0082227F">
        <w:trPr>
          <w:cantSplit/>
          <w:trHeight w:val="510"/>
        </w:trPr>
        <w:tc>
          <w:tcPr>
            <w:tcW w:w="251" w:type="pct"/>
            <w:vAlign w:val="center"/>
          </w:tcPr>
          <w:p w14:paraId="40C2AD68" w14:textId="77777777" w:rsidR="0082227F" w:rsidRPr="00C11F9E" w:rsidRDefault="0082227F" w:rsidP="004A46BF">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3</w:t>
            </w:r>
          </w:p>
        </w:tc>
        <w:tc>
          <w:tcPr>
            <w:tcW w:w="1952" w:type="pct"/>
            <w:vAlign w:val="center"/>
          </w:tcPr>
          <w:p w14:paraId="07833B49" w14:textId="77777777" w:rsidR="0082227F" w:rsidRPr="00C11F9E" w:rsidRDefault="0082227F" w:rsidP="004A46BF">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в общественно-деловом и производственном фонде, Гкал/ч</w:t>
            </w:r>
          </w:p>
        </w:tc>
        <w:tc>
          <w:tcPr>
            <w:tcW w:w="467" w:type="pct"/>
            <w:vAlign w:val="center"/>
          </w:tcPr>
          <w:p w14:paraId="10771A9E" w14:textId="63CEBEAA"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0,136</w:t>
            </w:r>
          </w:p>
        </w:tc>
        <w:tc>
          <w:tcPr>
            <w:tcW w:w="467" w:type="pct"/>
            <w:vAlign w:val="center"/>
          </w:tcPr>
          <w:p w14:paraId="4444D1D3" w14:textId="6F4D96F3"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0,81</w:t>
            </w:r>
          </w:p>
        </w:tc>
        <w:tc>
          <w:tcPr>
            <w:tcW w:w="466" w:type="pct"/>
            <w:vAlign w:val="center"/>
          </w:tcPr>
          <w:p w14:paraId="1F326EDC" w14:textId="74E90ADF" w:rsidR="0082227F" w:rsidRPr="00C11F9E" w:rsidRDefault="0082227F" w:rsidP="004A46BF">
            <w:pPr>
              <w:spacing w:after="0" w:line="240" w:lineRule="auto"/>
              <w:jc w:val="center"/>
              <w:rPr>
                <w:rFonts w:ascii="Arial" w:hAnsi="Arial" w:cs="Arial"/>
                <w:sz w:val="18"/>
                <w:szCs w:val="18"/>
              </w:rPr>
            </w:pPr>
            <w:r w:rsidRPr="00C11F9E">
              <w:rPr>
                <w:rFonts w:ascii="Arial" w:hAnsi="Arial" w:cs="Arial"/>
                <w:sz w:val="18"/>
                <w:szCs w:val="18"/>
              </w:rPr>
              <w:t>0,205</w:t>
            </w:r>
          </w:p>
        </w:tc>
        <w:tc>
          <w:tcPr>
            <w:tcW w:w="466" w:type="pct"/>
            <w:vAlign w:val="center"/>
          </w:tcPr>
          <w:p w14:paraId="783191DB" w14:textId="636C2ED1" w:rsidR="0082227F" w:rsidRPr="00C11F9E" w:rsidRDefault="0082227F" w:rsidP="0049064C">
            <w:pPr>
              <w:spacing w:after="0" w:line="240" w:lineRule="auto"/>
              <w:jc w:val="center"/>
              <w:rPr>
                <w:rFonts w:ascii="Arial" w:hAnsi="Arial" w:cs="Arial"/>
                <w:sz w:val="18"/>
                <w:szCs w:val="18"/>
              </w:rPr>
            </w:pPr>
            <w:r w:rsidRPr="00C11F9E">
              <w:rPr>
                <w:rFonts w:ascii="Arial" w:hAnsi="Arial" w:cs="Arial"/>
                <w:sz w:val="18"/>
                <w:szCs w:val="18"/>
              </w:rPr>
              <w:t>0,0</w:t>
            </w:r>
          </w:p>
        </w:tc>
        <w:tc>
          <w:tcPr>
            <w:tcW w:w="466" w:type="pct"/>
            <w:vAlign w:val="center"/>
          </w:tcPr>
          <w:p w14:paraId="62A04D0F" w14:textId="6ED3B671"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0,0</w:t>
            </w:r>
          </w:p>
        </w:tc>
        <w:tc>
          <w:tcPr>
            <w:tcW w:w="466" w:type="pct"/>
            <w:vAlign w:val="center"/>
          </w:tcPr>
          <w:p w14:paraId="0A43B23C" w14:textId="4FFCE594"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0,0</w:t>
            </w:r>
          </w:p>
        </w:tc>
      </w:tr>
      <w:tr w:rsidR="00C11F9E" w:rsidRPr="00C11F9E" w14:paraId="41346D66" w14:textId="62196ED4" w:rsidTr="0082227F">
        <w:trPr>
          <w:cantSplit/>
          <w:trHeight w:val="510"/>
        </w:trPr>
        <w:tc>
          <w:tcPr>
            <w:tcW w:w="251" w:type="pct"/>
            <w:vAlign w:val="center"/>
          </w:tcPr>
          <w:p w14:paraId="10B7F724" w14:textId="77777777" w:rsidR="0082227F" w:rsidRPr="00C11F9E" w:rsidRDefault="0082227F" w:rsidP="00D30E18">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4</w:t>
            </w:r>
          </w:p>
        </w:tc>
        <w:tc>
          <w:tcPr>
            <w:tcW w:w="1952" w:type="pct"/>
            <w:vAlign w:val="center"/>
          </w:tcPr>
          <w:p w14:paraId="7C90D08E" w14:textId="77777777" w:rsidR="0082227F" w:rsidRPr="00C11F9E" w:rsidRDefault="0082227F" w:rsidP="00D30E18">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Вычитаемая тепловая нагрузка за счет сноса зданий, Гкал/ч</w:t>
            </w:r>
          </w:p>
        </w:tc>
        <w:tc>
          <w:tcPr>
            <w:tcW w:w="467" w:type="pct"/>
            <w:vAlign w:val="center"/>
          </w:tcPr>
          <w:p w14:paraId="6C6B8500" w14:textId="3548B880" w:rsidR="0082227F" w:rsidRPr="00C11F9E" w:rsidRDefault="0082227F" w:rsidP="00D30E18">
            <w:pPr>
              <w:spacing w:after="0" w:line="240" w:lineRule="auto"/>
              <w:jc w:val="center"/>
              <w:rPr>
                <w:rFonts w:ascii="Arial" w:hAnsi="Arial" w:cs="Arial"/>
                <w:sz w:val="18"/>
                <w:szCs w:val="18"/>
              </w:rPr>
            </w:pPr>
            <w:r w:rsidRPr="00C11F9E">
              <w:rPr>
                <w:rFonts w:ascii="Arial" w:hAnsi="Arial" w:cs="Arial"/>
                <w:sz w:val="18"/>
                <w:szCs w:val="18"/>
              </w:rPr>
              <w:t>0</w:t>
            </w:r>
          </w:p>
        </w:tc>
        <w:tc>
          <w:tcPr>
            <w:tcW w:w="467" w:type="pct"/>
            <w:vAlign w:val="center"/>
          </w:tcPr>
          <w:p w14:paraId="73DA54CC" w14:textId="05FCAE59" w:rsidR="0082227F" w:rsidRPr="00C11F9E" w:rsidRDefault="0082227F" w:rsidP="00D30E18">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19F4036F" w14:textId="643BE993" w:rsidR="0082227F" w:rsidRPr="00C11F9E" w:rsidRDefault="0082227F" w:rsidP="00D30E18">
            <w:pPr>
              <w:spacing w:after="0" w:line="240" w:lineRule="auto"/>
              <w:jc w:val="center"/>
              <w:rPr>
                <w:rFonts w:ascii="Arial" w:hAnsi="Arial" w:cs="Arial"/>
                <w:sz w:val="18"/>
                <w:szCs w:val="18"/>
              </w:rPr>
            </w:pPr>
            <w:r w:rsidRPr="00C11F9E">
              <w:rPr>
                <w:rFonts w:ascii="Arial" w:hAnsi="Arial" w:cs="Arial"/>
                <w:sz w:val="18"/>
                <w:szCs w:val="18"/>
              </w:rPr>
              <w:t>0,29</w:t>
            </w:r>
          </w:p>
        </w:tc>
        <w:tc>
          <w:tcPr>
            <w:tcW w:w="466" w:type="pct"/>
            <w:vAlign w:val="center"/>
          </w:tcPr>
          <w:p w14:paraId="6BAD88F4" w14:textId="510EB869" w:rsidR="0082227F" w:rsidRPr="00C11F9E" w:rsidRDefault="0082227F" w:rsidP="0049064C">
            <w:pPr>
              <w:spacing w:after="0" w:line="240" w:lineRule="auto"/>
              <w:jc w:val="center"/>
              <w:rPr>
                <w:rFonts w:ascii="Arial" w:hAnsi="Arial" w:cs="Arial"/>
                <w:sz w:val="18"/>
                <w:szCs w:val="18"/>
              </w:rPr>
            </w:pPr>
            <w:r w:rsidRPr="00C11F9E">
              <w:rPr>
                <w:rFonts w:ascii="Arial" w:hAnsi="Arial" w:cs="Arial"/>
                <w:sz w:val="18"/>
                <w:szCs w:val="18"/>
              </w:rPr>
              <w:t>0,05</w:t>
            </w:r>
          </w:p>
        </w:tc>
        <w:tc>
          <w:tcPr>
            <w:tcW w:w="466" w:type="pct"/>
            <w:vAlign w:val="center"/>
          </w:tcPr>
          <w:p w14:paraId="68F3F312" w14:textId="7F469BC4"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0,015</w:t>
            </w:r>
          </w:p>
        </w:tc>
        <w:tc>
          <w:tcPr>
            <w:tcW w:w="466" w:type="pct"/>
            <w:vAlign w:val="center"/>
          </w:tcPr>
          <w:p w14:paraId="04BD9C5A" w14:textId="07C55648"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0,0</w:t>
            </w:r>
            <w:r w:rsidR="0076583A" w:rsidRPr="00C11F9E">
              <w:rPr>
                <w:rFonts w:ascii="Arial" w:hAnsi="Arial" w:cs="Arial"/>
                <w:sz w:val="18"/>
                <w:szCs w:val="18"/>
              </w:rPr>
              <w:t>5</w:t>
            </w:r>
          </w:p>
        </w:tc>
      </w:tr>
      <w:tr w:rsidR="00C11F9E" w:rsidRPr="00C11F9E" w14:paraId="184E67AE" w14:textId="7923DA4B" w:rsidTr="0082227F">
        <w:trPr>
          <w:cantSplit/>
          <w:trHeight w:val="510"/>
        </w:trPr>
        <w:tc>
          <w:tcPr>
            <w:tcW w:w="251" w:type="pct"/>
            <w:vAlign w:val="center"/>
          </w:tcPr>
          <w:p w14:paraId="1355C51D" w14:textId="77777777" w:rsidR="0082227F" w:rsidRPr="00C11F9E" w:rsidRDefault="0082227F" w:rsidP="009C00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5</w:t>
            </w:r>
          </w:p>
        </w:tc>
        <w:tc>
          <w:tcPr>
            <w:tcW w:w="1952" w:type="pct"/>
            <w:vAlign w:val="center"/>
          </w:tcPr>
          <w:p w14:paraId="5C77A1F4" w14:textId="77777777" w:rsidR="0082227F" w:rsidRPr="00C11F9E" w:rsidRDefault="0082227F" w:rsidP="009C00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Общая тепловая нагрузка потребителей, Гкал/ч</w:t>
            </w:r>
          </w:p>
        </w:tc>
        <w:tc>
          <w:tcPr>
            <w:tcW w:w="467" w:type="pct"/>
            <w:vAlign w:val="center"/>
          </w:tcPr>
          <w:p w14:paraId="7E53521D" w14:textId="3952282D"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15,522</w:t>
            </w:r>
          </w:p>
        </w:tc>
        <w:tc>
          <w:tcPr>
            <w:tcW w:w="467" w:type="pct"/>
            <w:vAlign w:val="center"/>
          </w:tcPr>
          <w:p w14:paraId="5D82195F" w14:textId="3B878D21"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16,346</w:t>
            </w:r>
          </w:p>
        </w:tc>
        <w:tc>
          <w:tcPr>
            <w:tcW w:w="466" w:type="pct"/>
            <w:vAlign w:val="center"/>
          </w:tcPr>
          <w:p w14:paraId="63142EA5" w14:textId="733D850C"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16,261</w:t>
            </w:r>
          </w:p>
        </w:tc>
        <w:tc>
          <w:tcPr>
            <w:tcW w:w="466" w:type="pct"/>
            <w:vAlign w:val="center"/>
          </w:tcPr>
          <w:p w14:paraId="7422D715" w14:textId="39C68E14"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16,361</w:t>
            </w:r>
          </w:p>
        </w:tc>
        <w:tc>
          <w:tcPr>
            <w:tcW w:w="466" w:type="pct"/>
            <w:vAlign w:val="center"/>
          </w:tcPr>
          <w:p w14:paraId="0FE1263D" w14:textId="6A2CB461"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16,506</w:t>
            </w:r>
          </w:p>
        </w:tc>
        <w:tc>
          <w:tcPr>
            <w:tcW w:w="466" w:type="pct"/>
            <w:vAlign w:val="center"/>
          </w:tcPr>
          <w:p w14:paraId="6F7A78E3" w14:textId="75FC5CF8"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16,</w:t>
            </w:r>
            <w:r w:rsidR="0076583A" w:rsidRPr="00C11F9E">
              <w:rPr>
                <w:rFonts w:ascii="Arial" w:hAnsi="Arial" w:cs="Arial"/>
                <w:sz w:val="18"/>
                <w:szCs w:val="18"/>
              </w:rPr>
              <w:t>59</w:t>
            </w:r>
          </w:p>
        </w:tc>
      </w:tr>
      <w:tr w:rsidR="00C11F9E" w:rsidRPr="00C11F9E" w14:paraId="1CDA148B" w14:textId="487C903B" w:rsidTr="0082227F">
        <w:trPr>
          <w:cantSplit/>
          <w:trHeight w:val="510"/>
        </w:trPr>
        <w:tc>
          <w:tcPr>
            <w:tcW w:w="251" w:type="pct"/>
            <w:vAlign w:val="center"/>
          </w:tcPr>
          <w:p w14:paraId="12EC3BBB" w14:textId="77777777" w:rsidR="0082227F" w:rsidRPr="00C11F9E" w:rsidRDefault="0082227F" w:rsidP="009C00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5.1</w:t>
            </w:r>
          </w:p>
        </w:tc>
        <w:tc>
          <w:tcPr>
            <w:tcW w:w="1952" w:type="pct"/>
            <w:vAlign w:val="center"/>
          </w:tcPr>
          <w:p w14:paraId="0BBC2D48" w14:textId="77777777" w:rsidR="0082227F" w:rsidRPr="00C11F9E" w:rsidRDefault="0082227F" w:rsidP="009C00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на отопление и вентиляцию, Гкал/ч</w:t>
            </w:r>
          </w:p>
        </w:tc>
        <w:tc>
          <w:tcPr>
            <w:tcW w:w="467" w:type="pct"/>
            <w:vAlign w:val="center"/>
          </w:tcPr>
          <w:p w14:paraId="21576AD5" w14:textId="3DE63635"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15,522</w:t>
            </w:r>
          </w:p>
        </w:tc>
        <w:tc>
          <w:tcPr>
            <w:tcW w:w="467" w:type="pct"/>
            <w:vAlign w:val="center"/>
          </w:tcPr>
          <w:p w14:paraId="31AA3A68" w14:textId="5EE34BF8"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16,346</w:t>
            </w:r>
          </w:p>
        </w:tc>
        <w:tc>
          <w:tcPr>
            <w:tcW w:w="466" w:type="pct"/>
            <w:vAlign w:val="center"/>
          </w:tcPr>
          <w:p w14:paraId="6A8F7721" w14:textId="30D2CC42"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16,261</w:t>
            </w:r>
          </w:p>
        </w:tc>
        <w:tc>
          <w:tcPr>
            <w:tcW w:w="466" w:type="pct"/>
            <w:vAlign w:val="center"/>
          </w:tcPr>
          <w:p w14:paraId="2686FE2A" w14:textId="15CBC266"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16,361</w:t>
            </w:r>
          </w:p>
        </w:tc>
        <w:tc>
          <w:tcPr>
            <w:tcW w:w="466" w:type="pct"/>
            <w:vAlign w:val="center"/>
          </w:tcPr>
          <w:p w14:paraId="3AD32FE3" w14:textId="7D7495B7"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16,506</w:t>
            </w:r>
          </w:p>
        </w:tc>
        <w:tc>
          <w:tcPr>
            <w:tcW w:w="466" w:type="pct"/>
            <w:vAlign w:val="center"/>
          </w:tcPr>
          <w:p w14:paraId="6DB5F355" w14:textId="1DFB5E1B"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16,</w:t>
            </w:r>
            <w:r w:rsidR="0076583A" w:rsidRPr="00C11F9E">
              <w:rPr>
                <w:rFonts w:ascii="Arial" w:hAnsi="Arial" w:cs="Arial"/>
                <w:sz w:val="18"/>
                <w:szCs w:val="18"/>
              </w:rPr>
              <w:t>59</w:t>
            </w:r>
          </w:p>
        </w:tc>
      </w:tr>
      <w:tr w:rsidR="00C11F9E" w:rsidRPr="00C11F9E" w14:paraId="7F0834C0" w14:textId="78450427" w:rsidTr="0082227F">
        <w:trPr>
          <w:cantSplit/>
          <w:trHeight w:val="510"/>
        </w:trPr>
        <w:tc>
          <w:tcPr>
            <w:tcW w:w="251" w:type="pct"/>
            <w:vAlign w:val="center"/>
          </w:tcPr>
          <w:p w14:paraId="7552CD05"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5.2</w:t>
            </w:r>
          </w:p>
        </w:tc>
        <w:tc>
          <w:tcPr>
            <w:tcW w:w="1952" w:type="pct"/>
            <w:vAlign w:val="center"/>
          </w:tcPr>
          <w:p w14:paraId="04901F52"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на ГВС (средненед.), Гкал/ч</w:t>
            </w:r>
          </w:p>
        </w:tc>
        <w:tc>
          <w:tcPr>
            <w:tcW w:w="467" w:type="pct"/>
            <w:vAlign w:val="center"/>
          </w:tcPr>
          <w:p w14:paraId="6969CB26" w14:textId="769ACE04"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7" w:type="pct"/>
            <w:vAlign w:val="center"/>
          </w:tcPr>
          <w:p w14:paraId="1AA34F38" w14:textId="106B4667"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0622C5BA" w14:textId="70BAA59D"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2E74AFE7" w14:textId="08C97BB5"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1A84CFC9" w14:textId="0E864ED3"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0ABD4B2D" w14:textId="3CED6BBD"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176D354E" w14:textId="1AF9AC55" w:rsidTr="0082227F">
        <w:trPr>
          <w:cantSplit/>
          <w:trHeight w:val="510"/>
        </w:trPr>
        <w:tc>
          <w:tcPr>
            <w:tcW w:w="251" w:type="pct"/>
            <w:vAlign w:val="center"/>
          </w:tcPr>
          <w:p w14:paraId="78DCB530" w14:textId="77777777" w:rsidR="0082227F" w:rsidRPr="00C11F9E" w:rsidRDefault="0082227F" w:rsidP="009C00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6</w:t>
            </w:r>
          </w:p>
        </w:tc>
        <w:tc>
          <w:tcPr>
            <w:tcW w:w="1952" w:type="pct"/>
            <w:vAlign w:val="center"/>
          </w:tcPr>
          <w:p w14:paraId="461FF3FD" w14:textId="77777777" w:rsidR="0082227F" w:rsidRPr="00C11F9E" w:rsidRDefault="0082227F" w:rsidP="009C00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жилищном фонде всего, Гкал/ч:</w:t>
            </w:r>
          </w:p>
        </w:tc>
        <w:tc>
          <w:tcPr>
            <w:tcW w:w="467" w:type="pct"/>
            <w:vAlign w:val="center"/>
          </w:tcPr>
          <w:p w14:paraId="012D2659" w14:textId="3DB973AA"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12,731</w:t>
            </w:r>
          </w:p>
        </w:tc>
        <w:tc>
          <w:tcPr>
            <w:tcW w:w="467" w:type="pct"/>
            <w:vAlign w:val="center"/>
          </w:tcPr>
          <w:p w14:paraId="3C24D782" w14:textId="560C6F71"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12,745</w:t>
            </w:r>
          </w:p>
        </w:tc>
        <w:tc>
          <w:tcPr>
            <w:tcW w:w="466" w:type="pct"/>
            <w:vAlign w:val="center"/>
          </w:tcPr>
          <w:p w14:paraId="6C6C7263" w14:textId="722FAB6D"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12,455</w:t>
            </w:r>
          </w:p>
        </w:tc>
        <w:tc>
          <w:tcPr>
            <w:tcW w:w="466" w:type="pct"/>
            <w:vAlign w:val="center"/>
          </w:tcPr>
          <w:p w14:paraId="32AF7684" w14:textId="431BA76C"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12,555</w:t>
            </w:r>
          </w:p>
        </w:tc>
        <w:tc>
          <w:tcPr>
            <w:tcW w:w="466" w:type="pct"/>
            <w:vAlign w:val="center"/>
          </w:tcPr>
          <w:p w14:paraId="289700E9" w14:textId="70FFB827"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12,70</w:t>
            </w:r>
          </w:p>
        </w:tc>
        <w:tc>
          <w:tcPr>
            <w:tcW w:w="466" w:type="pct"/>
            <w:vAlign w:val="center"/>
          </w:tcPr>
          <w:p w14:paraId="7754E815" w14:textId="1E988599"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12,</w:t>
            </w:r>
            <w:r w:rsidR="000D3552" w:rsidRPr="00C11F9E">
              <w:rPr>
                <w:rFonts w:ascii="Arial" w:hAnsi="Arial" w:cs="Arial"/>
                <w:sz w:val="18"/>
                <w:szCs w:val="18"/>
              </w:rPr>
              <w:t>78</w:t>
            </w:r>
          </w:p>
        </w:tc>
      </w:tr>
      <w:tr w:rsidR="00C11F9E" w:rsidRPr="00C11F9E" w14:paraId="255898A1" w14:textId="0F58581B" w:rsidTr="0082227F">
        <w:trPr>
          <w:cantSplit/>
          <w:trHeight w:val="510"/>
        </w:trPr>
        <w:tc>
          <w:tcPr>
            <w:tcW w:w="251" w:type="pct"/>
            <w:vAlign w:val="center"/>
          </w:tcPr>
          <w:p w14:paraId="53A2B632" w14:textId="77777777" w:rsidR="0082227F" w:rsidRPr="00C11F9E" w:rsidRDefault="0082227F" w:rsidP="009C00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6.1</w:t>
            </w:r>
          </w:p>
        </w:tc>
        <w:tc>
          <w:tcPr>
            <w:tcW w:w="1952" w:type="pct"/>
            <w:vAlign w:val="center"/>
          </w:tcPr>
          <w:p w14:paraId="2434733C" w14:textId="77777777" w:rsidR="0082227F" w:rsidRPr="00C11F9E" w:rsidRDefault="0082227F" w:rsidP="009C00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жилищном фонде на отопление и вентиляцию, Гкал/ч</w:t>
            </w:r>
          </w:p>
        </w:tc>
        <w:tc>
          <w:tcPr>
            <w:tcW w:w="467" w:type="pct"/>
            <w:vAlign w:val="center"/>
          </w:tcPr>
          <w:p w14:paraId="5C2FBA1E" w14:textId="3D0BC538"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12,731</w:t>
            </w:r>
          </w:p>
        </w:tc>
        <w:tc>
          <w:tcPr>
            <w:tcW w:w="467" w:type="pct"/>
            <w:vAlign w:val="center"/>
          </w:tcPr>
          <w:p w14:paraId="2E03EBDD" w14:textId="326BF2B9"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12,745</w:t>
            </w:r>
          </w:p>
        </w:tc>
        <w:tc>
          <w:tcPr>
            <w:tcW w:w="466" w:type="pct"/>
            <w:vAlign w:val="center"/>
          </w:tcPr>
          <w:p w14:paraId="677C4464" w14:textId="51ECCADB"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12,455</w:t>
            </w:r>
          </w:p>
        </w:tc>
        <w:tc>
          <w:tcPr>
            <w:tcW w:w="466" w:type="pct"/>
            <w:vAlign w:val="center"/>
          </w:tcPr>
          <w:p w14:paraId="2EBED58E" w14:textId="79996166"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12,555</w:t>
            </w:r>
          </w:p>
        </w:tc>
        <w:tc>
          <w:tcPr>
            <w:tcW w:w="466" w:type="pct"/>
            <w:vAlign w:val="center"/>
          </w:tcPr>
          <w:p w14:paraId="6774D084" w14:textId="1D489F4A" w:rsidR="0082227F" w:rsidRPr="00C11F9E" w:rsidRDefault="0082227F" w:rsidP="009C0083">
            <w:pPr>
              <w:spacing w:after="0" w:line="240" w:lineRule="auto"/>
              <w:jc w:val="center"/>
              <w:rPr>
                <w:rFonts w:ascii="Arial" w:hAnsi="Arial" w:cs="Arial"/>
                <w:sz w:val="18"/>
                <w:szCs w:val="18"/>
              </w:rPr>
            </w:pPr>
            <w:r w:rsidRPr="00C11F9E">
              <w:rPr>
                <w:rFonts w:ascii="Arial" w:hAnsi="Arial" w:cs="Arial"/>
                <w:sz w:val="18"/>
                <w:szCs w:val="18"/>
              </w:rPr>
              <w:t>12,70</w:t>
            </w:r>
          </w:p>
        </w:tc>
        <w:tc>
          <w:tcPr>
            <w:tcW w:w="466" w:type="pct"/>
            <w:vAlign w:val="center"/>
          </w:tcPr>
          <w:p w14:paraId="4B38BBA1" w14:textId="7E1C8BDD"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12,</w:t>
            </w:r>
            <w:r w:rsidR="000D3552" w:rsidRPr="00C11F9E">
              <w:rPr>
                <w:rFonts w:ascii="Arial" w:hAnsi="Arial" w:cs="Arial"/>
                <w:sz w:val="18"/>
                <w:szCs w:val="18"/>
              </w:rPr>
              <w:t>78</w:t>
            </w:r>
          </w:p>
        </w:tc>
      </w:tr>
      <w:tr w:rsidR="00C11F9E" w:rsidRPr="00C11F9E" w14:paraId="3B4A3073" w14:textId="5A82F5B0" w:rsidTr="0082227F">
        <w:trPr>
          <w:cantSplit/>
          <w:trHeight w:val="510"/>
        </w:trPr>
        <w:tc>
          <w:tcPr>
            <w:tcW w:w="251" w:type="pct"/>
            <w:vAlign w:val="center"/>
            <w:hideMark/>
          </w:tcPr>
          <w:p w14:paraId="52E42C55"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6.2</w:t>
            </w:r>
          </w:p>
        </w:tc>
        <w:tc>
          <w:tcPr>
            <w:tcW w:w="1952" w:type="pct"/>
            <w:vAlign w:val="center"/>
            <w:hideMark/>
          </w:tcPr>
          <w:p w14:paraId="16859C89"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жилищном фонде на ГВС (средненед.), Гкал/ч</w:t>
            </w:r>
          </w:p>
        </w:tc>
        <w:tc>
          <w:tcPr>
            <w:tcW w:w="467" w:type="pct"/>
            <w:vAlign w:val="center"/>
            <w:hideMark/>
          </w:tcPr>
          <w:p w14:paraId="5F1DE3C1" w14:textId="326A78C9"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7" w:type="pct"/>
            <w:vAlign w:val="center"/>
            <w:hideMark/>
          </w:tcPr>
          <w:p w14:paraId="18B75442" w14:textId="134E53A6"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hideMark/>
          </w:tcPr>
          <w:p w14:paraId="4C282617" w14:textId="74AE5939"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094BA39A" w14:textId="1EFC8622"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7A159DAB" w14:textId="07576C64"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6D1857D9" w14:textId="5AFC9486"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AE807D4" w14:textId="59EF03C9" w:rsidTr="0082227F">
        <w:trPr>
          <w:cantSplit/>
          <w:trHeight w:val="510"/>
        </w:trPr>
        <w:tc>
          <w:tcPr>
            <w:tcW w:w="251" w:type="pct"/>
            <w:vAlign w:val="center"/>
          </w:tcPr>
          <w:p w14:paraId="28317B6E"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7</w:t>
            </w:r>
          </w:p>
        </w:tc>
        <w:tc>
          <w:tcPr>
            <w:tcW w:w="1952" w:type="pct"/>
            <w:vAlign w:val="center"/>
          </w:tcPr>
          <w:p w14:paraId="0D58E1A9"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общественно-деловом и производственном фонде, Гкал/ч</w:t>
            </w:r>
          </w:p>
        </w:tc>
        <w:tc>
          <w:tcPr>
            <w:tcW w:w="467" w:type="pct"/>
            <w:vAlign w:val="center"/>
          </w:tcPr>
          <w:p w14:paraId="2AD28C82" w14:textId="49DF7B45"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2,791</w:t>
            </w:r>
          </w:p>
        </w:tc>
        <w:tc>
          <w:tcPr>
            <w:tcW w:w="467" w:type="pct"/>
            <w:vAlign w:val="center"/>
          </w:tcPr>
          <w:p w14:paraId="6A652500" w14:textId="2980BC3F"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3,601</w:t>
            </w:r>
          </w:p>
        </w:tc>
        <w:tc>
          <w:tcPr>
            <w:tcW w:w="466" w:type="pct"/>
            <w:vAlign w:val="center"/>
          </w:tcPr>
          <w:p w14:paraId="45495FAB" w14:textId="0E29B0FE"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06ED4C15" w14:textId="58B27D7F"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25BA32CD" w14:textId="44F69C38"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41711BD9" w14:textId="190E4465"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3,806</w:t>
            </w:r>
          </w:p>
        </w:tc>
      </w:tr>
      <w:tr w:rsidR="00C11F9E" w:rsidRPr="00C11F9E" w14:paraId="2F8493D2" w14:textId="2B4627E7" w:rsidTr="0082227F">
        <w:trPr>
          <w:cantSplit/>
          <w:trHeight w:val="510"/>
        </w:trPr>
        <w:tc>
          <w:tcPr>
            <w:tcW w:w="251" w:type="pct"/>
            <w:vAlign w:val="center"/>
          </w:tcPr>
          <w:p w14:paraId="2281084A"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7.1</w:t>
            </w:r>
          </w:p>
        </w:tc>
        <w:tc>
          <w:tcPr>
            <w:tcW w:w="1952" w:type="pct"/>
            <w:vAlign w:val="center"/>
          </w:tcPr>
          <w:p w14:paraId="4B27C22B"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общественно-деловом и произв. фонде на отопление и вентиляцию, Гкал/ч</w:t>
            </w:r>
          </w:p>
        </w:tc>
        <w:tc>
          <w:tcPr>
            <w:tcW w:w="467" w:type="pct"/>
            <w:vAlign w:val="center"/>
          </w:tcPr>
          <w:p w14:paraId="5B05B22E" w14:textId="2C78BA80"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2,791</w:t>
            </w:r>
          </w:p>
        </w:tc>
        <w:tc>
          <w:tcPr>
            <w:tcW w:w="467" w:type="pct"/>
            <w:vAlign w:val="center"/>
          </w:tcPr>
          <w:p w14:paraId="049172AB" w14:textId="0656EC52"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3,601</w:t>
            </w:r>
          </w:p>
        </w:tc>
        <w:tc>
          <w:tcPr>
            <w:tcW w:w="466" w:type="pct"/>
            <w:vAlign w:val="center"/>
          </w:tcPr>
          <w:p w14:paraId="5AE8C96F" w14:textId="632C71A1"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21190B9A" w14:textId="5285655A"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5041F975" w14:textId="0E61D241"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3,806</w:t>
            </w:r>
          </w:p>
        </w:tc>
        <w:tc>
          <w:tcPr>
            <w:tcW w:w="466" w:type="pct"/>
            <w:vAlign w:val="center"/>
          </w:tcPr>
          <w:p w14:paraId="3D759B1D" w14:textId="7C06032D"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3,806</w:t>
            </w:r>
          </w:p>
        </w:tc>
      </w:tr>
      <w:tr w:rsidR="00C11F9E" w:rsidRPr="00C11F9E" w14:paraId="573E1B12" w14:textId="63CC8B56" w:rsidTr="0082227F">
        <w:trPr>
          <w:cantSplit/>
          <w:trHeight w:val="510"/>
        </w:trPr>
        <w:tc>
          <w:tcPr>
            <w:tcW w:w="251" w:type="pct"/>
            <w:vAlign w:val="center"/>
            <w:hideMark/>
          </w:tcPr>
          <w:p w14:paraId="0C27B9BB"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7.2</w:t>
            </w:r>
          </w:p>
        </w:tc>
        <w:tc>
          <w:tcPr>
            <w:tcW w:w="1952" w:type="pct"/>
            <w:vAlign w:val="center"/>
            <w:hideMark/>
          </w:tcPr>
          <w:p w14:paraId="6B0CF7A0"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общественно-деловом и производств. фонде на ГВС (средненед.), Гкал/ч</w:t>
            </w:r>
          </w:p>
        </w:tc>
        <w:tc>
          <w:tcPr>
            <w:tcW w:w="467" w:type="pct"/>
            <w:vAlign w:val="center"/>
            <w:hideMark/>
          </w:tcPr>
          <w:p w14:paraId="09E8548A" w14:textId="03FC10F4"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7" w:type="pct"/>
            <w:vAlign w:val="center"/>
            <w:hideMark/>
          </w:tcPr>
          <w:p w14:paraId="30FFF592" w14:textId="739CA204"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hideMark/>
          </w:tcPr>
          <w:p w14:paraId="667CA7CC" w14:textId="3C533AEA"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772F5ABA" w14:textId="628DFCF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77D556B0" w14:textId="59CBD1CB"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w:t>
            </w:r>
          </w:p>
        </w:tc>
        <w:tc>
          <w:tcPr>
            <w:tcW w:w="466" w:type="pct"/>
            <w:vAlign w:val="center"/>
          </w:tcPr>
          <w:p w14:paraId="390A6059" w14:textId="0DB4BE7A"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52E49A21" w14:textId="5E1F04B5" w:rsidTr="0082227F">
        <w:trPr>
          <w:cantSplit/>
          <w:trHeight w:val="510"/>
        </w:trPr>
        <w:tc>
          <w:tcPr>
            <w:tcW w:w="251" w:type="pct"/>
            <w:vAlign w:val="center"/>
          </w:tcPr>
          <w:p w14:paraId="04A152D7" w14:textId="77777777" w:rsidR="0082227F" w:rsidRPr="00C11F9E" w:rsidRDefault="0082227F" w:rsidP="00FE070E">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w:t>
            </w:r>
          </w:p>
        </w:tc>
        <w:tc>
          <w:tcPr>
            <w:tcW w:w="1952" w:type="pct"/>
            <w:vAlign w:val="center"/>
          </w:tcPr>
          <w:p w14:paraId="3BF3B8A7" w14:textId="77777777" w:rsidR="0082227F" w:rsidRPr="00C11F9E" w:rsidRDefault="0082227F" w:rsidP="00FE070E">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жилищном фонде, тыс. Гкал</w:t>
            </w:r>
          </w:p>
        </w:tc>
        <w:tc>
          <w:tcPr>
            <w:tcW w:w="467" w:type="pct"/>
            <w:vAlign w:val="center"/>
          </w:tcPr>
          <w:p w14:paraId="14D407D4" w14:textId="187579BB"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32,73</w:t>
            </w:r>
          </w:p>
        </w:tc>
        <w:tc>
          <w:tcPr>
            <w:tcW w:w="467" w:type="pct"/>
            <w:vAlign w:val="center"/>
          </w:tcPr>
          <w:p w14:paraId="253CFE79" w14:textId="3B647301"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32,76</w:t>
            </w:r>
          </w:p>
        </w:tc>
        <w:tc>
          <w:tcPr>
            <w:tcW w:w="466" w:type="pct"/>
            <w:vAlign w:val="center"/>
          </w:tcPr>
          <w:p w14:paraId="2FFB331D" w14:textId="74B56602"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32,02</w:t>
            </w:r>
          </w:p>
        </w:tc>
        <w:tc>
          <w:tcPr>
            <w:tcW w:w="466" w:type="pct"/>
            <w:vAlign w:val="center"/>
          </w:tcPr>
          <w:p w14:paraId="3B105B6B" w14:textId="7E624A7E"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32,28</w:t>
            </w:r>
          </w:p>
        </w:tc>
        <w:tc>
          <w:tcPr>
            <w:tcW w:w="466" w:type="pct"/>
            <w:vAlign w:val="center"/>
          </w:tcPr>
          <w:p w14:paraId="11E399B9" w14:textId="35178741"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32,65</w:t>
            </w:r>
          </w:p>
        </w:tc>
        <w:tc>
          <w:tcPr>
            <w:tcW w:w="466" w:type="pct"/>
            <w:vAlign w:val="center"/>
          </w:tcPr>
          <w:p w14:paraId="67046D71" w14:textId="43BFB005" w:rsidR="0082227F" w:rsidRPr="00C11F9E" w:rsidRDefault="00F25E5A" w:rsidP="0082227F">
            <w:pPr>
              <w:spacing w:after="0" w:line="240" w:lineRule="auto"/>
              <w:jc w:val="center"/>
              <w:rPr>
                <w:rFonts w:ascii="Arial" w:hAnsi="Arial" w:cs="Arial"/>
                <w:sz w:val="18"/>
                <w:szCs w:val="18"/>
                <w:lang w:val="en-US"/>
              </w:rPr>
            </w:pPr>
            <w:r w:rsidRPr="00C11F9E">
              <w:rPr>
                <w:rFonts w:ascii="Arial" w:hAnsi="Arial" w:cs="Arial"/>
                <w:sz w:val="18"/>
                <w:szCs w:val="18"/>
              </w:rPr>
              <w:t>3</w:t>
            </w:r>
            <w:r w:rsidR="0076583A" w:rsidRPr="00C11F9E">
              <w:rPr>
                <w:rFonts w:ascii="Arial" w:hAnsi="Arial" w:cs="Arial"/>
                <w:sz w:val="18"/>
                <w:szCs w:val="18"/>
              </w:rPr>
              <w:t>2</w:t>
            </w:r>
            <w:r w:rsidRPr="00C11F9E">
              <w:rPr>
                <w:rFonts w:ascii="Arial" w:hAnsi="Arial" w:cs="Arial"/>
                <w:sz w:val="18"/>
                <w:szCs w:val="18"/>
              </w:rPr>
              <w:t>,</w:t>
            </w:r>
            <w:r w:rsidR="007551FA" w:rsidRPr="00C11F9E">
              <w:rPr>
                <w:rFonts w:ascii="Arial" w:hAnsi="Arial" w:cs="Arial"/>
                <w:sz w:val="18"/>
                <w:szCs w:val="18"/>
              </w:rPr>
              <w:t>73</w:t>
            </w:r>
          </w:p>
        </w:tc>
      </w:tr>
      <w:tr w:rsidR="00C11F9E" w:rsidRPr="00C11F9E" w14:paraId="6F5A082D" w14:textId="2FE77227" w:rsidTr="0082227F">
        <w:trPr>
          <w:cantSplit/>
          <w:trHeight w:val="510"/>
        </w:trPr>
        <w:tc>
          <w:tcPr>
            <w:tcW w:w="251" w:type="pct"/>
            <w:vAlign w:val="center"/>
          </w:tcPr>
          <w:p w14:paraId="26F9BF7A" w14:textId="77777777" w:rsidR="0082227F" w:rsidRPr="00C11F9E" w:rsidRDefault="0082227F" w:rsidP="00FE070E">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8.1</w:t>
            </w:r>
          </w:p>
        </w:tc>
        <w:tc>
          <w:tcPr>
            <w:tcW w:w="1952" w:type="pct"/>
            <w:vAlign w:val="center"/>
          </w:tcPr>
          <w:p w14:paraId="56337CD7" w14:textId="77777777" w:rsidR="0082227F" w:rsidRPr="00C11F9E" w:rsidRDefault="0082227F" w:rsidP="00FE070E">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жилищном фонде на отопление и вентиляцию, тыс. Гкал</w:t>
            </w:r>
          </w:p>
        </w:tc>
        <w:tc>
          <w:tcPr>
            <w:tcW w:w="467" w:type="pct"/>
            <w:vAlign w:val="center"/>
          </w:tcPr>
          <w:p w14:paraId="03EB16E6" w14:textId="27EED352"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32,73</w:t>
            </w:r>
          </w:p>
        </w:tc>
        <w:tc>
          <w:tcPr>
            <w:tcW w:w="467" w:type="pct"/>
            <w:vAlign w:val="center"/>
          </w:tcPr>
          <w:p w14:paraId="6CDA2236" w14:textId="47F71D55"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32,76</w:t>
            </w:r>
          </w:p>
        </w:tc>
        <w:tc>
          <w:tcPr>
            <w:tcW w:w="466" w:type="pct"/>
            <w:vAlign w:val="center"/>
          </w:tcPr>
          <w:p w14:paraId="075F555A" w14:textId="56A91AA6"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32,02</w:t>
            </w:r>
          </w:p>
        </w:tc>
        <w:tc>
          <w:tcPr>
            <w:tcW w:w="466" w:type="pct"/>
            <w:vAlign w:val="center"/>
          </w:tcPr>
          <w:p w14:paraId="13530628" w14:textId="13BBAF7F"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32,28</w:t>
            </w:r>
          </w:p>
        </w:tc>
        <w:tc>
          <w:tcPr>
            <w:tcW w:w="466" w:type="pct"/>
            <w:vAlign w:val="center"/>
          </w:tcPr>
          <w:p w14:paraId="36ED6110" w14:textId="4D32F53B"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32,65</w:t>
            </w:r>
          </w:p>
        </w:tc>
        <w:tc>
          <w:tcPr>
            <w:tcW w:w="466" w:type="pct"/>
            <w:vAlign w:val="center"/>
          </w:tcPr>
          <w:p w14:paraId="5D12FD6F" w14:textId="7177BB4F"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3</w:t>
            </w:r>
            <w:r w:rsidR="0076583A" w:rsidRPr="00C11F9E">
              <w:rPr>
                <w:rFonts w:ascii="Arial" w:hAnsi="Arial" w:cs="Arial"/>
                <w:sz w:val="18"/>
                <w:szCs w:val="18"/>
              </w:rPr>
              <w:t>2</w:t>
            </w:r>
            <w:r w:rsidR="00E2678E" w:rsidRPr="00C11F9E">
              <w:rPr>
                <w:rFonts w:ascii="Arial" w:hAnsi="Arial" w:cs="Arial"/>
                <w:sz w:val="18"/>
                <w:szCs w:val="18"/>
              </w:rPr>
              <w:t>,</w:t>
            </w:r>
            <w:r w:rsidR="007551FA" w:rsidRPr="00C11F9E">
              <w:rPr>
                <w:rFonts w:ascii="Arial" w:hAnsi="Arial" w:cs="Arial"/>
                <w:sz w:val="18"/>
                <w:szCs w:val="18"/>
              </w:rPr>
              <w:t>73</w:t>
            </w:r>
          </w:p>
        </w:tc>
      </w:tr>
      <w:tr w:rsidR="00C11F9E" w:rsidRPr="00C11F9E" w14:paraId="137CBC93" w14:textId="3C917F2A" w:rsidTr="0082227F">
        <w:trPr>
          <w:cantSplit/>
          <w:trHeight w:val="510"/>
        </w:trPr>
        <w:tc>
          <w:tcPr>
            <w:tcW w:w="251" w:type="pct"/>
            <w:vAlign w:val="center"/>
          </w:tcPr>
          <w:p w14:paraId="6BF8A62C"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8.2</w:t>
            </w:r>
          </w:p>
        </w:tc>
        <w:tc>
          <w:tcPr>
            <w:tcW w:w="1952" w:type="pct"/>
            <w:vAlign w:val="center"/>
          </w:tcPr>
          <w:p w14:paraId="3D0BE1B1"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жилищном фонде на ГВС, тыс. Гкал</w:t>
            </w:r>
          </w:p>
        </w:tc>
        <w:tc>
          <w:tcPr>
            <w:tcW w:w="467" w:type="pct"/>
            <w:vAlign w:val="center"/>
          </w:tcPr>
          <w:p w14:paraId="7531D842" w14:textId="4A835516"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7" w:type="pct"/>
            <w:vAlign w:val="center"/>
          </w:tcPr>
          <w:p w14:paraId="144261F4" w14:textId="355EA276"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51B4786D" w14:textId="68C5D18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2CEC4FD8" w14:textId="09B93CB1"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6FCEE974" w14:textId="0CD854C8"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34C8410E" w14:textId="2A64EB96"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0,00</w:t>
            </w:r>
          </w:p>
        </w:tc>
      </w:tr>
      <w:tr w:rsidR="00C11F9E" w:rsidRPr="00C11F9E" w14:paraId="17B52996" w14:textId="017484EA" w:rsidTr="0082227F">
        <w:trPr>
          <w:cantSplit/>
          <w:trHeight w:val="510"/>
        </w:trPr>
        <w:tc>
          <w:tcPr>
            <w:tcW w:w="251" w:type="pct"/>
            <w:vAlign w:val="center"/>
          </w:tcPr>
          <w:p w14:paraId="335B181D"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9</w:t>
            </w:r>
          </w:p>
        </w:tc>
        <w:tc>
          <w:tcPr>
            <w:tcW w:w="1952" w:type="pct"/>
            <w:vAlign w:val="center"/>
          </w:tcPr>
          <w:p w14:paraId="48B8D9AA"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общественно-деловом и производственном фонде, тыс. Гкал</w:t>
            </w:r>
          </w:p>
        </w:tc>
        <w:tc>
          <w:tcPr>
            <w:tcW w:w="467" w:type="pct"/>
            <w:vAlign w:val="center"/>
          </w:tcPr>
          <w:p w14:paraId="068AF269" w14:textId="3F867080"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7,17</w:t>
            </w:r>
          </w:p>
        </w:tc>
        <w:tc>
          <w:tcPr>
            <w:tcW w:w="467" w:type="pct"/>
            <w:vAlign w:val="center"/>
          </w:tcPr>
          <w:p w14:paraId="1B826B88" w14:textId="69C2E0E9"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9,26</w:t>
            </w:r>
          </w:p>
        </w:tc>
        <w:tc>
          <w:tcPr>
            <w:tcW w:w="466" w:type="pct"/>
            <w:vAlign w:val="center"/>
          </w:tcPr>
          <w:p w14:paraId="7563FB86" w14:textId="24F5AEA0"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59C4F4A2" w14:textId="2259F585"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591E38D1" w14:textId="78A34FC4"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6E1BBBC7" w14:textId="69751B01"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9,78</w:t>
            </w:r>
          </w:p>
        </w:tc>
      </w:tr>
      <w:tr w:rsidR="00C11F9E" w:rsidRPr="00C11F9E" w14:paraId="46CA7C69" w14:textId="38FFB908" w:rsidTr="0082227F">
        <w:trPr>
          <w:cantSplit/>
          <w:trHeight w:val="680"/>
        </w:trPr>
        <w:tc>
          <w:tcPr>
            <w:tcW w:w="251" w:type="pct"/>
            <w:vAlign w:val="center"/>
          </w:tcPr>
          <w:p w14:paraId="1C09142B"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9.1</w:t>
            </w:r>
          </w:p>
        </w:tc>
        <w:tc>
          <w:tcPr>
            <w:tcW w:w="1952" w:type="pct"/>
            <w:vAlign w:val="center"/>
          </w:tcPr>
          <w:p w14:paraId="235783B3"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общественно-деловом и произв. фонде на отопление и вентиляцию, тыс. Гкал</w:t>
            </w:r>
          </w:p>
        </w:tc>
        <w:tc>
          <w:tcPr>
            <w:tcW w:w="467" w:type="pct"/>
            <w:vAlign w:val="center"/>
          </w:tcPr>
          <w:p w14:paraId="2F6C0912" w14:textId="0CDEF07B"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7,17</w:t>
            </w:r>
          </w:p>
        </w:tc>
        <w:tc>
          <w:tcPr>
            <w:tcW w:w="467" w:type="pct"/>
            <w:vAlign w:val="center"/>
          </w:tcPr>
          <w:p w14:paraId="5EA4D32D" w14:textId="57F071D2"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9,26</w:t>
            </w:r>
          </w:p>
        </w:tc>
        <w:tc>
          <w:tcPr>
            <w:tcW w:w="466" w:type="pct"/>
            <w:vAlign w:val="center"/>
          </w:tcPr>
          <w:p w14:paraId="744644CE" w14:textId="2603E8A1"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6D89F0A3" w14:textId="702CB107"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1AA3B11E" w14:textId="794F9A8D"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9,78</w:t>
            </w:r>
          </w:p>
        </w:tc>
        <w:tc>
          <w:tcPr>
            <w:tcW w:w="466" w:type="pct"/>
            <w:vAlign w:val="center"/>
          </w:tcPr>
          <w:p w14:paraId="456A30F6" w14:textId="47DD77E0"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9,78</w:t>
            </w:r>
          </w:p>
        </w:tc>
      </w:tr>
      <w:tr w:rsidR="00C11F9E" w:rsidRPr="00C11F9E" w14:paraId="2FBAAD96" w14:textId="15E52B08" w:rsidTr="0082227F">
        <w:trPr>
          <w:cantSplit/>
          <w:trHeight w:val="680"/>
        </w:trPr>
        <w:tc>
          <w:tcPr>
            <w:tcW w:w="251" w:type="pct"/>
            <w:vAlign w:val="center"/>
          </w:tcPr>
          <w:p w14:paraId="61139F6F"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9.2</w:t>
            </w:r>
          </w:p>
        </w:tc>
        <w:tc>
          <w:tcPr>
            <w:tcW w:w="1952" w:type="pct"/>
            <w:vAlign w:val="center"/>
          </w:tcPr>
          <w:p w14:paraId="48D8569E"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Потребление тепловой энергии в общественно-деловом и производственном фонде на ГВС, тыс. Гкал</w:t>
            </w:r>
          </w:p>
        </w:tc>
        <w:tc>
          <w:tcPr>
            <w:tcW w:w="467" w:type="pct"/>
            <w:vAlign w:val="center"/>
          </w:tcPr>
          <w:p w14:paraId="43AB56E3" w14:textId="03DFB044"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7" w:type="pct"/>
            <w:vAlign w:val="center"/>
          </w:tcPr>
          <w:p w14:paraId="1F31188F" w14:textId="56ED847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3987F47A" w14:textId="46DDFD82"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6AD1811A" w14:textId="7D903ED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5177D1DB" w14:textId="7173B70B"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13B08755" w14:textId="5011FC5F"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0,00</w:t>
            </w:r>
          </w:p>
        </w:tc>
      </w:tr>
      <w:tr w:rsidR="00C11F9E" w:rsidRPr="00C11F9E" w14:paraId="0A7B624F" w14:textId="76448EE8" w:rsidTr="0082227F">
        <w:trPr>
          <w:cantSplit/>
          <w:trHeight w:val="510"/>
        </w:trPr>
        <w:tc>
          <w:tcPr>
            <w:tcW w:w="251" w:type="pct"/>
            <w:vAlign w:val="center"/>
          </w:tcPr>
          <w:p w14:paraId="27A20EFD" w14:textId="77777777" w:rsidR="0082227F" w:rsidRPr="00C11F9E" w:rsidRDefault="0082227F" w:rsidP="00FE070E">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10</w:t>
            </w:r>
          </w:p>
        </w:tc>
        <w:tc>
          <w:tcPr>
            <w:tcW w:w="1952" w:type="pct"/>
            <w:vAlign w:val="center"/>
          </w:tcPr>
          <w:p w14:paraId="0F25BBEE" w14:textId="77777777" w:rsidR="0082227F" w:rsidRPr="00C11F9E" w:rsidRDefault="0082227F" w:rsidP="00FE070E">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Общее потребление тепловой энергии, тыс. Гкал</w:t>
            </w:r>
          </w:p>
        </w:tc>
        <w:tc>
          <w:tcPr>
            <w:tcW w:w="467" w:type="pct"/>
            <w:vAlign w:val="center"/>
          </w:tcPr>
          <w:p w14:paraId="0CA3CBA7" w14:textId="5DF291C1"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39,90</w:t>
            </w:r>
          </w:p>
        </w:tc>
        <w:tc>
          <w:tcPr>
            <w:tcW w:w="467" w:type="pct"/>
            <w:vAlign w:val="center"/>
          </w:tcPr>
          <w:p w14:paraId="02C87FBE" w14:textId="37DFC0FD"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42,02</w:t>
            </w:r>
          </w:p>
        </w:tc>
        <w:tc>
          <w:tcPr>
            <w:tcW w:w="466" w:type="pct"/>
            <w:vAlign w:val="center"/>
          </w:tcPr>
          <w:p w14:paraId="60D946BB" w14:textId="54FD0E4B"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41,80</w:t>
            </w:r>
          </w:p>
        </w:tc>
        <w:tc>
          <w:tcPr>
            <w:tcW w:w="466" w:type="pct"/>
            <w:vAlign w:val="center"/>
          </w:tcPr>
          <w:p w14:paraId="3A10E25A" w14:textId="03D872E3"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42,06</w:t>
            </w:r>
          </w:p>
        </w:tc>
        <w:tc>
          <w:tcPr>
            <w:tcW w:w="466" w:type="pct"/>
            <w:vAlign w:val="center"/>
          </w:tcPr>
          <w:p w14:paraId="1EF68166" w14:textId="4A0FE4FB"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42,43</w:t>
            </w:r>
          </w:p>
        </w:tc>
        <w:tc>
          <w:tcPr>
            <w:tcW w:w="466" w:type="pct"/>
            <w:vAlign w:val="center"/>
          </w:tcPr>
          <w:p w14:paraId="3F2B61FA" w14:textId="6C96BD5C"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42,</w:t>
            </w:r>
            <w:r w:rsidR="007551FA" w:rsidRPr="00C11F9E">
              <w:rPr>
                <w:rFonts w:ascii="Arial" w:hAnsi="Arial" w:cs="Arial"/>
                <w:sz w:val="18"/>
                <w:szCs w:val="18"/>
              </w:rPr>
              <w:t>51</w:t>
            </w:r>
          </w:p>
        </w:tc>
      </w:tr>
      <w:tr w:rsidR="00C11F9E" w:rsidRPr="00C11F9E" w14:paraId="2A4611F2" w14:textId="7E5A8BDC" w:rsidTr="0082227F">
        <w:trPr>
          <w:cantSplit/>
          <w:trHeight w:val="510"/>
        </w:trPr>
        <w:tc>
          <w:tcPr>
            <w:tcW w:w="251" w:type="pct"/>
            <w:vAlign w:val="center"/>
          </w:tcPr>
          <w:p w14:paraId="3A772A2B" w14:textId="77777777" w:rsidR="0082227F" w:rsidRPr="00C11F9E" w:rsidRDefault="0082227F" w:rsidP="00FE070E">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10.1</w:t>
            </w:r>
          </w:p>
        </w:tc>
        <w:tc>
          <w:tcPr>
            <w:tcW w:w="1952" w:type="pct"/>
            <w:vAlign w:val="center"/>
          </w:tcPr>
          <w:p w14:paraId="089999AD" w14:textId="77777777" w:rsidR="0082227F" w:rsidRPr="00C11F9E" w:rsidRDefault="0082227F" w:rsidP="00FE070E">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Общее потребление тепловой энергии на отопление, тыс. Гкал</w:t>
            </w:r>
          </w:p>
        </w:tc>
        <w:tc>
          <w:tcPr>
            <w:tcW w:w="467" w:type="pct"/>
            <w:vAlign w:val="center"/>
          </w:tcPr>
          <w:p w14:paraId="318A3FF5" w14:textId="5849E914"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39,90</w:t>
            </w:r>
          </w:p>
        </w:tc>
        <w:tc>
          <w:tcPr>
            <w:tcW w:w="467" w:type="pct"/>
            <w:vAlign w:val="center"/>
          </w:tcPr>
          <w:p w14:paraId="1FC4672F" w14:textId="054375E8"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42,02</w:t>
            </w:r>
          </w:p>
        </w:tc>
        <w:tc>
          <w:tcPr>
            <w:tcW w:w="466" w:type="pct"/>
            <w:vAlign w:val="center"/>
          </w:tcPr>
          <w:p w14:paraId="4CB72CFF" w14:textId="3FBDAF6B"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41,80</w:t>
            </w:r>
          </w:p>
        </w:tc>
        <w:tc>
          <w:tcPr>
            <w:tcW w:w="466" w:type="pct"/>
            <w:vAlign w:val="center"/>
          </w:tcPr>
          <w:p w14:paraId="061C9CC5" w14:textId="77B2B8A9"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42,06</w:t>
            </w:r>
          </w:p>
        </w:tc>
        <w:tc>
          <w:tcPr>
            <w:tcW w:w="466" w:type="pct"/>
            <w:vAlign w:val="center"/>
          </w:tcPr>
          <w:p w14:paraId="2AE5E0C4" w14:textId="5AA0FFF4" w:rsidR="0082227F" w:rsidRPr="00C11F9E" w:rsidRDefault="0082227F" w:rsidP="00FE070E">
            <w:pPr>
              <w:spacing w:after="0" w:line="240" w:lineRule="auto"/>
              <w:jc w:val="center"/>
              <w:rPr>
                <w:rFonts w:ascii="Arial" w:hAnsi="Arial" w:cs="Arial"/>
                <w:sz w:val="18"/>
                <w:szCs w:val="18"/>
              </w:rPr>
            </w:pPr>
            <w:r w:rsidRPr="00C11F9E">
              <w:rPr>
                <w:rFonts w:ascii="Arial" w:hAnsi="Arial" w:cs="Arial"/>
                <w:sz w:val="18"/>
                <w:szCs w:val="18"/>
              </w:rPr>
              <w:t>42,43</w:t>
            </w:r>
          </w:p>
        </w:tc>
        <w:tc>
          <w:tcPr>
            <w:tcW w:w="466" w:type="pct"/>
            <w:vAlign w:val="center"/>
          </w:tcPr>
          <w:p w14:paraId="72B4612B" w14:textId="6D59F9D4"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42,</w:t>
            </w:r>
            <w:r w:rsidR="007551FA" w:rsidRPr="00C11F9E">
              <w:rPr>
                <w:rFonts w:ascii="Arial" w:hAnsi="Arial" w:cs="Arial"/>
                <w:sz w:val="18"/>
                <w:szCs w:val="18"/>
              </w:rPr>
              <w:t>51</w:t>
            </w:r>
          </w:p>
        </w:tc>
      </w:tr>
      <w:tr w:rsidR="00C11F9E" w:rsidRPr="00C11F9E" w14:paraId="1BCD7E4A" w14:textId="0D009E58" w:rsidTr="0082227F">
        <w:trPr>
          <w:cantSplit/>
          <w:trHeight w:val="510"/>
        </w:trPr>
        <w:tc>
          <w:tcPr>
            <w:tcW w:w="251" w:type="pct"/>
            <w:vAlign w:val="center"/>
          </w:tcPr>
          <w:p w14:paraId="5D2B4C8D" w14:textId="77777777" w:rsidR="0082227F" w:rsidRPr="00C11F9E" w:rsidRDefault="0082227F" w:rsidP="00A10171">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10.2</w:t>
            </w:r>
          </w:p>
        </w:tc>
        <w:tc>
          <w:tcPr>
            <w:tcW w:w="1952" w:type="pct"/>
            <w:vAlign w:val="center"/>
          </w:tcPr>
          <w:p w14:paraId="61249CAE" w14:textId="77777777" w:rsidR="0082227F" w:rsidRPr="00C11F9E" w:rsidRDefault="0082227F" w:rsidP="00A10171">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Общее потребление тепловой энергии на ГВС, тыс. Гкал</w:t>
            </w:r>
          </w:p>
        </w:tc>
        <w:tc>
          <w:tcPr>
            <w:tcW w:w="467" w:type="pct"/>
            <w:vAlign w:val="center"/>
          </w:tcPr>
          <w:p w14:paraId="0B742E20" w14:textId="6B942AB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7" w:type="pct"/>
            <w:vAlign w:val="center"/>
          </w:tcPr>
          <w:p w14:paraId="031A2B84" w14:textId="2CFB15DE"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1E0408AC" w14:textId="2E690B0A"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0F15D64F" w14:textId="5C879B68" w:rsidR="0082227F" w:rsidRPr="00C11F9E" w:rsidRDefault="0082227F" w:rsidP="00A10171">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3EE6B8A4" w14:textId="3932957B" w:rsidR="0082227F" w:rsidRPr="00C11F9E" w:rsidRDefault="0082227F" w:rsidP="003D5714">
            <w:pPr>
              <w:spacing w:after="0" w:line="240" w:lineRule="auto"/>
              <w:jc w:val="center"/>
              <w:rPr>
                <w:rFonts w:ascii="Arial" w:hAnsi="Arial" w:cs="Arial"/>
                <w:sz w:val="18"/>
                <w:szCs w:val="18"/>
              </w:rPr>
            </w:pPr>
            <w:r w:rsidRPr="00C11F9E">
              <w:rPr>
                <w:rFonts w:ascii="Arial" w:hAnsi="Arial" w:cs="Arial"/>
                <w:sz w:val="18"/>
                <w:szCs w:val="18"/>
              </w:rPr>
              <w:t>0,00</w:t>
            </w:r>
          </w:p>
        </w:tc>
        <w:tc>
          <w:tcPr>
            <w:tcW w:w="466" w:type="pct"/>
            <w:vAlign w:val="center"/>
          </w:tcPr>
          <w:p w14:paraId="6BC742D9" w14:textId="765D94FD" w:rsidR="0082227F" w:rsidRPr="00C11F9E" w:rsidRDefault="00F25E5A" w:rsidP="0082227F">
            <w:pPr>
              <w:spacing w:after="0" w:line="240" w:lineRule="auto"/>
              <w:jc w:val="center"/>
              <w:rPr>
                <w:rFonts w:ascii="Arial" w:hAnsi="Arial" w:cs="Arial"/>
                <w:sz w:val="18"/>
                <w:szCs w:val="18"/>
              </w:rPr>
            </w:pPr>
            <w:r w:rsidRPr="00C11F9E">
              <w:rPr>
                <w:rFonts w:ascii="Arial" w:hAnsi="Arial" w:cs="Arial"/>
                <w:sz w:val="18"/>
                <w:szCs w:val="18"/>
              </w:rPr>
              <w:t>0,00</w:t>
            </w:r>
          </w:p>
        </w:tc>
      </w:tr>
    </w:tbl>
    <w:p w14:paraId="075DE199" w14:textId="77777777" w:rsidR="0032454E" w:rsidRPr="00C11F9E" w:rsidRDefault="0032454E">
      <w:pPr>
        <w:spacing w:after="0" w:line="240" w:lineRule="auto"/>
        <w:rPr>
          <w:rFonts w:ascii="Arial" w:hAnsi="Arial" w:cs="Arial"/>
          <w:b/>
          <w:bCs/>
          <w:kern w:val="32"/>
          <w:sz w:val="20"/>
          <w:szCs w:val="20"/>
          <w:lang w:eastAsia="ru-RU"/>
        </w:rPr>
      </w:pPr>
      <w:r w:rsidRPr="00C11F9E">
        <w:rPr>
          <w:rFonts w:ascii="Arial" w:hAnsi="Arial" w:cs="Arial"/>
          <w:sz w:val="20"/>
          <w:szCs w:val="20"/>
        </w:rPr>
        <w:br w:type="page"/>
      </w:r>
    </w:p>
    <w:p w14:paraId="075DE7FE" w14:textId="1E3F8F01" w:rsidR="00E369C4" w:rsidRPr="00C11F9E" w:rsidRDefault="00E90421" w:rsidP="009E493F">
      <w:pPr>
        <w:pStyle w:val="1"/>
        <w:spacing w:after="120"/>
      </w:pPr>
      <w:bookmarkStart w:id="11" w:name="_Toc228562654"/>
      <w:r w:rsidRPr="00C11F9E">
        <w:t xml:space="preserve">Прогнозы приростов площади строительных фондов, </w:t>
      </w:r>
      <w:r w:rsidR="00A80FFF" w:rsidRPr="00C11F9E">
        <w:br/>
      </w:r>
      <w:r w:rsidRPr="00C11F9E">
        <w:t xml:space="preserve">сгруппированные по расчетным элементам территориального </w:t>
      </w:r>
      <w:r w:rsidR="00A80FFF" w:rsidRPr="00C11F9E">
        <w:br/>
      </w:r>
      <w:r w:rsidRPr="00C11F9E">
        <w:t xml:space="preserve">деления и по зонам действия источников тепловой энергии </w:t>
      </w:r>
      <w:r w:rsidR="00A80FFF" w:rsidRPr="00C11F9E">
        <w:br/>
      </w:r>
      <w:r w:rsidRPr="00C11F9E">
        <w:t xml:space="preserve">с разделением объектов строительства на многоквартирные дома, индивидуальные жилые дома, общественные здания, </w:t>
      </w:r>
      <w:r w:rsidR="00A80FFF" w:rsidRPr="00C11F9E">
        <w:br/>
      </w:r>
      <w:r w:rsidRPr="00C11F9E">
        <w:t xml:space="preserve">производственные здания промышленных предприятий, </w:t>
      </w:r>
      <w:r w:rsidRPr="00C11F9E">
        <w:br/>
        <w:t>на каждом этапе</w:t>
      </w:r>
      <w:bookmarkEnd w:id="11"/>
    </w:p>
    <w:p w14:paraId="3899BE7C" w14:textId="77777777" w:rsidR="00E369C4" w:rsidRPr="00C11F9E" w:rsidRDefault="008B278F" w:rsidP="00961E12">
      <w:pPr>
        <w:pStyle w:val="2"/>
        <w:ind w:right="0"/>
      </w:pPr>
      <w:bookmarkStart w:id="12" w:name="_Toc228562655"/>
      <w:r w:rsidRPr="00C11F9E">
        <w:t>Общие положения</w:t>
      </w:r>
      <w:bookmarkEnd w:id="12"/>
    </w:p>
    <w:p w14:paraId="7D2D7243" w14:textId="3D5B76CB" w:rsidR="00641F77" w:rsidRPr="00C11F9E" w:rsidRDefault="00834633" w:rsidP="00D85D5C">
      <w:pPr>
        <w:pStyle w:val="afffff1"/>
        <w:rPr>
          <w:rFonts w:eastAsia="Calibri"/>
          <w:lang w:eastAsia="ru-RU"/>
        </w:rPr>
      </w:pPr>
      <w:r w:rsidRPr="00C11F9E">
        <w:rPr>
          <w:rFonts w:eastAsia="Calibri"/>
          <w:lang w:eastAsia="ru-RU"/>
        </w:rPr>
        <w:t>Объем п</w:t>
      </w:r>
      <w:r w:rsidR="00E369C4" w:rsidRPr="00C11F9E">
        <w:rPr>
          <w:rFonts w:eastAsia="Calibri"/>
          <w:lang w:eastAsia="ru-RU"/>
        </w:rPr>
        <w:t>ерспективн</w:t>
      </w:r>
      <w:r w:rsidRPr="00C11F9E">
        <w:rPr>
          <w:rFonts w:eastAsia="Calibri"/>
          <w:lang w:eastAsia="ru-RU"/>
        </w:rPr>
        <w:t>ой</w:t>
      </w:r>
      <w:r w:rsidR="00E369C4" w:rsidRPr="00C11F9E">
        <w:rPr>
          <w:rFonts w:eastAsia="Calibri"/>
          <w:lang w:eastAsia="ru-RU"/>
        </w:rPr>
        <w:t xml:space="preserve"> застройк</w:t>
      </w:r>
      <w:r w:rsidRPr="00C11F9E">
        <w:rPr>
          <w:rFonts w:eastAsia="Calibri"/>
          <w:lang w:eastAsia="ru-RU"/>
        </w:rPr>
        <w:t>и</w:t>
      </w:r>
      <w:r w:rsidR="00345EAD" w:rsidRPr="00C11F9E">
        <w:rPr>
          <w:rFonts w:eastAsia="Calibri"/>
          <w:lang w:eastAsia="ru-RU"/>
        </w:rPr>
        <w:t xml:space="preserve"> </w:t>
      </w:r>
      <w:r w:rsidR="00641F77" w:rsidRPr="00C11F9E">
        <w:rPr>
          <w:rFonts w:eastAsia="Calibri"/>
          <w:lang w:eastAsia="ru-RU"/>
        </w:rPr>
        <w:t>в</w:t>
      </w:r>
      <w:r w:rsidR="0003261F" w:rsidRPr="00C11F9E">
        <w:rPr>
          <w:rFonts w:eastAsia="Calibri"/>
          <w:lang w:eastAsia="ru-RU"/>
        </w:rPr>
        <w:t xml:space="preserve"> </w:t>
      </w:r>
      <w:r w:rsidR="00933C81" w:rsidRPr="00C11F9E">
        <w:rPr>
          <w:rFonts w:eastAsia="Calibri"/>
          <w:lang w:eastAsia="ru-RU"/>
        </w:rPr>
        <w:t>Ветлу</w:t>
      </w:r>
      <w:r w:rsidR="00D85D5C" w:rsidRPr="00C11F9E">
        <w:rPr>
          <w:rFonts w:eastAsia="Calibri"/>
          <w:lang w:eastAsia="ru-RU"/>
        </w:rPr>
        <w:t>жском МО</w:t>
      </w:r>
      <w:r w:rsidR="00E369C4" w:rsidRPr="00C11F9E">
        <w:rPr>
          <w:rFonts w:eastAsia="Calibri"/>
          <w:lang w:eastAsia="ru-RU"/>
        </w:rPr>
        <w:t xml:space="preserve"> на расчётный период </w:t>
      </w:r>
      <w:r w:rsidR="00D85D5C" w:rsidRPr="00C11F9E">
        <w:rPr>
          <w:rFonts w:eastAsia="Calibri"/>
          <w:lang w:eastAsia="ru-RU"/>
        </w:rPr>
        <w:t>до</w:t>
      </w:r>
      <w:r w:rsidR="00E369C4" w:rsidRPr="00C11F9E">
        <w:rPr>
          <w:rFonts w:eastAsia="Calibri"/>
          <w:lang w:eastAsia="ru-RU"/>
        </w:rPr>
        <w:t xml:space="preserve"> </w:t>
      </w:r>
      <w:r w:rsidR="00CE7215" w:rsidRPr="00C11F9E">
        <w:rPr>
          <w:rFonts w:eastAsia="Calibri"/>
          <w:lang w:eastAsia="ru-RU"/>
        </w:rPr>
        <w:t>2035</w:t>
      </w:r>
      <w:r w:rsidR="009A0198" w:rsidRPr="00C11F9E">
        <w:rPr>
          <w:rFonts w:eastAsia="Calibri"/>
          <w:lang w:eastAsia="ru-RU"/>
        </w:rPr>
        <w:t xml:space="preserve"> </w:t>
      </w:r>
      <w:r w:rsidR="00E369C4" w:rsidRPr="00C11F9E">
        <w:rPr>
          <w:rFonts w:eastAsia="Calibri"/>
          <w:lang w:eastAsia="ru-RU"/>
        </w:rPr>
        <w:t>г. определялся по данным</w:t>
      </w:r>
      <w:r w:rsidR="0036136C" w:rsidRPr="00C11F9E">
        <w:rPr>
          <w:rFonts w:eastAsia="Calibri"/>
          <w:lang w:eastAsia="ru-RU"/>
        </w:rPr>
        <w:t xml:space="preserve"> </w:t>
      </w:r>
      <w:r w:rsidR="00E35C95" w:rsidRPr="00C11F9E">
        <w:rPr>
          <w:rFonts w:eastAsia="Calibri"/>
          <w:lang w:eastAsia="ru-RU"/>
        </w:rPr>
        <w:t>отдела капитального строительства,</w:t>
      </w:r>
      <w:r w:rsidR="004D1715" w:rsidRPr="00C11F9E">
        <w:rPr>
          <w:rFonts w:eastAsia="Calibri"/>
          <w:lang w:eastAsia="ru-RU"/>
        </w:rPr>
        <w:t xml:space="preserve"> архитектуры и</w:t>
      </w:r>
      <w:r w:rsidR="00373C2F" w:rsidRPr="00C11F9E">
        <w:rPr>
          <w:rFonts w:eastAsia="Calibri"/>
          <w:lang w:eastAsia="ru-RU"/>
        </w:rPr>
        <w:t xml:space="preserve"> </w:t>
      </w:r>
      <w:r w:rsidR="00E35C95" w:rsidRPr="00C11F9E">
        <w:rPr>
          <w:rFonts w:eastAsia="Calibri"/>
          <w:lang w:eastAsia="ru-RU"/>
        </w:rPr>
        <w:t>жилищно-коммунального строительства</w:t>
      </w:r>
      <w:r w:rsidR="008D0926" w:rsidRPr="00C11F9E">
        <w:rPr>
          <w:rFonts w:eastAsia="Calibri"/>
          <w:lang w:eastAsia="ru-RU"/>
        </w:rPr>
        <w:t xml:space="preserve"> администрации</w:t>
      </w:r>
      <w:r w:rsidR="0003261F" w:rsidRPr="00C11F9E">
        <w:rPr>
          <w:rFonts w:eastAsia="Calibri"/>
          <w:lang w:eastAsia="ru-RU"/>
        </w:rPr>
        <w:t xml:space="preserve"> </w:t>
      </w:r>
      <w:r w:rsidR="00933C81" w:rsidRPr="00C11F9E">
        <w:rPr>
          <w:rFonts w:eastAsia="Calibri"/>
          <w:lang w:eastAsia="ru-RU"/>
        </w:rPr>
        <w:t>Ветлу</w:t>
      </w:r>
      <w:r w:rsidR="00E35C95" w:rsidRPr="00C11F9E">
        <w:rPr>
          <w:rFonts w:eastAsia="Calibri"/>
          <w:lang w:eastAsia="ru-RU"/>
        </w:rPr>
        <w:t xml:space="preserve">жского муниципального </w:t>
      </w:r>
      <w:r w:rsidR="000249FB" w:rsidRPr="00C11F9E">
        <w:rPr>
          <w:rFonts w:eastAsia="Calibri"/>
          <w:lang w:eastAsia="ru-RU"/>
        </w:rPr>
        <w:t>округа</w:t>
      </w:r>
      <w:r w:rsidR="008D0926" w:rsidRPr="00C11F9E">
        <w:rPr>
          <w:rFonts w:eastAsia="Calibri"/>
          <w:lang w:eastAsia="ru-RU"/>
        </w:rPr>
        <w:t xml:space="preserve"> </w:t>
      </w:r>
      <w:r w:rsidR="00641F77" w:rsidRPr="00C11F9E">
        <w:rPr>
          <w:rFonts w:eastAsia="Calibri"/>
          <w:lang w:eastAsia="ru-RU"/>
        </w:rPr>
        <w:t>и по данным генерального плана</w:t>
      </w:r>
      <w:r w:rsidR="008D0926" w:rsidRPr="00C11F9E">
        <w:rPr>
          <w:rFonts w:eastAsia="Calibri"/>
          <w:lang w:eastAsia="ru-RU"/>
        </w:rPr>
        <w:t>.</w:t>
      </w:r>
    </w:p>
    <w:p w14:paraId="53855EAA" w14:textId="77777777" w:rsidR="00641F77" w:rsidRPr="00C11F9E" w:rsidRDefault="00641F77" w:rsidP="00D85D5C">
      <w:pPr>
        <w:pStyle w:val="afffff1"/>
        <w:rPr>
          <w:rFonts w:eastAsia="Calibri"/>
          <w:lang w:eastAsia="ru-RU"/>
        </w:rPr>
      </w:pPr>
      <w:r w:rsidRPr="00C11F9E">
        <w:rPr>
          <w:rFonts w:eastAsia="Calibri"/>
          <w:lang w:eastAsia="ru-RU"/>
        </w:rPr>
        <w:t>Объем перспективной застройки определялся:</w:t>
      </w:r>
    </w:p>
    <w:p w14:paraId="3E8D7002" w14:textId="6372BFC3" w:rsidR="00373C2F" w:rsidRPr="00C11F9E" w:rsidRDefault="00E369C4" w:rsidP="00D85D5C">
      <w:pPr>
        <w:pStyle w:val="afffff1"/>
        <w:rPr>
          <w:rFonts w:eastAsia="Calibri"/>
          <w:lang w:eastAsia="ru-RU"/>
        </w:rPr>
      </w:pPr>
      <w:r w:rsidRPr="00C11F9E">
        <w:rPr>
          <w:rFonts w:eastAsia="Calibri"/>
          <w:lang w:eastAsia="ru-RU"/>
        </w:rPr>
        <w:t xml:space="preserve">• </w:t>
      </w:r>
      <w:r w:rsidRPr="00C11F9E">
        <w:rPr>
          <w:rFonts w:eastAsia="Calibri"/>
          <w:i/>
          <w:iCs/>
          <w:lang w:eastAsia="ru-RU"/>
        </w:rPr>
        <w:t>в период с 20</w:t>
      </w:r>
      <w:r w:rsidR="00A80FFF" w:rsidRPr="00C11F9E">
        <w:rPr>
          <w:rFonts w:eastAsia="Calibri"/>
          <w:i/>
          <w:iCs/>
          <w:lang w:eastAsia="ru-RU"/>
        </w:rPr>
        <w:t>2</w:t>
      </w:r>
      <w:r w:rsidR="00305BB9" w:rsidRPr="00C11F9E">
        <w:rPr>
          <w:rFonts w:eastAsia="Calibri"/>
          <w:i/>
          <w:iCs/>
          <w:lang w:eastAsia="ru-RU"/>
        </w:rPr>
        <w:t>6</w:t>
      </w:r>
      <w:r w:rsidRPr="00C11F9E">
        <w:rPr>
          <w:rFonts w:eastAsia="Calibri"/>
          <w:i/>
          <w:iCs/>
          <w:lang w:eastAsia="ru-RU"/>
        </w:rPr>
        <w:t xml:space="preserve"> по 20</w:t>
      </w:r>
      <w:r w:rsidR="00305BB9" w:rsidRPr="00C11F9E">
        <w:rPr>
          <w:rFonts w:eastAsia="Calibri"/>
          <w:i/>
          <w:iCs/>
          <w:lang w:eastAsia="ru-RU"/>
        </w:rPr>
        <w:t>30</w:t>
      </w:r>
      <w:r w:rsidRPr="00C11F9E">
        <w:rPr>
          <w:rFonts w:eastAsia="Calibri"/>
          <w:i/>
          <w:iCs/>
          <w:lang w:eastAsia="ru-RU"/>
        </w:rPr>
        <w:t xml:space="preserve"> гг. </w:t>
      </w:r>
      <w:r w:rsidRPr="00C11F9E">
        <w:rPr>
          <w:rFonts w:eastAsia="Calibri"/>
          <w:lang w:eastAsia="ru-RU"/>
        </w:rPr>
        <w:t>-</w:t>
      </w:r>
      <w:r w:rsidR="00373C2F" w:rsidRPr="00C11F9E">
        <w:rPr>
          <w:rFonts w:eastAsia="Calibri"/>
          <w:lang w:eastAsia="ru-RU"/>
        </w:rPr>
        <w:t xml:space="preserve"> по</w:t>
      </w:r>
      <w:r w:rsidR="003757C5" w:rsidRPr="00C11F9E">
        <w:rPr>
          <w:rFonts w:eastAsia="Calibri"/>
          <w:lang w:eastAsia="ru-RU"/>
        </w:rPr>
        <w:t xml:space="preserve"> выданным разрешениям на строительство, по</w:t>
      </w:r>
      <w:r w:rsidR="00373C2F" w:rsidRPr="00C11F9E">
        <w:rPr>
          <w:rFonts w:eastAsia="Calibri"/>
          <w:lang w:eastAsia="ru-RU"/>
        </w:rPr>
        <w:t xml:space="preserve"> реестрам строящихся и планируемых к строительству новых зданий, проектным декларациям и детализированным планам застройки отдельных микрорайонов с указанием отапливаемых площадей и ориентировочных сроков ввода в эксплуатацию:</w:t>
      </w:r>
    </w:p>
    <w:p w14:paraId="530EC4CF" w14:textId="77777777" w:rsidR="00373C2F" w:rsidRPr="00C11F9E" w:rsidRDefault="00373C2F" w:rsidP="00D85D5C">
      <w:pPr>
        <w:pStyle w:val="afffff1"/>
        <w:rPr>
          <w:rFonts w:eastAsia="Calibri"/>
          <w:lang w:eastAsia="ru-RU"/>
        </w:rPr>
      </w:pPr>
      <w:r w:rsidRPr="00C11F9E">
        <w:rPr>
          <w:rFonts w:eastAsia="Calibri"/>
          <w:lang w:eastAsia="ru-RU"/>
        </w:rPr>
        <w:t>- многоэтажных и индивидуальных жилых домов;</w:t>
      </w:r>
    </w:p>
    <w:p w14:paraId="78A108FF" w14:textId="77777777" w:rsidR="00373C2F" w:rsidRPr="00C11F9E" w:rsidRDefault="00373C2F" w:rsidP="00D85D5C">
      <w:pPr>
        <w:pStyle w:val="afffff1"/>
        <w:rPr>
          <w:rFonts w:eastAsia="Calibri"/>
          <w:lang w:eastAsia="ru-RU"/>
        </w:rPr>
      </w:pPr>
      <w:r w:rsidRPr="00C11F9E">
        <w:rPr>
          <w:rFonts w:eastAsia="Calibri"/>
          <w:lang w:eastAsia="ru-RU"/>
        </w:rPr>
        <w:t>- общественно-деловых зданий;</w:t>
      </w:r>
    </w:p>
    <w:p w14:paraId="54E309A2" w14:textId="77777777" w:rsidR="00373C2F" w:rsidRPr="00C11F9E" w:rsidRDefault="00373C2F" w:rsidP="00D85D5C">
      <w:pPr>
        <w:pStyle w:val="afffff1"/>
        <w:rPr>
          <w:rFonts w:eastAsia="Calibri"/>
          <w:lang w:eastAsia="ru-RU"/>
        </w:rPr>
      </w:pPr>
      <w:r w:rsidRPr="00C11F9E">
        <w:rPr>
          <w:rFonts w:eastAsia="Calibri"/>
          <w:lang w:eastAsia="ru-RU"/>
        </w:rPr>
        <w:t>- объектов здравоохранения: больниц, поликлиник и т.д.;</w:t>
      </w:r>
    </w:p>
    <w:p w14:paraId="24F57461" w14:textId="77777777" w:rsidR="00373C2F" w:rsidRPr="00C11F9E" w:rsidRDefault="00373C2F" w:rsidP="00D85D5C">
      <w:pPr>
        <w:pStyle w:val="afffff1"/>
        <w:rPr>
          <w:rFonts w:eastAsia="Calibri"/>
          <w:lang w:eastAsia="ru-RU"/>
        </w:rPr>
      </w:pPr>
      <w:r w:rsidRPr="00C11F9E">
        <w:rPr>
          <w:rFonts w:eastAsia="Calibri"/>
          <w:lang w:eastAsia="ru-RU"/>
        </w:rPr>
        <w:t>- общеобразовательных школ;</w:t>
      </w:r>
    </w:p>
    <w:p w14:paraId="777E6F9F" w14:textId="77777777" w:rsidR="00373C2F" w:rsidRPr="00C11F9E" w:rsidRDefault="00373C2F" w:rsidP="00D85D5C">
      <w:pPr>
        <w:pStyle w:val="afffff1"/>
        <w:rPr>
          <w:rFonts w:eastAsia="Calibri"/>
          <w:lang w:eastAsia="ru-RU"/>
        </w:rPr>
      </w:pPr>
      <w:r w:rsidRPr="00C11F9E">
        <w:rPr>
          <w:rFonts w:eastAsia="Calibri"/>
          <w:lang w:eastAsia="ru-RU"/>
        </w:rPr>
        <w:t>- детских дошкольных учреждений;</w:t>
      </w:r>
    </w:p>
    <w:p w14:paraId="488D246B" w14:textId="77777777" w:rsidR="00373C2F" w:rsidRPr="00C11F9E" w:rsidRDefault="00373C2F" w:rsidP="00D85D5C">
      <w:pPr>
        <w:pStyle w:val="afffff1"/>
        <w:rPr>
          <w:rFonts w:eastAsia="Calibri"/>
          <w:lang w:eastAsia="ru-RU"/>
        </w:rPr>
      </w:pPr>
      <w:r w:rsidRPr="00C11F9E">
        <w:rPr>
          <w:rFonts w:eastAsia="Calibri"/>
          <w:lang w:eastAsia="ru-RU"/>
        </w:rPr>
        <w:t>- объектов промышленности.</w:t>
      </w:r>
    </w:p>
    <w:p w14:paraId="69BAE7DF" w14:textId="0935B7D9" w:rsidR="00E369C4" w:rsidRPr="00C11F9E" w:rsidRDefault="00E369C4" w:rsidP="00D85D5C">
      <w:pPr>
        <w:pStyle w:val="afffff1"/>
        <w:rPr>
          <w:rFonts w:eastAsia="Calibri"/>
          <w:lang w:eastAsia="ru-RU"/>
        </w:rPr>
      </w:pPr>
      <w:r w:rsidRPr="00C11F9E">
        <w:rPr>
          <w:rFonts w:eastAsia="Calibri"/>
          <w:lang w:eastAsia="ru-RU"/>
        </w:rPr>
        <w:t xml:space="preserve">• </w:t>
      </w:r>
      <w:r w:rsidRPr="00C11F9E">
        <w:rPr>
          <w:rFonts w:eastAsia="Calibri"/>
          <w:i/>
          <w:iCs/>
          <w:lang w:eastAsia="ru-RU"/>
        </w:rPr>
        <w:t>в период с 20</w:t>
      </w:r>
      <w:r w:rsidR="00E00374" w:rsidRPr="00C11F9E">
        <w:rPr>
          <w:rFonts w:eastAsia="Calibri"/>
          <w:i/>
          <w:iCs/>
          <w:lang w:eastAsia="ru-RU"/>
        </w:rPr>
        <w:t>3</w:t>
      </w:r>
      <w:r w:rsidR="00305BB9" w:rsidRPr="00C11F9E">
        <w:rPr>
          <w:rFonts w:eastAsia="Calibri"/>
          <w:i/>
          <w:iCs/>
          <w:lang w:eastAsia="ru-RU"/>
        </w:rPr>
        <w:t>1</w:t>
      </w:r>
      <w:r w:rsidRPr="00C11F9E">
        <w:rPr>
          <w:rFonts w:eastAsia="Calibri"/>
          <w:i/>
          <w:iCs/>
          <w:lang w:eastAsia="ru-RU"/>
        </w:rPr>
        <w:t xml:space="preserve"> по </w:t>
      </w:r>
      <w:r w:rsidR="00CE7215" w:rsidRPr="00C11F9E">
        <w:rPr>
          <w:rFonts w:eastAsia="Calibri"/>
          <w:i/>
          <w:iCs/>
          <w:lang w:eastAsia="ru-RU"/>
        </w:rPr>
        <w:t>2035</w:t>
      </w:r>
      <w:r w:rsidRPr="00C11F9E">
        <w:rPr>
          <w:rFonts w:eastAsia="Calibri"/>
          <w:i/>
          <w:iCs/>
          <w:lang w:eastAsia="ru-RU"/>
        </w:rPr>
        <w:t xml:space="preserve"> гг. </w:t>
      </w:r>
      <w:r w:rsidR="004D1715" w:rsidRPr="00C11F9E">
        <w:rPr>
          <w:rFonts w:eastAsia="Calibri"/>
          <w:iCs/>
          <w:lang w:eastAsia="ru-RU"/>
        </w:rPr>
        <w:t xml:space="preserve">также </w:t>
      </w:r>
      <w:r w:rsidRPr="00C11F9E">
        <w:rPr>
          <w:rFonts w:eastAsia="Calibri"/>
          <w:lang w:eastAsia="ru-RU"/>
        </w:rPr>
        <w:t xml:space="preserve">по схемам территориального развития города с указанием площади застраиваемой территории, типа застройки, </w:t>
      </w:r>
      <w:r w:rsidR="00373C2F" w:rsidRPr="00C11F9E">
        <w:rPr>
          <w:rFonts w:eastAsia="Calibri"/>
          <w:lang w:eastAsia="ru-RU"/>
        </w:rPr>
        <w:t>численности</w:t>
      </w:r>
      <w:r w:rsidRPr="00C11F9E">
        <w:rPr>
          <w:rFonts w:eastAsia="Calibri"/>
          <w:lang w:eastAsia="ru-RU"/>
        </w:rPr>
        <w:t xml:space="preserve"> населения территории жило</w:t>
      </w:r>
      <w:r w:rsidR="00373C2F" w:rsidRPr="00C11F9E">
        <w:rPr>
          <w:rFonts w:eastAsia="Calibri"/>
          <w:lang w:eastAsia="ru-RU"/>
        </w:rPr>
        <w:t>го района.</w:t>
      </w:r>
    </w:p>
    <w:p w14:paraId="425E4F65" w14:textId="1BA80030" w:rsidR="00A13412" w:rsidRPr="00C11F9E" w:rsidRDefault="00D85D5C" w:rsidP="00D85D5C">
      <w:pPr>
        <w:pStyle w:val="afffff1"/>
        <w:rPr>
          <w:rFonts w:eastAsia="Calibri"/>
          <w:bCs/>
          <w:lang w:eastAsia="ru-RU"/>
        </w:rPr>
      </w:pPr>
      <w:r w:rsidRPr="00C11F9E">
        <w:rPr>
          <w:rFonts w:eastAsia="Calibri"/>
          <w:bCs/>
          <w:lang w:eastAsia="ru-RU"/>
        </w:rPr>
        <w:t xml:space="preserve">Реестр введенных в эксплуатацию зданий </w:t>
      </w:r>
      <w:r w:rsidR="00A13412" w:rsidRPr="00C11F9E">
        <w:rPr>
          <w:rFonts w:eastAsia="Calibri"/>
          <w:bCs/>
          <w:lang w:eastAsia="ru-RU"/>
        </w:rPr>
        <w:t>в период 202</w:t>
      </w:r>
      <w:r w:rsidRPr="00C11F9E">
        <w:rPr>
          <w:rFonts w:eastAsia="Calibri"/>
          <w:bCs/>
          <w:lang w:eastAsia="ru-RU"/>
        </w:rPr>
        <w:t>1</w:t>
      </w:r>
      <w:r w:rsidR="00A13412" w:rsidRPr="00C11F9E">
        <w:rPr>
          <w:rFonts w:eastAsia="Calibri"/>
          <w:bCs/>
          <w:lang w:eastAsia="ru-RU"/>
        </w:rPr>
        <w:t>-202</w:t>
      </w:r>
      <w:r w:rsidR="00305BB9" w:rsidRPr="00C11F9E">
        <w:rPr>
          <w:rFonts w:eastAsia="Calibri"/>
          <w:bCs/>
          <w:lang w:eastAsia="ru-RU"/>
        </w:rPr>
        <w:t>5</w:t>
      </w:r>
      <w:r w:rsidR="00A13412" w:rsidRPr="00C11F9E">
        <w:rPr>
          <w:rFonts w:eastAsia="Calibri"/>
          <w:bCs/>
          <w:lang w:eastAsia="ru-RU"/>
        </w:rPr>
        <w:t xml:space="preserve"> г</w:t>
      </w:r>
      <w:r w:rsidRPr="00C11F9E">
        <w:rPr>
          <w:rFonts w:eastAsia="Calibri"/>
          <w:bCs/>
          <w:lang w:eastAsia="ru-RU"/>
        </w:rPr>
        <w:t>г.</w:t>
      </w:r>
      <w:r w:rsidR="00A13412" w:rsidRPr="00C11F9E">
        <w:rPr>
          <w:rFonts w:eastAsia="Calibri"/>
          <w:bCs/>
          <w:lang w:eastAsia="ru-RU"/>
        </w:rPr>
        <w:t xml:space="preserve"> приведен в </w:t>
      </w:r>
      <w:r w:rsidR="0049064C" w:rsidRPr="00C11F9E">
        <w:rPr>
          <w:rFonts w:eastAsia="Calibri"/>
          <w:bCs/>
          <w:lang w:eastAsia="ru-RU"/>
        </w:rPr>
        <w:br/>
      </w:r>
      <w:r w:rsidR="00A13412" w:rsidRPr="00C11F9E">
        <w:rPr>
          <w:rFonts w:eastAsia="Calibri"/>
          <w:bCs/>
          <w:lang w:eastAsia="ru-RU"/>
        </w:rPr>
        <w:t>табл. 2.1.1.</w:t>
      </w:r>
    </w:p>
    <w:p w14:paraId="3718B96C" w14:textId="23E4B9C9" w:rsidR="00A13412" w:rsidRPr="00C11F9E" w:rsidRDefault="00A13412" w:rsidP="00D85D5C">
      <w:pPr>
        <w:pStyle w:val="afffff1"/>
        <w:spacing w:line="312" w:lineRule="auto"/>
        <w:jc w:val="left"/>
        <w:rPr>
          <w:rFonts w:eastAsia="Calibri"/>
          <w:b/>
          <w:sz w:val="20"/>
          <w:szCs w:val="20"/>
          <w:lang w:eastAsia="ru-RU"/>
        </w:rPr>
      </w:pPr>
      <w:r w:rsidRPr="00C11F9E">
        <w:rPr>
          <w:rFonts w:eastAsia="Calibri"/>
          <w:b/>
          <w:sz w:val="20"/>
          <w:szCs w:val="20"/>
          <w:lang w:eastAsia="ru-RU"/>
        </w:rPr>
        <w:t>Таблица 2.1.1. Р</w:t>
      </w:r>
      <w:r w:rsidR="00D85D5C" w:rsidRPr="00C11F9E">
        <w:rPr>
          <w:rFonts w:eastAsia="Calibri"/>
          <w:b/>
          <w:sz w:val="20"/>
          <w:szCs w:val="20"/>
          <w:lang w:eastAsia="ru-RU"/>
        </w:rPr>
        <w:t>еестр введенных в эксплуатацию зданий в период 2021-202</w:t>
      </w:r>
      <w:r w:rsidR="00305BB9" w:rsidRPr="00C11F9E">
        <w:rPr>
          <w:rFonts w:eastAsia="Calibri"/>
          <w:b/>
          <w:sz w:val="20"/>
          <w:szCs w:val="20"/>
          <w:lang w:eastAsia="ru-RU"/>
        </w:rPr>
        <w:t>5</w:t>
      </w:r>
      <w:r w:rsidR="00D85D5C" w:rsidRPr="00C11F9E">
        <w:rPr>
          <w:rFonts w:eastAsia="Calibri"/>
          <w:b/>
          <w:sz w:val="20"/>
          <w:szCs w:val="20"/>
          <w:lang w:eastAsia="ru-RU"/>
        </w:rPr>
        <w:t xml:space="preserve">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159"/>
        <w:gridCol w:w="2806"/>
        <w:gridCol w:w="2409"/>
        <w:gridCol w:w="1488"/>
        <w:gridCol w:w="1766"/>
      </w:tblGrid>
      <w:tr w:rsidR="00C11F9E" w:rsidRPr="00C11F9E" w14:paraId="2438A0CA" w14:textId="77777777" w:rsidTr="00172257">
        <w:trPr>
          <w:trHeight w:val="397"/>
        </w:trPr>
        <w:tc>
          <w:tcPr>
            <w:tcW w:w="602" w:type="pct"/>
            <w:shd w:val="clear" w:color="auto" w:fill="auto"/>
            <w:vAlign w:val="center"/>
            <w:hideMark/>
          </w:tcPr>
          <w:p w14:paraId="4A8E3502" w14:textId="77777777" w:rsidR="00D348EB" w:rsidRPr="00C11F9E" w:rsidRDefault="00D348EB" w:rsidP="00D348EB">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Дата выдачи документа </w:t>
            </w:r>
          </w:p>
        </w:tc>
        <w:tc>
          <w:tcPr>
            <w:tcW w:w="1457" w:type="pct"/>
            <w:shd w:val="clear" w:color="auto" w:fill="auto"/>
            <w:vAlign w:val="center"/>
            <w:hideMark/>
          </w:tcPr>
          <w:p w14:paraId="4C946039" w14:textId="2F8C8EE7" w:rsidR="00D348EB" w:rsidRPr="00C11F9E" w:rsidRDefault="00D348EB" w:rsidP="00D348EB">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Наименование</w:t>
            </w:r>
          </w:p>
        </w:tc>
        <w:tc>
          <w:tcPr>
            <w:tcW w:w="1251" w:type="pct"/>
            <w:shd w:val="clear" w:color="auto" w:fill="auto"/>
            <w:vAlign w:val="center"/>
            <w:hideMark/>
          </w:tcPr>
          <w:p w14:paraId="733C4405" w14:textId="1BF0E5F8" w:rsidR="00D348EB" w:rsidRPr="00C11F9E" w:rsidRDefault="00D348EB" w:rsidP="00D348EB">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Теплоснабжающая </w:t>
            </w:r>
            <w:r w:rsidRPr="00C11F9E">
              <w:rPr>
                <w:rFonts w:ascii="Arial" w:hAnsi="Arial" w:cs="Arial"/>
                <w:b/>
                <w:sz w:val="18"/>
                <w:szCs w:val="18"/>
                <w:lang w:eastAsia="ru-RU"/>
              </w:rPr>
              <w:br/>
              <w:t>организация</w:t>
            </w:r>
          </w:p>
        </w:tc>
        <w:tc>
          <w:tcPr>
            <w:tcW w:w="773" w:type="pct"/>
            <w:shd w:val="clear" w:color="auto" w:fill="auto"/>
            <w:vAlign w:val="center"/>
            <w:hideMark/>
          </w:tcPr>
          <w:p w14:paraId="6A0A616F" w14:textId="2A19A201" w:rsidR="00D348EB" w:rsidRPr="00C11F9E" w:rsidRDefault="00D348EB" w:rsidP="00D348EB">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Источник </w:t>
            </w:r>
            <w:r w:rsidR="00710A68" w:rsidRPr="00C11F9E">
              <w:rPr>
                <w:rFonts w:ascii="Arial" w:hAnsi="Arial" w:cs="Arial"/>
                <w:b/>
                <w:sz w:val="18"/>
                <w:szCs w:val="18"/>
                <w:lang w:eastAsia="ru-RU"/>
              </w:rPr>
              <w:br/>
            </w:r>
            <w:r w:rsidRPr="00C11F9E">
              <w:rPr>
                <w:rFonts w:ascii="Arial" w:hAnsi="Arial" w:cs="Arial"/>
                <w:b/>
                <w:sz w:val="18"/>
                <w:szCs w:val="18"/>
                <w:lang w:eastAsia="ru-RU"/>
              </w:rPr>
              <w:t>теплоснабжения</w:t>
            </w:r>
          </w:p>
        </w:tc>
        <w:tc>
          <w:tcPr>
            <w:tcW w:w="917" w:type="pct"/>
            <w:shd w:val="clear" w:color="auto" w:fill="auto"/>
            <w:vAlign w:val="center"/>
            <w:hideMark/>
          </w:tcPr>
          <w:p w14:paraId="2B48D5A3" w14:textId="4B5F092E" w:rsidR="00D348EB" w:rsidRPr="00C11F9E" w:rsidRDefault="00D348EB" w:rsidP="00D348EB">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Тепловая нагрузка, Гкал/ч</w:t>
            </w:r>
          </w:p>
        </w:tc>
      </w:tr>
      <w:tr w:rsidR="00C11F9E" w:rsidRPr="00C11F9E" w14:paraId="00966C86" w14:textId="77777777" w:rsidTr="00172257">
        <w:trPr>
          <w:trHeight w:val="567"/>
        </w:trPr>
        <w:tc>
          <w:tcPr>
            <w:tcW w:w="602" w:type="pct"/>
            <w:shd w:val="clear" w:color="auto" w:fill="auto"/>
            <w:noWrap/>
            <w:vAlign w:val="center"/>
            <w:hideMark/>
          </w:tcPr>
          <w:p w14:paraId="2B7D1F4E" w14:textId="222991CC"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31.03.2021</w:t>
            </w:r>
          </w:p>
        </w:tc>
        <w:tc>
          <w:tcPr>
            <w:tcW w:w="1457" w:type="pct"/>
            <w:shd w:val="clear" w:color="auto" w:fill="auto"/>
            <w:vAlign w:val="center"/>
            <w:hideMark/>
          </w:tcPr>
          <w:p w14:paraId="7A26B678" w14:textId="15B3242A" w:rsidR="00D348EB" w:rsidRPr="00C11F9E" w:rsidRDefault="00D348EB" w:rsidP="00534571">
            <w:pPr>
              <w:spacing w:after="0" w:line="240" w:lineRule="auto"/>
              <w:ind w:left="-57" w:right="-57"/>
              <w:jc w:val="both"/>
              <w:rPr>
                <w:rFonts w:ascii="Arial" w:hAnsi="Arial" w:cs="Arial"/>
                <w:sz w:val="18"/>
                <w:szCs w:val="18"/>
                <w:lang w:eastAsia="ru-RU"/>
              </w:rPr>
            </w:pPr>
            <w:r w:rsidRPr="00C11F9E">
              <w:rPr>
                <w:rFonts w:ascii="Arial" w:hAnsi="Arial" w:cs="Arial"/>
                <w:sz w:val="18"/>
                <w:szCs w:val="18"/>
                <w:lang w:eastAsia="ru-RU"/>
              </w:rPr>
              <w:t>ФОК-физкультурно-</w:t>
            </w:r>
            <w:proofErr w:type="gramStart"/>
            <w:r w:rsidRPr="00C11F9E">
              <w:rPr>
                <w:rFonts w:ascii="Arial" w:hAnsi="Arial" w:cs="Arial"/>
                <w:sz w:val="18"/>
                <w:szCs w:val="18"/>
                <w:lang w:eastAsia="ru-RU"/>
              </w:rPr>
              <w:t>оздорови</w:t>
            </w:r>
            <w:r w:rsidR="00534571" w:rsidRPr="00C11F9E">
              <w:rPr>
                <w:rFonts w:ascii="Arial" w:hAnsi="Arial" w:cs="Arial"/>
                <w:sz w:val="18"/>
                <w:szCs w:val="18"/>
                <w:lang w:eastAsia="ru-RU"/>
              </w:rPr>
              <w:t>-</w:t>
            </w:r>
            <w:r w:rsidRPr="00C11F9E">
              <w:rPr>
                <w:rFonts w:ascii="Arial" w:hAnsi="Arial" w:cs="Arial"/>
                <w:sz w:val="18"/>
                <w:szCs w:val="18"/>
                <w:lang w:eastAsia="ru-RU"/>
              </w:rPr>
              <w:t>тельный</w:t>
            </w:r>
            <w:proofErr w:type="gramEnd"/>
            <w:r w:rsidRPr="00C11F9E">
              <w:rPr>
                <w:rFonts w:ascii="Arial" w:hAnsi="Arial" w:cs="Arial"/>
                <w:sz w:val="18"/>
                <w:szCs w:val="18"/>
                <w:lang w:eastAsia="ru-RU"/>
              </w:rPr>
              <w:t xml:space="preserve"> комплекс, г. Ветлуга, ул. Спортивная, 1</w:t>
            </w:r>
          </w:p>
        </w:tc>
        <w:tc>
          <w:tcPr>
            <w:tcW w:w="1251" w:type="pct"/>
            <w:shd w:val="clear" w:color="auto" w:fill="auto"/>
            <w:noWrap/>
            <w:vAlign w:val="center"/>
            <w:hideMark/>
          </w:tcPr>
          <w:p w14:paraId="3A331035" w14:textId="73212610" w:rsidR="00D348EB" w:rsidRPr="00C11F9E" w:rsidRDefault="00710A68"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ФОК-физкультурно-оздоровительный комплекс</w:t>
            </w:r>
          </w:p>
        </w:tc>
        <w:tc>
          <w:tcPr>
            <w:tcW w:w="773" w:type="pct"/>
            <w:shd w:val="clear" w:color="auto" w:fill="auto"/>
            <w:vAlign w:val="center"/>
            <w:hideMark/>
          </w:tcPr>
          <w:p w14:paraId="54018969" w14:textId="07B5DC64"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Котельная ФОК</w:t>
            </w:r>
          </w:p>
        </w:tc>
        <w:tc>
          <w:tcPr>
            <w:tcW w:w="917" w:type="pct"/>
            <w:shd w:val="clear" w:color="auto" w:fill="auto"/>
            <w:noWrap/>
            <w:vAlign w:val="center"/>
            <w:hideMark/>
          </w:tcPr>
          <w:p w14:paraId="5A0157E9" w14:textId="709904FE"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0,81</w:t>
            </w:r>
          </w:p>
        </w:tc>
      </w:tr>
      <w:tr w:rsidR="00C11F9E" w:rsidRPr="00C11F9E" w14:paraId="1DF53A1C" w14:textId="77777777" w:rsidTr="00172257">
        <w:trPr>
          <w:trHeight w:val="567"/>
        </w:trPr>
        <w:tc>
          <w:tcPr>
            <w:tcW w:w="602" w:type="pct"/>
            <w:shd w:val="clear" w:color="auto" w:fill="auto"/>
            <w:noWrap/>
            <w:vAlign w:val="center"/>
          </w:tcPr>
          <w:p w14:paraId="789B31BD" w14:textId="10BCC424"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2022</w:t>
            </w:r>
          </w:p>
        </w:tc>
        <w:tc>
          <w:tcPr>
            <w:tcW w:w="1457" w:type="pct"/>
            <w:shd w:val="clear" w:color="auto" w:fill="auto"/>
            <w:vAlign w:val="center"/>
          </w:tcPr>
          <w:p w14:paraId="74D02807" w14:textId="688385A6" w:rsidR="00D348EB" w:rsidRPr="00C11F9E" w:rsidRDefault="00D348EB" w:rsidP="00534571">
            <w:pPr>
              <w:spacing w:after="0" w:line="240" w:lineRule="auto"/>
              <w:ind w:left="-57" w:right="-57"/>
              <w:jc w:val="both"/>
              <w:rPr>
                <w:rFonts w:ascii="Arial" w:hAnsi="Arial" w:cs="Arial"/>
                <w:sz w:val="18"/>
                <w:szCs w:val="18"/>
                <w:lang w:eastAsia="ru-RU"/>
              </w:rPr>
            </w:pPr>
            <w:r w:rsidRPr="00C11F9E">
              <w:rPr>
                <w:rFonts w:ascii="Arial" w:hAnsi="Arial" w:cs="Arial"/>
                <w:sz w:val="18"/>
                <w:szCs w:val="18"/>
                <w:lang w:eastAsia="ru-RU"/>
              </w:rPr>
              <w:t>Очистные сооружения, г. Ветлуга, ул. С. Куликова, д.168А</w:t>
            </w:r>
          </w:p>
        </w:tc>
        <w:tc>
          <w:tcPr>
            <w:tcW w:w="1251" w:type="pct"/>
            <w:shd w:val="clear" w:color="auto" w:fill="auto"/>
            <w:noWrap/>
            <w:vAlign w:val="center"/>
          </w:tcPr>
          <w:p w14:paraId="709C84DC" w14:textId="76CD0D72"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АО «НОКК» Ветлужский филиал</w:t>
            </w:r>
          </w:p>
        </w:tc>
        <w:tc>
          <w:tcPr>
            <w:tcW w:w="773" w:type="pct"/>
            <w:shd w:val="clear" w:color="auto" w:fill="auto"/>
            <w:vAlign w:val="center"/>
          </w:tcPr>
          <w:p w14:paraId="3FA1D08D" w14:textId="67AF478E"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rPr>
              <w:t>Котельная №1</w:t>
            </w:r>
          </w:p>
        </w:tc>
        <w:tc>
          <w:tcPr>
            <w:tcW w:w="917" w:type="pct"/>
            <w:shd w:val="clear" w:color="auto" w:fill="auto"/>
            <w:noWrap/>
            <w:vAlign w:val="center"/>
          </w:tcPr>
          <w:p w14:paraId="3DCA88F7" w14:textId="5E20F4EA" w:rsidR="00D348EB" w:rsidRPr="00C11F9E" w:rsidRDefault="00D348E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rPr>
              <w:t>0,2050</w:t>
            </w:r>
          </w:p>
        </w:tc>
      </w:tr>
      <w:tr w:rsidR="00C11F9E" w:rsidRPr="00C11F9E" w14:paraId="370CEF73" w14:textId="77777777" w:rsidTr="00172257">
        <w:trPr>
          <w:trHeight w:val="567"/>
        </w:trPr>
        <w:tc>
          <w:tcPr>
            <w:tcW w:w="602" w:type="pct"/>
            <w:shd w:val="clear" w:color="auto" w:fill="auto"/>
            <w:noWrap/>
            <w:vAlign w:val="center"/>
          </w:tcPr>
          <w:p w14:paraId="57222C8A" w14:textId="064AF270" w:rsidR="0049064C" w:rsidRPr="00C11F9E" w:rsidRDefault="0049064C"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2023</w:t>
            </w:r>
          </w:p>
        </w:tc>
        <w:tc>
          <w:tcPr>
            <w:tcW w:w="1457" w:type="pct"/>
            <w:shd w:val="clear" w:color="auto" w:fill="auto"/>
            <w:vAlign w:val="center"/>
          </w:tcPr>
          <w:p w14:paraId="551390DC" w14:textId="42C3BA31" w:rsidR="0049064C" w:rsidRPr="00C11F9E" w:rsidRDefault="000D434B" w:rsidP="00534571">
            <w:pPr>
              <w:spacing w:after="0" w:line="240" w:lineRule="auto"/>
              <w:ind w:left="-57" w:right="-57"/>
              <w:jc w:val="both"/>
              <w:rPr>
                <w:rFonts w:ascii="Arial" w:hAnsi="Arial" w:cs="Arial"/>
                <w:sz w:val="18"/>
                <w:szCs w:val="18"/>
                <w:lang w:eastAsia="ru-RU"/>
              </w:rPr>
            </w:pPr>
            <w:r w:rsidRPr="00C11F9E">
              <w:rPr>
                <w:rFonts w:ascii="Arial" w:hAnsi="Arial" w:cs="Arial"/>
                <w:sz w:val="18"/>
                <w:szCs w:val="18"/>
                <w:lang w:eastAsia="ru-RU"/>
              </w:rPr>
              <w:t>30-квартирный дом, г. Ветлуга, ул. М.</w:t>
            </w:r>
            <w:r w:rsidR="00E473CE" w:rsidRPr="00C11F9E">
              <w:rPr>
                <w:rFonts w:ascii="Arial" w:hAnsi="Arial" w:cs="Arial"/>
                <w:sz w:val="18"/>
                <w:szCs w:val="18"/>
                <w:lang w:eastAsia="ru-RU"/>
              </w:rPr>
              <w:t xml:space="preserve"> </w:t>
            </w:r>
            <w:r w:rsidRPr="00C11F9E">
              <w:rPr>
                <w:rFonts w:ascii="Arial" w:hAnsi="Arial" w:cs="Arial"/>
                <w:sz w:val="18"/>
                <w:szCs w:val="18"/>
                <w:lang w:eastAsia="ru-RU"/>
              </w:rPr>
              <w:t>Горького, 80Б</w:t>
            </w:r>
          </w:p>
        </w:tc>
        <w:tc>
          <w:tcPr>
            <w:tcW w:w="1251" w:type="pct"/>
            <w:shd w:val="clear" w:color="auto" w:fill="auto"/>
            <w:noWrap/>
            <w:vAlign w:val="center"/>
          </w:tcPr>
          <w:p w14:paraId="6AA922E2" w14:textId="03D71650" w:rsidR="0049064C" w:rsidRPr="00C11F9E" w:rsidRDefault="000D434B" w:rsidP="00D348EB">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ООО «Поволжье-Ресурс»</w:t>
            </w:r>
          </w:p>
        </w:tc>
        <w:tc>
          <w:tcPr>
            <w:tcW w:w="773" w:type="pct"/>
            <w:shd w:val="clear" w:color="auto" w:fill="auto"/>
            <w:vAlign w:val="center"/>
          </w:tcPr>
          <w:p w14:paraId="75AC2592" w14:textId="060DB524" w:rsidR="0049064C" w:rsidRPr="00C11F9E" w:rsidRDefault="000D434B" w:rsidP="00D348EB">
            <w:pPr>
              <w:spacing w:after="0" w:line="240" w:lineRule="auto"/>
              <w:ind w:left="-57" w:right="-57"/>
              <w:jc w:val="center"/>
              <w:rPr>
                <w:rFonts w:ascii="Arial" w:hAnsi="Arial" w:cs="Arial"/>
                <w:sz w:val="18"/>
                <w:szCs w:val="18"/>
              </w:rPr>
            </w:pPr>
            <w:r w:rsidRPr="00C11F9E">
              <w:rPr>
                <w:rFonts w:ascii="Arial" w:hAnsi="Arial" w:cs="Arial"/>
                <w:sz w:val="18"/>
                <w:szCs w:val="18"/>
              </w:rPr>
              <w:t>Котельная ВЛТ</w:t>
            </w:r>
          </w:p>
        </w:tc>
        <w:tc>
          <w:tcPr>
            <w:tcW w:w="917" w:type="pct"/>
            <w:shd w:val="clear" w:color="auto" w:fill="auto"/>
            <w:noWrap/>
            <w:vAlign w:val="center"/>
          </w:tcPr>
          <w:p w14:paraId="682A3A56" w14:textId="6CA92191" w:rsidR="0049064C" w:rsidRPr="00C11F9E" w:rsidRDefault="000D434B" w:rsidP="00D348EB">
            <w:pPr>
              <w:spacing w:after="0" w:line="240" w:lineRule="auto"/>
              <w:ind w:left="-57" w:right="-57"/>
              <w:jc w:val="center"/>
              <w:rPr>
                <w:rFonts w:ascii="Arial" w:hAnsi="Arial" w:cs="Arial"/>
                <w:sz w:val="18"/>
                <w:szCs w:val="18"/>
              </w:rPr>
            </w:pPr>
            <w:r w:rsidRPr="00C11F9E">
              <w:rPr>
                <w:rFonts w:ascii="Arial" w:hAnsi="Arial" w:cs="Arial"/>
                <w:sz w:val="18"/>
                <w:szCs w:val="18"/>
              </w:rPr>
              <w:t>0,1</w:t>
            </w:r>
            <w:r w:rsidR="009C0083" w:rsidRPr="00C11F9E">
              <w:rPr>
                <w:rFonts w:ascii="Arial" w:hAnsi="Arial" w:cs="Arial"/>
                <w:sz w:val="18"/>
                <w:szCs w:val="18"/>
              </w:rPr>
              <w:t>531</w:t>
            </w:r>
          </w:p>
        </w:tc>
      </w:tr>
      <w:tr w:rsidR="00C11F9E" w:rsidRPr="00C11F9E" w14:paraId="571F5377" w14:textId="77777777" w:rsidTr="00172257">
        <w:trPr>
          <w:trHeight w:val="567"/>
        </w:trPr>
        <w:tc>
          <w:tcPr>
            <w:tcW w:w="602" w:type="pct"/>
            <w:shd w:val="clear" w:color="auto" w:fill="auto"/>
            <w:noWrap/>
            <w:vAlign w:val="center"/>
          </w:tcPr>
          <w:p w14:paraId="79829A45" w14:textId="72D30394" w:rsidR="007E5FC8" w:rsidRPr="00C11F9E" w:rsidRDefault="007E5FC8" w:rsidP="007E5FC8">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2024</w:t>
            </w:r>
          </w:p>
        </w:tc>
        <w:tc>
          <w:tcPr>
            <w:tcW w:w="1457" w:type="pct"/>
            <w:shd w:val="clear" w:color="auto" w:fill="auto"/>
            <w:vAlign w:val="center"/>
          </w:tcPr>
          <w:p w14:paraId="22652F92" w14:textId="243D433F" w:rsidR="007E5FC8" w:rsidRPr="00C11F9E" w:rsidRDefault="007E5FC8" w:rsidP="007E5FC8">
            <w:pPr>
              <w:spacing w:after="0" w:line="240" w:lineRule="auto"/>
              <w:ind w:left="-57" w:right="-57"/>
              <w:jc w:val="both"/>
              <w:rPr>
                <w:rFonts w:ascii="Arial" w:hAnsi="Arial" w:cs="Arial"/>
                <w:sz w:val="18"/>
                <w:szCs w:val="18"/>
                <w:lang w:eastAsia="ru-RU"/>
              </w:rPr>
            </w:pPr>
            <w:r w:rsidRPr="00C11F9E">
              <w:rPr>
                <w:rFonts w:ascii="Arial" w:hAnsi="Arial" w:cs="Arial"/>
                <w:sz w:val="18"/>
                <w:szCs w:val="18"/>
                <w:lang w:eastAsia="ru-RU"/>
              </w:rPr>
              <w:t>32-квартирный дом, г. Ветлуга, ул. М. Горького, 80В</w:t>
            </w:r>
          </w:p>
        </w:tc>
        <w:tc>
          <w:tcPr>
            <w:tcW w:w="1251" w:type="pct"/>
            <w:shd w:val="clear" w:color="auto" w:fill="auto"/>
            <w:noWrap/>
            <w:vAlign w:val="center"/>
          </w:tcPr>
          <w:p w14:paraId="1EDEBA19" w14:textId="5D4992BD" w:rsidR="007E5FC8" w:rsidRPr="00C11F9E" w:rsidRDefault="007E5FC8" w:rsidP="007E5FC8">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ООО «Поволжье-Ресурс»</w:t>
            </w:r>
          </w:p>
        </w:tc>
        <w:tc>
          <w:tcPr>
            <w:tcW w:w="773" w:type="pct"/>
            <w:shd w:val="clear" w:color="auto" w:fill="auto"/>
            <w:vAlign w:val="center"/>
          </w:tcPr>
          <w:p w14:paraId="6196248D" w14:textId="6A8F481B" w:rsidR="007E5FC8" w:rsidRPr="00C11F9E" w:rsidRDefault="007E5FC8" w:rsidP="007E5FC8">
            <w:pPr>
              <w:spacing w:after="0" w:line="240" w:lineRule="auto"/>
              <w:ind w:left="-57" w:right="-57"/>
              <w:jc w:val="center"/>
              <w:rPr>
                <w:rFonts w:ascii="Arial" w:hAnsi="Arial" w:cs="Arial"/>
                <w:sz w:val="18"/>
                <w:szCs w:val="18"/>
              </w:rPr>
            </w:pPr>
            <w:r w:rsidRPr="00C11F9E">
              <w:rPr>
                <w:rFonts w:ascii="Arial" w:hAnsi="Arial" w:cs="Arial"/>
                <w:sz w:val="18"/>
                <w:szCs w:val="18"/>
              </w:rPr>
              <w:t>Котельная ВЛТ</w:t>
            </w:r>
          </w:p>
        </w:tc>
        <w:tc>
          <w:tcPr>
            <w:tcW w:w="917" w:type="pct"/>
            <w:shd w:val="clear" w:color="auto" w:fill="auto"/>
            <w:noWrap/>
            <w:vAlign w:val="center"/>
          </w:tcPr>
          <w:p w14:paraId="58051C66" w14:textId="15CE1FC8" w:rsidR="007E5FC8" w:rsidRPr="00C11F9E" w:rsidRDefault="007E5FC8" w:rsidP="007E5FC8">
            <w:pPr>
              <w:spacing w:after="0" w:line="240" w:lineRule="auto"/>
              <w:ind w:left="-57" w:right="-57"/>
              <w:jc w:val="center"/>
              <w:rPr>
                <w:rFonts w:ascii="Arial" w:hAnsi="Arial" w:cs="Arial"/>
                <w:sz w:val="18"/>
                <w:szCs w:val="18"/>
              </w:rPr>
            </w:pPr>
            <w:r w:rsidRPr="00C11F9E">
              <w:rPr>
                <w:rFonts w:ascii="Arial" w:hAnsi="Arial" w:cs="Arial"/>
                <w:sz w:val="18"/>
                <w:szCs w:val="18"/>
              </w:rPr>
              <w:t>0,1531</w:t>
            </w:r>
          </w:p>
        </w:tc>
      </w:tr>
      <w:tr w:rsidR="00C11F9E" w:rsidRPr="00C11F9E" w14:paraId="22D5D8FC" w14:textId="77777777" w:rsidTr="00172257">
        <w:trPr>
          <w:trHeight w:val="567"/>
        </w:trPr>
        <w:tc>
          <w:tcPr>
            <w:tcW w:w="602" w:type="pct"/>
            <w:shd w:val="clear" w:color="auto" w:fill="auto"/>
            <w:noWrap/>
            <w:vAlign w:val="center"/>
          </w:tcPr>
          <w:p w14:paraId="4065F486" w14:textId="3D14F275" w:rsidR="00305BB9" w:rsidRPr="00C11F9E" w:rsidRDefault="00305BB9" w:rsidP="00305BB9">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2025</w:t>
            </w:r>
          </w:p>
        </w:tc>
        <w:tc>
          <w:tcPr>
            <w:tcW w:w="1457" w:type="pct"/>
            <w:shd w:val="clear" w:color="auto" w:fill="auto"/>
            <w:vAlign w:val="center"/>
          </w:tcPr>
          <w:p w14:paraId="22628063" w14:textId="759731BB" w:rsidR="00305BB9" w:rsidRPr="00C11F9E" w:rsidRDefault="00305BB9" w:rsidP="00305BB9">
            <w:pPr>
              <w:spacing w:after="0" w:line="240" w:lineRule="auto"/>
              <w:ind w:left="-57" w:right="-57"/>
              <w:jc w:val="both"/>
              <w:rPr>
                <w:rFonts w:ascii="Arial" w:hAnsi="Arial" w:cs="Arial"/>
                <w:sz w:val="18"/>
                <w:szCs w:val="18"/>
                <w:lang w:eastAsia="ru-RU"/>
              </w:rPr>
            </w:pPr>
            <w:r w:rsidRPr="00C11F9E">
              <w:rPr>
                <w:rFonts w:ascii="Arial" w:hAnsi="Arial" w:cs="Arial"/>
                <w:sz w:val="18"/>
                <w:szCs w:val="18"/>
                <w:lang w:eastAsia="ru-RU"/>
              </w:rPr>
              <w:t>24-квартирный жилой дом, г. Ветлуга, ул. М.Горького, 81А</w:t>
            </w:r>
          </w:p>
        </w:tc>
        <w:tc>
          <w:tcPr>
            <w:tcW w:w="1251" w:type="pct"/>
            <w:shd w:val="clear" w:color="auto" w:fill="auto"/>
            <w:noWrap/>
            <w:vAlign w:val="center"/>
          </w:tcPr>
          <w:p w14:paraId="37E42949" w14:textId="3870DC8D" w:rsidR="00305BB9" w:rsidRPr="00C11F9E" w:rsidRDefault="00305BB9" w:rsidP="00305BB9">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ООО «Поволжье-Ресурс»</w:t>
            </w:r>
          </w:p>
        </w:tc>
        <w:tc>
          <w:tcPr>
            <w:tcW w:w="773" w:type="pct"/>
            <w:shd w:val="clear" w:color="auto" w:fill="auto"/>
            <w:vAlign w:val="center"/>
          </w:tcPr>
          <w:p w14:paraId="4710AEC2" w14:textId="60B776C5" w:rsidR="00305BB9" w:rsidRPr="00C11F9E" w:rsidRDefault="00305BB9" w:rsidP="00305BB9">
            <w:pPr>
              <w:spacing w:after="0" w:line="240" w:lineRule="auto"/>
              <w:ind w:left="-57" w:right="-57"/>
              <w:jc w:val="center"/>
              <w:rPr>
                <w:rFonts w:ascii="Arial" w:hAnsi="Arial" w:cs="Arial"/>
                <w:sz w:val="18"/>
                <w:szCs w:val="18"/>
              </w:rPr>
            </w:pPr>
            <w:r w:rsidRPr="00C11F9E">
              <w:rPr>
                <w:rFonts w:ascii="Arial" w:hAnsi="Arial" w:cs="Arial"/>
                <w:sz w:val="18"/>
                <w:szCs w:val="18"/>
              </w:rPr>
              <w:t>Котельная ВЛТ</w:t>
            </w:r>
          </w:p>
        </w:tc>
        <w:tc>
          <w:tcPr>
            <w:tcW w:w="917" w:type="pct"/>
            <w:shd w:val="clear" w:color="auto" w:fill="auto"/>
            <w:noWrap/>
            <w:vAlign w:val="center"/>
          </w:tcPr>
          <w:p w14:paraId="660D2F20" w14:textId="6D9900D7" w:rsidR="00305BB9" w:rsidRPr="00C11F9E" w:rsidRDefault="00305BB9" w:rsidP="00305BB9">
            <w:pPr>
              <w:spacing w:after="0" w:line="240" w:lineRule="auto"/>
              <w:ind w:left="-57" w:right="-57"/>
              <w:jc w:val="center"/>
              <w:rPr>
                <w:rFonts w:ascii="Arial" w:hAnsi="Arial" w:cs="Arial"/>
                <w:sz w:val="18"/>
                <w:szCs w:val="18"/>
              </w:rPr>
            </w:pPr>
            <w:r w:rsidRPr="00C11F9E">
              <w:rPr>
                <w:rFonts w:ascii="Arial" w:hAnsi="Arial" w:cs="Arial"/>
                <w:sz w:val="18"/>
                <w:szCs w:val="18"/>
              </w:rPr>
              <w:t>0,11</w:t>
            </w:r>
            <w:r w:rsidR="005E553E" w:rsidRPr="00C11F9E">
              <w:rPr>
                <w:rFonts w:ascii="Arial" w:hAnsi="Arial" w:cs="Arial"/>
                <w:sz w:val="18"/>
                <w:szCs w:val="18"/>
              </w:rPr>
              <w:t>87</w:t>
            </w:r>
          </w:p>
        </w:tc>
      </w:tr>
    </w:tbl>
    <w:p w14:paraId="45F7E91A" w14:textId="2478E0F8" w:rsidR="0003261F" w:rsidRPr="00C11F9E" w:rsidRDefault="0003261F" w:rsidP="009E493F">
      <w:pPr>
        <w:spacing w:before="120" w:after="0" w:line="240" w:lineRule="auto"/>
        <w:rPr>
          <w:rFonts w:ascii="Arial" w:hAnsi="Arial" w:cs="Arial"/>
          <w:b/>
          <w:bCs/>
          <w:iCs/>
          <w:lang w:eastAsia="ru-RU"/>
        </w:rPr>
      </w:pPr>
      <w:r w:rsidRPr="00C11F9E">
        <w:rPr>
          <w:rFonts w:ascii="Arial" w:hAnsi="Arial" w:cs="Arial"/>
        </w:rPr>
        <w:br w:type="page"/>
      </w:r>
    </w:p>
    <w:p w14:paraId="52B66A6D" w14:textId="77777777" w:rsidR="00E369C4" w:rsidRPr="00C11F9E" w:rsidRDefault="00BD0D25" w:rsidP="003532D5">
      <w:pPr>
        <w:pStyle w:val="2"/>
      </w:pPr>
      <w:bookmarkStart w:id="13" w:name="_Toc228562656"/>
      <w:r w:rsidRPr="00C11F9E">
        <w:t>Прогнозы прироста строительных фондов на каждом этапе</w:t>
      </w:r>
      <w:bookmarkEnd w:id="13"/>
    </w:p>
    <w:p w14:paraId="0343E1C1" w14:textId="7785E911" w:rsidR="003A754A" w:rsidRPr="00C11F9E" w:rsidRDefault="008D6A6E" w:rsidP="008D6A6E">
      <w:pPr>
        <w:spacing w:before="240" w:after="0" w:line="360" w:lineRule="auto"/>
        <w:ind w:firstLine="567"/>
        <w:jc w:val="both"/>
        <w:rPr>
          <w:rFonts w:ascii="Arial" w:eastAsia="Calibri" w:hAnsi="Arial" w:cs="Arial"/>
        </w:rPr>
      </w:pPr>
      <w:r w:rsidRPr="00C11F9E">
        <w:rPr>
          <w:rFonts w:ascii="Arial" w:eastAsia="Calibri" w:hAnsi="Arial" w:cs="Arial"/>
        </w:rPr>
        <w:t>Прирост отапливаемых площадей на территории муниципального округа планируется за счет индивидуальной (коттеджной) застройки.</w:t>
      </w:r>
    </w:p>
    <w:p w14:paraId="3B1DCB96" w14:textId="360096D3" w:rsidR="004515A6" w:rsidRPr="00C11F9E" w:rsidRDefault="004515A6" w:rsidP="008D6A6E">
      <w:pPr>
        <w:spacing w:after="0" w:line="360" w:lineRule="auto"/>
        <w:ind w:firstLine="567"/>
        <w:jc w:val="both"/>
        <w:rPr>
          <w:rFonts w:ascii="Arial" w:hAnsi="Arial" w:cs="Arial"/>
        </w:rPr>
      </w:pPr>
      <w:r w:rsidRPr="00C11F9E">
        <w:rPr>
          <w:rFonts w:ascii="Arial" w:eastAsia="Calibri" w:hAnsi="Arial" w:cs="Arial"/>
        </w:rPr>
        <w:t xml:space="preserve">Общий </w:t>
      </w:r>
      <w:r w:rsidRPr="00C11F9E">
        <w:rPr>
          <w:rFonts w:ascii="Arial" w:hAnsi="Arial" w:cs="Arial"/>
        </w:rPr>
        <w:t>прирост отапливаемых площадей</w:t>
      </w:r>
      <w:r w:rsidR="00E35C95" w:rsidRPr="00C11F9E">
        <w:rPr>
          <w:rFonts w:ascii="Arial" w:hAnsi="Arial" w:cs="Arial"/>
        </w:rPr>
        <w:t xml:space="preserve"> за счет нового строительства</w:t>
      </w:r>
      <w:r w:rsidR="000F72AB" w:rsidRPr="00C11F9E">
        <w:rPr>
          <w:rFonts w:ascii="Arial" w:hAnsi="Arial" w:cs="Arial"/>
        </w:rPr>
        <w:t xml:space="preserve"> и с учетом сноса аварийных и ветхих зданий</w:t>
      </w:r>
      <w:r w:rsidRPr="00C11F9E">
        <w:rPr>
          <w:rFonts w:ascii="Arial" w:hAnsi="Arial" w:cs="Arial"/>
        </w:rPr>
        <w:t xml:space="preserve"> по годам первой пятилетки и по расчетным периодам представлен на рис. 2.2.1 и должен составить:</w:t>
      </w:r>
    </w:p>
    <w:p w14:paraId="2EBA898E" w14:textId="20924209" w:rsidR="004515A6" w:rsidRPr="00C11F9E" w:rsidRDefault="004515A6" w:rsidP="008D6A6E">
      <w:pPr>
        <w:spacing w:after="0" w:line="360" w:lineRule="auto"/>
        <w:ind w:firstLine="567"/>
        <w:jc w:val="both"/>
        <w:rPr>
          <w:rFonts w:ascii="Arial" w:hAnsi="Arial" w:cs="Arial"/>
        </w:rPr>
      </w:pPr>
      <w:r w:rsidRPr="00C11F9E">
        <w:rPr>
          <w:rFonts w:ascii="Arial" w:hAnsi="Arial" w:cs="Arial"/>
        </w:rPr>
        <w:t>- в 202</w:t>
      </w:r>
      <w:r w:rsidR="00E473CE" w:rsidRPr="00C11F9E">
        <w:rPr>
          <w:rFonts w:ascii="Arial" w:hAnsi="Arial" w:cs="Arial"/>
        </w:rPr>
        <w:t>6</w:t>
      </w:r>
      <w:r w:rsidRPr="00C11F9E">
        <w:rPr>
          <w:rFonts w:ascii="Arial" w:hAnsi="Arial" w:cs="Arial"/>
        </w:rPr>
        <w:t xml:space="preserve"> 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00134559" w:rsidRPr="00C11F9E">
        <w:rPr>
          <w:rFonts w:ascii="Arial" w:hAnsi="Arial" w:cs="Arial"/>
        </w:rPr>
        <w:t>0</w:t>
      </w:r>
      <w:r w:rsidRPr="00C11F9E">
        <w:rPr>
          <w:rFonts w:ascii="Arial" w:hAnsi="Arial" w:cs="Arial"/>
        </w:rPr>
        <w:t>,</w:t>
      </w:r>
      <w:r w:rsidR="00567269" w:rsidRPr="00C11F9E">
        <w:rPr>
          <w:rFonts w:ascii="Arial" w:hAnsi="Arial" w:cs="Arial"/>
        </w:rPr>
        <w:t>2</w:t>
      </w:r>
      <w:r w:rsidR="00134559" w:rsidRPr="00C11F9E">
        <w:rPr>
          <w:rFonts w:ascii="Arial" w:hAnsi="Arial" w:cs="Arial"/>
        </w:rPr>
        <w:t>0</w:t>
      </w:r>
      <w:r w:rsidR="00E35C95" w:rsidRPr="00C11F9E">
        <w:rPr>
          <w:rFonts w:ascii="Arial" w:hAnsi="Arial" w:cs="Arial"/>
        </w:rPr>
        <w:t>0</w:t>
      </w:r>
      <w:r w:rsidRPr="00C11F9E">
        <w:rPr>
          <w:rFonts w:ascii="Arial" w:hAnsi="Arial" w:cs="Arial"/>
        </w:rPr>
        <w:t xml:space="preserve"> тыс. м</w:t>
      </w:r>
      <w:r w:rsidRPr="00C11F9E">
        <w:rPr>
          <w:rFonts w:ascii="Arial" w:hAnsi="Arial" w:cs="Arial"/>
          <w:vertAlign w:val="superscript"/>
        </w:rPr>
        <w:t>2</w:t>
      </w:r>
      <w:r w:rsidRPr="00C11F9E">
        <w:rPr>
          <w:rFonts w:ascii="Arial" w:hAnsi="Arial" w:cs="Arial"/>
        </w:rPr>
        <w:t>;</w:t>
      </w:r>
    </w:p>
    <w:p w14:paraId="453BE26B" w14:textId="55DFC267" w:rsidR="004515A6" w:rsidRPr="00C11F9E" w:rsidRDefault="004515A6" w:rsidP="008D6A6E">
      <w:pPr>
        <w:spacing w:after="0" w:line="360" w:lineRule="auto"/>
        <w:ind w:firstLine="567"/>
        <w:jc w:val="both"/>
        <w:rPr>
          <w:rFonts w:ascii="Arial" w:hAnsi="Arial" w:cs="Arial"/>
        </w:rPr>
      </w:pPr>
      <w:r w:rsidRPr="00C11F9E">
        <w:rPr>
          <w:rFonts w:ascii="Arial" w:hAnsi="Arial" w:cs="Arial"/>
        </w:rPr>
        <w:t>- в 202</w:t>
      </w:r>
      <w:r w:rsidR="00E473CE" w:rsidRPr="00C11F9E">
        <w:rPr>
          <w:rFonts w:ascii="Arial" w:hAnsi="Arial" w:cs="Arial"/>
        </w:rPr>
        <w:t>7</w:t>
      </w:r>
      <w:r w:rsidRPr="00C11F9E">
        <w:rPr>
          <w:rFonts w:ascii="Arial" w:hAnsi="Arial" w:cs="Arial"/>
        </w:rPr>
        <w:t xml:space="preserve"> 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0003261F" w:rsidRPr="00C11F9E">
        <w:rPr>
          <w:rFonts w:ascii="Arial" w:hAnsi="Arial" w:cs="Arial"/>
        </w:rPr>
        <w:t>0</w:t>
      </w:r>
      <w:r w:rsidRPr="00C11F9E">
        <w:rPr>
          <w:rFonts w:ascii="Arial" w:hAnsi="Arial" w:cs="Arial"/>
        </w:rPr>
        <w:t>,</w:t>
      </w:r>
      <w:r w:rsidR="00E35C95" w:rsidRPr="00C11F9E">
        <w:rPr>
          <w:rFonts w:ascii="Arial" w:hAnsi="Arial" w:cs="Arial"/>
        </w:rPr>
        <w:t>1</w:t>
      </w:r>
      <w:r w:rsidR="00134559" w:rsidRPr="00C11F9E">
        <w:rPr>
          <w:rFonts w:ascii="Arial" w:hAnsi="Arial" w:cs="Arial"/>
        </w:rPr>
        <w:t>0</w:t>
      </w:r>
      <w:r w:rsidR="00E35C95" w:rsidRPr="00C11F9E">
        <w:rPr>
          <w:rFonts w:ascii="Arial" w:hAnsi="Arial" w:cs="Arial"/>
        </w:rPr>
        <w:t>0</w:t>
      </w:r>
      <w:r w:rsidRPr="00C11F9E">
        <w:rPr>
          <w:rFonts w:ascii="Arial" w:hAnsi="Arial" w:cs="Arial"/>
        </w:rPr>
        <w:t xml:space="preserve"> тыс. м</w:t>
      </w:r>
      <w:r w:rsidRPr="00C11F9E">
        <w:rPr>
          <w:rFonts w:ascii="Arial" w:hAnsi="Arial" w:cs="Arial"/>
          <w:vertAlign w:val="superscript"/>
        </w:rPr>
        <w:t>2</w:t>
      </w:r>
      <w:r w:rsidRPr="00C11F9E">
        <w:rPr>
          <w:rFonts w:ascii="Arial" w:hAnsi="Arial" w:cs="Arial"/>
        </w:rPr>
        <w:t>;</w:t>
      </w:r>
    </w:p>
    <w:p w14:paraId="2569EC31" w14:textId="07DB997B" w:rsidR="004515A6" w:rsidRPr="00C11F9E" w:rsidRDefault="004515A6" w:rsidP="008D6A6E">
      <w:pPr>
        <w:spacing w:after="0" w:line="360" w:lineRule="auto"/>
        <w:ind w:firstLine="567"/>
        <w:jc w:val="both"/>
        <w:rPr>
          <w:rFonts w:ascii="Arial" w:hAnsi="Arial" w:cs="Arial"/>
        </w:rPr>
      </w:pPr>
      <w:r w:rsidRPr="00C11F9E">
        <w:rPr>
          <w:rFonts w:ascii="Arial" w:hAnsi="Arial" w:cs="Arial"/>
        </w:rPr>
        <w:t>- в 202</w:t>
      </w:r>
      <w:r w:rsidR="00E473CE" w:rsidRPr="00C11F9E">
        <w:rPr>
          <w:rFonts w:ascii="Arial" w:hAnsi="Arial" w:cs="Arial"/>
        </w:rPr>
        <w:t>8</w:t>
      </w:r>
      <w:r w:rsidRPr="00C11F9E">
        <w:rPr>
          <w:rFonts w:ascii="Arial" w:hAnsi="Arial" w:cs="Arial"/>
        </w:rPr>
        <w:t xml:space="preserve"> 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0003261F" w:rsidRPr="00C11F9E">
        <w:rPr>
          <w:rFonts w:ascii="Arial" w:hAnsi="Arial" w:cs="Arial"/>
        </w:rPr>
        <w:t>0</w:t>
      </w:r>
      <w:r w:rsidRPr="00C11F9E">
        <w:rPr>
          <w:rFonts w:ascii="Arial" w:hAnsi="Arial" w:cs="Arial"/>
        </w:rPr>
        <w:t>,</w:t>
      </w:r>
      <w:r w:rsidR="00E35C95" w:rsidRPr="00C11F9E">
        <w:rPr>
          <w:rFonts w:ascii="Arial" w:hAnsi="Arial" w:cs="Arial"/>
        </w:rPr>
        <w:t>150</w:t>
      </w:r>
      <w:r w:rsidRPr="00C11F9E">
        <w:rPr>
          <w:rFonts w:ascii="Arial" w:hAnsi="Arial" w:cs="Arial"/>
        </w:rPr>
        <w:t xml:space="preserve"> тыс. м</w:t>
      </w:r>
      <w:r w:rsidRPr="00C11F9E">
        <w:rPr>
          <w:rFonts w:ascii="Arial" w:hAnsi="Arial" w:cs="Arial"/>
          <w:vertAlign w:val="superscript"/>
        </w:rPr>
        <w:t>2</w:t>
      </w:r>
      <w:r w:rsidRPr="00C11F9E">
        <w:rPr>
          <w:rFonts w:ascii="Arial" w:hAnsi="Arial" w:cs="Arial"/>
        </w:rPr>
        <w:t>;</w:t>
      </w:r>
    </w:p>
    <w:p w14:paraId="7968EC60" w14:textId="78EB8247" w:rsidR="007E49A5" w:rsidRPr="00C11F9E" w:rsidRDefault="007E49A5" w:rsidP="008D6A6E">
      <w:pPr>
        <w:spacing w:after="0" w:line="360" w:lineRule="auto"/>
        <w:ind w:firstLine="567"/>
        <w:jc w:val="both"/>
        <w:rPr>
          <w:rFonts w:ascii="Arial" w:hAnsi="Arial" w:cs="Arial"/>
          <w:vertAlign w:val="superscript"/>
        </w:rPr>
      </w:pPr>
      <w:r w:rsidRPr="00C11F9E">
        <w:rPr>
          <w:rFonts w:ascii="Arial" w:hAnsi="Arial" w:cs="Arial"/>
        </w:rPr>
        <w:t>- в 2029 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00212A65" w:rsidRPr="00C11F9E">
        <w:rPr>
          <w:rFonts w:ascii="Arial" w:hAnsi="Arial" w:cs="Arial"/>
        </w:rPr>
        <w:t>0,150 тыс. м</w:t>
      </w:r>
      <w:r w:rsidR="00212A65" w:rsidRPr="00C11F9E">
        <w:rPr>
          <w:rFonts w:ascii="Arial" w:hAnsi="Arial" w:cs="Arial"/>
          <w:vertAlign w:val="superscript"/>
        </w:rPr>
        <w:t>2</w:t>
      </w:r>
    </w:p>
    <w:p w14:paraId="1773E2C1" w14:textId="34EB6D8B" w:rsidR="00E00374" w:rsidRPr="00C11F9E" w:rsidRDefault="00E00374" w:rsidP="008D6A6E">
      <w:pPr>
        <w:spacing w:after="0" w:line="360" w:lineRule="auto"/>
        <w:ind w:firstLine="567"/>
        <w:jc w:val="both"/>
        <w:rPr>
          <w:rFonts w:ascii="Arial" w:hAnsi="Arial" w:cs="Arial"/>
          <w:vertAlign w:val="superscript"/>
        </w:rPr>
      </w:pPr>
      <w:r w:rsidRPr="00C11F9E">
        <w:rPr>
          <w:rFonts w:ascii="Arial" w:hAnsi="Arial" w:cs="Arial"/>
        </w:rPr>
        <w:t>- в 2030 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t>0,150 тыс. м</w:t>
      </w:r>
      <w:r w:rsidRPr="00C11F9E">
        <w:rPr>
          <w:rFonts w:ascii="Arial" w:hAnsi="Arial" w:cs="Arial"/>
          <w:vertAlign w:val="superscript"/>
        </w:rPr>
        <w:t>2</w:t>
      </w:r>
    </w:p>
    <w:p w14:paraId="6B96D057" w14:textId="55659A5D" w:rsidR="004515A6" w:rsidRPr="00C11F9E" w:rsidRDefault="004515A6" w:rsidP="008D6A6E">
      <w:pPr>
        <w:spacing w:after="0" w:line="360" w:lineRule="auto"/>
        <w:ind w:firstLine="567"/>
        <w:jc w:val="both"/>
        <w:rPr>
          <w:rFonts w:ascii="Arial" w:hAnsi="Arial" w:cs="Arial"/>
        </w:rPr>
      </w:pPr>
      <w:r w:rsidRPr="00C11F9E">
        <w:rPr>
          <w:rFonts w:ascii="Arial" w:hAnsi="Arial" w:cs="Arial"/>
        </w:rPr>
        <w:t>- всего в период с 202</w:t>
      </w:r>
      <w:r w:rsidR="00627B93" w:rsidRPr="00C11F9E">
        <w:rPr>
          <w:rFonts w:ascii="Arial" w:hAnsi="Arial" w:cs="Arial"/>
        </w:rPr>
        <w:t>6</w:t>
      </w:r>
      <w:r w:rsidRPr="00C11F9E">
        <w:rPr>
          <w:rFonts w:ascii="Arial" w:hAnsi="Arial" w:cs="Arial"/>
        </w:rPr>
        <w:t xml:space="preserve"> по 20</w:t>
      </w:r>
      <w:r w:rsidR="00996AD9" w:rsidRPr="00C11F9E">
        <w:rPr>
          <w:rFonts w:ascii="Arial" w:hAnsi="Arial" w:cs="Arial"/>
        </w:rPr>
        <w:t>30</w:t>
      </w:r>
      <w:r w:rsidRPr="00C11F9E">
        <w:rPr>
          <w:rFonts w:ascii="Arial" w:hAnsi="Arial" w:cs="Arial"/>
        </w:rPr>
        <w:t xml:space="preserve"> гг.</w:t>
      </w:r>
      <w:r w:rsidRPr="00C11F9E">
        <w:rPr>
          <w:rFonts w:ascii="Arial" w:hAnsi="Arial" w:cs="Arial"/>
        </w:rPr>
        <w:tab/>
      </w:r>
      <w:r w:rsidRPr="00C11F9E">
        <w:rPr>
          <w:rFonts w:ascii="Arial" w:hAnsi="Arial" w:cs="Arial"/>
        </w:rPr>
        <w:tab/>
      </w:r>
      <w:r w:rsidRPr="00C11F9E">
        <w:rPr>
          <w:rFonts w:ascii="Arial" w:hAnsi="Arial" w:cs="Arial"/>
        </w:rPr>
        <w:tab/>
      </w:r>
      <w:r w:rsidRPr="00C11F9E">
        <w:rPr>
          <w:rFonts w:ascii="Arial" w:hAnsi="Arial" w:cs="Arial"/>
        </w:rPr>
        <w:tab/>
      </w:r>
      <w:r w:rsidR="00996AD9" w:rsidRPr="00C11F9E">
        <w:rPr>
          <w:rFonts w:ascii="Arial" w:hAnsi="Arial" w:cs="Arial"/>
        </w:rPr>
        <w:t>0</w:t>
      </w:r>
      <w:r w:rsidR="00212A65" w:rsidRPr="00C11F9E">
        <w:rPr>
          <w:rFonts w:ascii="Arial" w:hAnsi="Arial" w:cs="Arial"/>
        </w:rPr>
        <w:t>,</w:t>
      </w:r>
      <w:r w:rsidR="00B3159A" w:rsidRPr="00C11F9E">
        <w:rPr>
          <w:rFonts w:ascii="Arial" w:hAnsi="Arial" w:cs="Arial"/>
        </w:rPr>
        <w:t>7</w:t>
      </w:r>
      <w:r w:rsidR="00996AD9" w:rsidRPr="00C11F9E">
        <w:rPr>
          <w:rFonts w:ascii="Arial" w:hAnsi="Arial" w:cs="Arial"/>
        </w:rPr>
        <w:t>50</w:t>
      </w:r>
      <w:r w:rsidR="00212A65" w:rsidRPr="00C11F9E">
        <w:rPr>
          <w:rFonts w:ascii="Arial" w:hAnsi="Arial" w:cs="Arial"/>
        </w:rPr>
        <w:t xml:space="preserve"> </w:t>
      </w:r>
      <w:r w:rsidRPr="00C11F9E">
        <w:rPr>
          <w:rFonts w:ascii="Arial" w:hAnsi="Arial" w:cs="Arial"/>
        </w:rPr>
        <w:t>тыс. м</w:t>
      </w:r>
      <w:r w:rsidRPr="00C11F9E">
        <w:rPr>
          <w:rFonts w:ascii="Arial" w:hAnsi="Arial" w:cs="Arial"/>
          <w:vertAlign w:val="superscript"/>
        </w:rPr>
        <w:t>2</w:t>
      </w:r>
      <w:r w:rsidRPr="00C11F9E">
        <w:rPr>
          <w:rFonts w:ascii="Arial" w:hAnsi="Arial" w:cs="Arial"/>
        </w:rPr>
        <w:t>;</w:t>
      </w:r>
    </w:p>
    <w:p w14:paraId="13C390D2" w14:textId="24FF735B" w:rsidR="004515A6" w:rsidRPr="00C11F9E" w:rsidRDefault="00212A65" w:rsidP="008D6A6E">
      <w:pPr>
        <w:spacing w:after="0" w:line="360" w:lineRule="auto"/>
        <w:ind w:firstLine="567"/>
        <w:jc w:val="both"/>
        <w:rPr>
          <w:rFonts w:ascii="Arial" w:hAnsi="Arial" w:cs="Arial"/>
        </w:rPr>
      </w:pPr>
      <w:r w:rsidRPr="00C11F9E">
        <w:rPr>
          <w:rFonts w:ascii="Arial" w:hAnsi="Arial" w:cs="Arial"/>
        </w:rPr>
        <w:t>- всего в период с 203</w:t>
      </w:r>
      <w:r w:rsidR="00996AD9" w:rsidRPr="00C11F9E">
        <w:rPr>
          <w:rFonts w:ascii="Arial" w:hAnsi="Arial" w:cs="Arial"/>
        </w:rPr>
        <w:t>1</w:t>
      </w:r>
      <w:r w:rsidR="004515A6" w:rsidRPr="00C11F9E">
        <w:rPr>
          <w:rFonts w:ascii="Arial" w:hAnsi="Arial" w:cs="Arial"/>
        </w:rPr>
        <w:t xml:space="preserve"> по 20</w:t>
      </w:r>
      <w:r w:rsidR="006B209F" w:rsidRPr="00C11F9E">
        <w:rPr>
          <w:rFonts w:ascii="Arial" w:hAnsi="Arial" w:cs="Arial"/>
        </w:rPr>
        <w:t>3</w:t>
      </w:r>
      <w:r w:rsidR="00627B93" w:rsidRPr="00C11F9E">
        <w:rPr>
          <w:rFonts w:ascii="Arial" w:hAnsi="Arial" w:cs="Arial"/>
        </w:rPr>
        <w:t>5</w:t>
      </w:r>
      <w:r w:rsidR="004515A6" w:rsidRPr="00C11F9E">
        <w:rPr>
          <w:rFonts w:ascii="Arial" w:hAnsi="Arial" w:cs="Arial"/>
        </w:rPr>
        <w:t xml:space="preserve"> гг.</w:t>
      </w:r>
      <w:r w:rsidR="004515A6" w:rsidRPr="00C11F9E">
        <w:rPr>
          <w:rFonts w:ascii="Arial" w:hAnsi="Arial" w:cs="Arial"/>
        </w:rPr>
        <w:tab/>
      </w:r>
      <w:r w:rsidR="004515A6" w:rsidRPr="00C11F9E">
        <w:rPr>
          <w:rFonts w:ascii="Arial" w:hAnsi="Arial" w:cs="Arial"/>
        </w:rPr>
        <w:tab/>
      </w:r>
      <w:r w:rsidR="004515A6" w:rsidRPr="00C11F9E">
        <w:rPr>
          <w:rFonts w:ascii="Arial" w:hAnsi="Arial" w:cs="Arial"/>
        </w:rPr>
        <w:tab/>
      </w:r>
      <w:r w:rsidR="004515A6" w:rsidRPr="00C11F9E">
        <w:rPr>
          <w:rFonts w:ascii="Arial" w:hAnsi="Arial" w:cs="Arial"/>
        </w:rPr>
        <w:tab/>
      </w:r>
      <w:r w:rsidR="0003261F" w:rsidRPr="00C11F9E">
        <w:rPr>
          <w:rFonts w:ascii="Arial" w:hAnsi="Arial" w:cs="Arial"/>
        </w:rPr>
        <w:t>0</w:t>
      </w:r>
      <w:r w:rsidR="004515A6" w:rsidRPr="00C11F9E">
        <w:rPr>
          <w:rFonts w:ascii="Arial" w:hAnsi="Arial" w:cs="Arial"/>
        </w:rPr>
        <w:t>,</w:t>
      </w:r>
      <w:r w:rsidR="008736AE" w:rsidRPr="00C11F9E">
        <w:rPr>
          <w:rFonts w:ascii="Arial" w:hAnsi="Arial" w:cs="Arial"/>
        </w:rPr>
        <w:t>75</w:t>
      </w:r>
      <w:r w:rsidR="00E35C95" w:rsidRPr="00C11F9E">
        <w:rPr>
          <w:rFonts w:ascii="Arial" w:hAnsi="Arial" w:cs="Arial"/>
        </w:rPr>
        <w:t>0</w:t>
      </w:r>
      <w:r w:rsidR="004515A6" w:rsidRPr="00C11F9E">
        <w:rPr>
          <w:rFonts w:ascii="Arial" w:hAnsi="Arial" w:cs="Arial"/>
        </w:rPr>
        <w:t xml:space="preserve"> тыс. м</w:t>
      </w:r>
      <w:r w:rsidR="004515A6" w:rsidRPr="00C11F9E">
        <w:rPr>
          <w:rFonts w:ascii="Arial" w:hAnsi="Arial" w:cs="Arial"/>
          <w:vertAlign w:val="superscript"/>
        </w:rPr>
        <w:t>2</w:t>
      </w:r>
      <w:r w:rsidR="004515A6" w:rsidRPr="00C11F9E">
        <w:rPr>
          <w:rFonts w:ascii="Arial" w:hAnsi="Arial" w:cs="Arial"/>
        </w:rPr>
        <w:t>;</w:t>
      </w:r>
    </w:p>
    <w:p w14:paraId="5E686064" w14:textId="54CD0AF3" w:rsidR="004515A6" w:rsidRPr="00C11F9E" w:rsidRDefault="004515A6" w:rsidP="008D6A6E">
      <w:pPr>
        <w:spacing w:after="0" w:line="360" w:lineRule="auto"/>
        <w:ind w:firstLine="567"/>
        <w:rPr>
          <w:rFonts w:ascii="Arial" w:hAnsi="Arial" w:cs="Arial"/>
        </w:rPr>
      </w:pPr>
      <w:r w:rsidRPr="00C11F9E">
        <w:rPr>
          <w:rFonts w:ascii="Arial" w:hAnsi="Arial" w:cs="Arial"/>
        </w:rPr>
        <w:t>- всего в период с 202</w:t>
      </w:r>
      <w:r w:rsidR="00627B93" w:rsidRPr="00C11F9E">
        <w:rPr>
          <w:rFonts w:ascii="Arial" w:hAnsi="Arial" w:cs="Arial"/>
        </w:rPr>
        <w:t>6</w:t>
      </w:r>
      <w:r w:rsidRPr="00C11F9E">
        <w:rPr>
          <w:rFonts w:ascii="Arial" w:hAnsi="Arial" w:cs="Arial"/>
        </w:rPr>
        <w:t xml:space="preserve"> по </w:t>
      </w:r>
      <w:r w:rsidR="00CE7215" w:rsidRPr="00C11F9E">
        <w:rPr>
          <w:rFonts w:ascii="Arial" w:hAnsi="Arial" w:cs="Arial"/>
        </w:rPr>
        <w:t>2035</w:t>
      </w:r>
      <w:r w:rsidRPr="00C11F9E">
        <w:rPr>
          <w:rFonts w:ascii="Arial" w:hAnsi="Arial" w:cs="Arial"/>
        </w:rPr>
        <w:t xml:space="preserve"> гг.</w:t>
      </w:r>
      <w:r w:rsidRPr="00C11F9E">
        <w:rPr>
          <w:rFonts w:ascii="Arial" w:hAnsi="Arial" w:cs="Arial"/>
        </w:rPr>
        <w:tab/>
      </w:r>
      <w:r w:rsidRPr="00C11F9E">
        <w:rPr>
          <w:rFonts w:ascii="Arial" w:hAnsi="Arial" w:cs="Arial"/>
        </w:rPr>
        <w:tab/>
      </w:r>
      <w:r w:rsidR="00985BE3" w:rsidRPr="00C11F9E">
        <w:rPr>
          <w:rFonts w:ascii="Arial" w:hAnsi="Arial" w:cs="Arial"/>
        </w:rPr>
        <w:tab/>
      </w:r>
      <w:r w:rsidRPr="00C11F9E">
        <w:rPr>
          <w:rFonts w:ascii="Arial" w:hAnsi="Arial" w:cs="Arial"/>
        </w:rPr>
        <w:tab/>
      </w:r>
      <w:proofErr w:type="gramStart"/>
      <w:r w:rsidR="00134559" w:rsidRPr="00C11F9E">
        <w:rPr>
          <w:rFonts w:ascii="Arial" w:hAnsi="Arial" w:cs="Arial"/>
          <w:lang w:val="en-US"/>
        </w:rPr>
        <w:t>1</w:t>
      </w:r>
      <w:r w:rsidRPr="00C11F9E">
        <w:rPr>
          <w:rFonts w:ascii="Arial" w:hAnsi="Arial" w:cs="Arial"/>
        </w:rPr>
        <w:t>,</w:t>
      </w:r>
      <w:r w:rsidR="00134559" w:rsidRPr="00C11F9E">
        <w:rPr>
          <w:rFonts w:ascii="Arial" w:hAnsi="Arial" w:cs="Arial"/>
          <w:lang w:val="en-US"/>
        </w:rPr>
        <w:t>5</w:t>
      </w:r>
      <w:r w:rsidR="00567269" w:rsidRPr="00C11F9E">
        <w:rPr>
          <w:rFonts w:ascii="Arial" w:hAnsi="Arial" w:cs="Arial"/>
        </w:rPr>
        <w:t>00</w:t>
      </w:r>
      <w:proofErr w:type="gramEnd"/>
      <w:r w:rsidRPr="00C11F9E">
        <w:rPr>
          <w:rFonts w:ascii="Arial" w:hAnsi="Arial" w:cs="Arial"/>
        </w:rPr>
        <w:t xml:space="preserve"> тыс. м</w:t>
      </w:r>
      <w:r w:rsidRPr="00C11F9E">
        <w:rPr>
          <w:rFonts w:ascii="Arial" w:hAnsi="Arial" w:cs="Arial"/>
          <w:vertAlign w:val="superscript"/>
        </w:rPr>
        <w:t>2</w:t>
      </w:r>
      <w:r w:rsidRPr="00C11F9E">
        <w:rPr>
          <w:rFonts w:ascii="Arial" w:hAnsi="Arial" w:cs="Arial"/>
        </w:rPr>
        <w:t>.</w:t>
      </w:r>
    </w:p>
    <w:p w14:paraId="6546C633" w14:textId="3FDF3D8D" w:rsidR="004515A6" w:rsidRPr="00C11F9E" w:rsidRDefault="005A0985" w:rsidP="00985BE3">
      <w:pPr>
        <w:spacing w:after="120" w:line="240" w:lineRule="auto"/>
        <w:jc w:val="center"/>
        <w:rPr>
          <w:rFonts w:ascii="Arial" w:eastAsia="Calibri" w:hAnsi="Arial" w:cs="Arial"/>
        </w:rPr>
      </w:pPr>
      <w:r w:rsidRPr="00C11F9E">
        <w:rPr>
          <w:rFonts w:ascii="Arial" w:eastAsia="Calibri" w:hAnsi="Arial" w:cs="Arial"/>
          <w:noProof/>
          <w:lang w:eastAsia="ru-RU"/>
        </w:rPr>
        <w:drawing>
          <wp:inline distT="0" distB="0" distL="0" distR="0" wp14:anchorId="601A6758" wp14:editId="59878AA8">
            <wp:extent cx="5944235" cy="4011295"/>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4011295"/>
                    </a:xfrm>
                    <a:prstGeom prst="rect">
                      <a:avLst/>
                    </a:prstGeom>
                    <a:noFill/>
                  </pic:spPr>
                </pic:pic>
              </a:graphicData>
            </a:graphic>
          </wp:inline>
        </w:drawing>
      </w:r>
    </w:p>
    <w:p w14:paraId="672E859D" w14:textId="77777777" w:rsidR="004515A6" w:rsidRPr="00C11F9E" w:rsidRDefault="004515A6" w:rsidP="004515A6">
      <w:pPr>
        <w:spacing w:after="0" w:line="240" w:lineRule="auto"/>
        <w:jc w:val="center"/>
        <w:rPr>
          <w:rFonts w:ascii="Arial" w:hAnsi="Arial" w:cs="Arial"/>
          <w:b/>
          <w:sz w:val="20"/>
          <w:szCs w:val="20"/>
        </w:rPr>
      </w:pPr>
      <w:r w:rsidRPr="00C11F9E">
        <w:rPr>
          <w:rFonts w:ascii="Arial" w:hAnsi="Arial" w:cs="Arial"/>
          <w:b/>
          <w:sz w:val="20"/>
          <w:szCs w:val="20"/>
        </w:rPr>
        <w:t xml:space="preserve">Рис. 2.2.1. Прогнозируемый общий прирост </w:t>
      </w:r>
      <w:r w:rsidR="008628CE" w:rsidRPr="00C11F9E">
        <w:rPr>
          <w:rFonts w:ascii="Arial" w:hAnsi="Arial" w:cs="Arial"/>
          <w:b/>
          <w:sz w:val="20"/>
          <w:szCs w:val="20"/>
        </w:rPr>
        <w:t>отапливаемых площадей</w:t>
      </w:r>
    </w:p>
    <w:p w14:paraId="588B6767" w14:textId="77777777" w:rsidR="00C659B2" w:rsidRPr="00C11F9E" w:rsidRDefault="00C659B2" w:rsidP="008D6A6E">
      <w:pPr>
        <w:spacing w:before="120" w:after="0" w:line="360" w:lineRule="auto"/>
        <w:ind w:right="-113" w:firstLine="567"/>
        <w:jc w:val="both"/>
        <w:rPr>
          <w:rFonts w:ascii="Arial" w:hAnsi="Arial" w:cs="Arial"/>
        </w:rPr>
      </w:pPr>
    </w:p>
    <w:p w14:paraId="2FAE5DEB" w14:textId="42483951" w:rsidR="00F455A5" w:rsidRPr="00C11F9E" w:rsidRDefault="004515A6" w:rsidP="008D6A6E">
      <w:pPr>
        <w:spacing w:before="120" w:after="0" w:line="360" w:lineRule="auto"/>
        <w:ind w:right="-113" w:firstLine="567"/>
        <w:jc w:val="both"/>
        <w:rPr>
          <w:rFonts w:ascii="Arial" w:hAnsi="Arial" w:cs="Arial"/>
          <w:b/>
          <w:sz w:val="20"/>
          <w:szCs w:val="20"/>
        </w:rPr>
      </w:pPr>
      <w:r w:rsidRPr="00C11F9E">
        <w:rPr>
          <w:rFonts w:ascii="Arial" w:hAnsi="Arial" w:cs="Arial"/>
        </w:rPr>
        <w:t xml:space="preserve">Общий прирост </w:t>
      </w:r>
      <w:r w:rsidR="00985BE3" w:rsidRPr="00C11F9E">
        <w:rPr>
          <w:rFonts w:ascii="Arial" w:hAnsi="Arial" w:cs="Arial"/>
        </w:rPr>
        <w:t>отапливаемых</w:t>
      </w:r>
      <w:r w:rsidRPr="00C11F9E">
        <w:rPr>
          <w:rFonts w:ascii="Arial" w:hAnsi="Arial" w:cs="Arial"/>
        </w:rPr>
        <w:t xml:space="preserve"> площадей за счет нового строительства </w:t>
      </w:r>
      <w:r w:rsidR="00F515ED" w:rsidRPr="00C11F9E">
        <w:rPr>
          <w:rFonts w:ascii="Arial" w:hAnsi="Arial" w:cs="Arial"/>
        </w:rPr>
        <w:t xml:space="preserve">в перспективном периоде </w:t>
      </w:r>
      <w:r w:rsidRPr="00C11F9E">
        <w:rPr>
          <w:rFonts w:ascii="Arial" w:hAnsi="Arial" w:cs="Arial"/>
        </w:rPr>
        <w:t xml:space="preserve">прогнозируется на уровне </w:t>
      </w:r>
      <w:r w:rsidR="000F72AB" w:rsidRPr="00C11F9E">
        <w:rPr>
          <w:rFonts w:ascii="Arial" w:hAnsi="Arial" w:cs="Arial"/>
        </w:rPr>
        <w:t>1</w:t>
      </w:r>
      <w:r w:rsidR="0081121D" w:rsidRPr="00C11F9E">
        <w:rPr>
          <w:rFonts w:ascii="Arial" w:hAnsi="Arial" w:cs="Arial"/>
        </w:rPr>
        <w:t>,</w:t>
      </w:r>
      <w:r w:rsidR="000F72AB" w:rsidRPr="00C11F9E">
        <w:rPr>
          <w:rFonts w:ascii="Arial" w:hAnsi="Arial" w:cs="Arial"/>
        </w:rPr>
        <w:t>5</w:t>
      </w:r>
      <w:r w:rsidRPr="00C11F9E">
        <w:rPr>
          <w:rFonts w:ascii="Arial" w:hAnsi="Arial" w:cs="Arial"/>
        </w:rPr>
        <w:t xml:space="preserve"> </w:t>
      </w:r>
      <w:r w:rsidR="00985BE3" w:rsidRPr="00C11F9E">
        <w:rPr>
          <w:rFonts w:ascii="Arial" w:hAnsi="Arial" w:cs="Arial"/>
        </w:rPr>
        <w:t>тыс</w:t>
      </w:r>
      <w:r w:rsidRPr="00C11F9E">
        <w:rPr>
          <w:rFonts w:ascii="Arial" w:hAnsi="Arial" w:cs="Arial"/>
        </w:rPr>
        <w:t>. м</w:t>
      </w:r>
      <w:r w:rsidRPr="00C11F9E">
        <w:rPr>
          <w:rFonts w:ascii="Arial" w:hAnsi="Arial" w:cs="Arial"/>
          <w:vertAlign w:val="superscript"/>
        </w:rPr>
        <w:t>2</w:t>
      </w:r>
      <w:r w:rsidRPr="00C11F9E">
        <w:rPr>
          <w:rFonts w:ascii="Arial" w:hAnsi="Arial" w:cs="Arial"/>
        </w:rPr>
        <w:t xml:space="preserve">, что составит </w:t>
      </w:r>
      <w:r w:rsidR="00B03F09" w:rsidRPr="00C11F9E">
        <w:rPr>
          <w:rFonts w:ascii="Arial" w:hAnsi="Arial" w:cs="Arial"/>
        </w:rPr>
        <w:t>около</w:t>
      </w:r>
      <w:r w:rsidRPr="00C11F9E">
        <w:rPr>
          <w:rFonts w:ascii="Arial" w:hAnsi="Arial" w:cs="Arial"/>
        </w:rPr>
        <w:t xml:space="preserve"> </w:t>
      </w:r>
      <w:r w:rsidR="00DF5DA1" w:rsidRPr="00C11F9E">
        <w:rPr>
          <w:rFonts w:ascii="Arial" w:hAnsi="Arial" w:cs="Arial"/>
        </w:rPr>
        <w:t>0</w:t>
      </w:r>
      <w:r w:rsidR="00C659B2" w:rsidRPr="00C11F9E">
        <w:rPr>
          <w:rFonts w:ascii="Arial" w:hAnsi="Arial" w:cs="Arial"/>
        </w:rPr>
        <w:t>,</w:t>
      </w:r>
      <w:r w:rsidR="00415393" w:rsidRPr="00C11F9E">
        <w:rPr>
          <w:rFonts w:ascii="Arial" w:hAnsi="Arial" w:cs="Arial"/>
        </w:rPr>
        <w:t>7</w:t>
      </w:r>
      <w:r w:rsidR="00985BE3" w:rsidRPr="00C11F9E">
        <w:rPr>
          <w:rFonts w:ascii="Arial" w:hAnsi="Arial" w:cs="Arial"/>
        </w:rPr>
        <w:t xml:space="preserve"> </w:t>
      </w:r>
      <w:r w:rsidRPr="00C11F9E">
        <w:rPr>
          <w:rFonts w:ascii="Arial" w:hAnsi="Arial" w:cs="Arial"/>
        </w:rPr>
        <w:t xml:space="preserve">% к существующему общему фонду. </w:t>
      </w:r>
      <w:r w:rsidRPr="00C11F9E">
        <w:rPr>
          <w:rFonts w:ascii="Arial" w:eastAsia="Calibri" w:hAnsi="Arial" w:cs="Arial"/>
        </w:rPr>
        <w:t>Обобщённые данные по перспективной жилой, общественно-деловой и производственной застройке с разделением по административным</w:t>
      </w:r>
      <w:r w:rsidR="00145A2E" w:rsidRPr="00C11F9E">
        <w:rPr>
          <w:rFonts w:ascii="Arial" w:eastAsia="Calibri" w:hAnsi="Arial" w:cs="Arial"/>
        </w:rPr>
        <w:t xml:space="preserve"> районам приведены в табл. 2.2.</w:t>
      </w:r>
      <w:r w:rsidR="00C659B2" w:rsidRPr="00C11F9E">
        <w:rPr>
          <w:rFonts w:ascii="Arial" w:eastAsia="Calibri" w:hAnsi="Arial" w:cs="Arial"/>
        </w:rPr>
        <w:t>1</w:t>
      </w:r>
      <w:r w:rsidRPr="00C11F9E">
        <w:rPr>
          <w:rFonts w:ascii="Arial" w:eastAsia="Calibri" w:hAnsi="Arial" w:cs="Arial"/>
        </w:rPr>
        <w:t xml:space="preserve">. </w:t>
      </w:r>
      <w:r w:rsidR="00F455A5" w:rsidRPr="00C11F9E">
        <w:rPr>
          <w:rFonts w:ascii="Arial" w:hAnsi="Arial" w:cs="Arial"/>
          <w:b/>
          <w:sz w:val="20"/>
          <w:szCs w:val="20"/>
        </w:rPr>
        <w:br w:type="page"/>
      </w:r>
    </w:p>
    <w:p w14:paraId="4F55DC9B" w14:textId="5F37A445" w:rsidR="004515A6" w:rsidRPr="00C11F9E" w:rsidRDefault="004515A6" w:rsidP="00731E0D">
      <w:pPr>
        <w:suppressAutoHyphens/>
        <w:spacing w:after="120" w:line="240" w:lineRule="auto"/>
        <w:ind w:left="567"/>
        <w:rPr>
          <w:rFonts w:ascii="Arial" w:hAnsi="Arial" w:cs="Arial"/>
          <w:b/>
          <w:sz w:val="20"/>
          <w:szCs w:val="20"/>
        </w:rPr>
      </w:pPr>
      <w:r w:rsidRPr="00C11F9E">
        <w:rPr>
          <w:rFonts w:ascii="Arial" w:hAnsi="Arial" w:cs="Arial"/>
          <w:b/>
          <w:sz w:val="20"/>
          <w:szCs w:val="20"/>
        </w:rPr>
        <w:t xml:space="preserve">Таблица </w:t>
      </w:r>
      <w:r w:rsidR="00FB057C" w:rsidRPr="00C11F9E">
        <w:rPr>
          <w:rFonts w:ascii="Arial" w:hAnsi="Arial" w:cs="Arial"/>
          <w:b/>
          <w:sz w:val="20"/>
          <w:szCs w:val="20"/>
        </w:rPr>
        <w:t>2</w:t>
      </w:r>
      <w:r w:rsidRPr="00C11F9E">
        <w:rPr>
          <w:rFonts w:ascii="Arial" w:hAnsi="Arial" w:cs="Arial"/>
          <w:b/>
          <w:sz w:val="20"/>
          <w:szCs w:val="20"/>
        </w:rPr>
        <w:t>.</w:t>
      </w:r>
      <w:r w:rsidR="00FB057C" w:rsidRPr="00C11F9E">
        <w:rPr>
          <w:rFonts w:ascii="Arial" w:hAnsi="Arial" w:cs="Arial"/>
          <w:b/>
          <w:sz w:val="20"/>
          <w:szCs w:val="20"/>
        </w:rPr>
        <w:t>2</w:t>
      </w:r>
      <w:r w:rsidR="00145A2E" w:rsidRPr="00C11F9E">
        <w:rPr>
          <w:rFonts w:ascii="Arial" w:hAnsi="Arial" w:cs="Arial"/>
          <w:b/>
          <w:sz w:val="20"/>
          <w:szCs w:val="20"/>
        </w:rPr>
        <w:t>.</w:t>
      </w:r>
      <w:r w:rsidR="00C659B2" w:rsidRPr="00C11F9E">
        <w:rPr>
          <w:rFonts w:ascii="Arial" w:hAnsi="Arial" w:cs="Arial"/>
          <w:b/>
          <w:sz w:val="20"/>
          <w:szCs w:val="20"/>
        </w:rPr>
        <w:t>1</w:t>
      </w:r>
      <w:r w:rsidRPr="00C11F9E">
        <w:rPr>
          <w:rFonts w:ascii="Arial" w:hAnsi="Arial" w:cs="Arial"/>
          <w:b/>
          <w:sz w:val="20"/>
          <w:szCs w:val="20"/>
        </w:rPr>
        <w:t>. Перспективный прирост отапливаемых площадей за счет нового строительства</w:t>
      </w:r>
      <w:r w:rsidR="00DF5DA1" w:rsidRPr="00C11F9E">
        <w:rPr>
          <w:rFonts w:ascii="Arial" w:hAnsi="Arial" w:cs="Arial"/>
          <w:b/>
          <w:sz w:val="20"/>
          <w:szCs w:val="20"/>
        </w:rPr>
        <w:t xml:space="preserve"> и сноса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0A0" w:firstRow="1" w:lastRow="0" w:firstColumn="1" w:lastColumn="0" w:noHBand="0" w:noVBand="0"/>
      </w:tblPr>
      <w:tblGrid>
        <w:gridCol w:w="384"/>
        <w:gridCol w:w="1880"/>
        <w:gridCol w:w="1472"/>
        <w:gridCol w:w="1473"/>
        <w:gridCol w:w="1473"/>
        <w:gridCol w:w="1473"/>
        <w:gridCol w:w="1473"/>
      </w:tblGrid>
      <w:tr w:rsidR="00C11F9E" w:rsidRPr="00C11F9E" w14:paraId="36121A98" w14:textId="22F4B903" w:rsidTr="00C659B2">
        <w:trPr>
          <w:trHeight w:val="340"/>
          <w:tblHeader/>
        </w:trPr>
        <w:tc>
          <w:tcPr>
            <w:tcW w:w="199" w:type="pct"/>
            <w:vMerge w:val="restart"/>
            <w:vAlign w:val="center"/>
          </w:tcPr>
          <w:p w14:paraId="2BFD1727" w14:textId="77777777" w:rsidR="00FC46D7" w:rsidRPr="00C11F9E" w:rsidRDefault="00FC46D7" w:rsidP="005B3CC4">
            <w:pPr>
              <w:spacing w:after="0" w:line="240" w:lineRule="auto"/>
              <w:jc w:val="center"/>
              <w:rPr>
                <w:rFonts w:ascii="Arial" w:hAnsi="Arial" w:cs="Arial"/>
                <w:b/>
                <w:sz w:val="18"/>
                <w:szCs w:val="18"/>
              </w:rPr>
            </w:pPr>
            <w:r w:rsidRPr="00C11F9E">
              <w:rPr>
                <w:rFonts w:ascii="Arial" w:hAnsi="Arial" w:cs="Arial"/>
                <w:b/>
                <w:sz w:val="18"/>
                <w:szCs w:val="18"/>
              </w:rPr>
              <w:t>№ п/п</w:t>
            </w:r>
          </w:p>
        </w:tc>
        <w:tc>
          <w:tcPr>
            <w:tcW w:w="976" w:type="pct"/>
            <w:vMerge w:val="restart"/>
            <w:vAlign w:val="center"/>
          </w:tcPr>
          <w:p w14:paraId="276DFBC6" w14:textId="77777777" w:rsidR="00FC46D7" w:rsidRPr="00C11F9E" w:rsidRDefault="00FC46D7" w:rsidP="005B3CC4">
            <w:pPr>
              <w:spacing w:after="0" w:line="240" w:lineRule="auto"/>
              <w:jc w:val="center"/>
              <w:rPr>
                <w:rFonts w:ascii="Arial" w:hAnsi="Arial" w:cs="Arial"/>
                <w:b/>
                <w:sz w:val="18"/>
                <w:szCs w:val="18"/>
              </w:rPr>
            </w:pPr>
            <w:r w:rsidRPr="00C11F9E">
              <w:rPr>
                <w:rFonts w:ascii="Arial" w:hAnsi="Arial" w:cs="Arial"/>
                <w:b/>
                <w:sz w:val="18"/>
                <w:szCs w:val="18"/>
              </w:rPr>
              <w:t>Назначение зданий</w:t>
            </w:r>
          </w:p>
        </w:tc>
        <w:tc>
          <w:tcPr>
            <w:tcW w:w="3824" w:type="pct"/>
            <w:gridSpan w:val="5"/>
            <w:vAlign w:val="center"/>
          </w:tcPr>
          <w:p w14:paraId="216A635C" w14:textId="3FF3E9C1" w:rsidR="00FC46D7" w:rsidRPr="00C11F9E" w:rsidRDefault="00FC46D7" w:rsidP="00FC46D7">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Перспективный прирост отапливаемых </w:t>
            </w:r>
            <w:r w:rsidRPr="00C11F9E">
              <w:rPr>
                <w:rFonts w:ascii="Arial" w:hAnsi="Arial" w:cs="Arial"/>
                <w:b/>
                <w:sz w:val="18"/>
                <w:szCs w:val="18"/>
              </w:rPr>
              <w:br/>
              <w:t>строительных площадей, м</w:t>
            </w:r>
            <w:r w:rsidRPr="00C11F9E">
              <w:rPr>
                <w:rFonts w:ascii="Arial" w:hAnsi="Arial" w:cs="Arial"/>
                <w:b/>
                <w:sz w:val="18"/>
                <w:szCs w:val="18"/>
                <w:vertAlign w:val="superscript"/>
              </w:rPr>
              <w:t>2</w:t>
            </w:r>
          </w:p>
        </w:tc>
      </w:tr>
      <w:tr w:rsidR="00C11F9E" w:rsidRPr="00C11F9E" w14:paraId="4080F9B9" w14:textId="09728DE7" w:rsidTr="00C659B2">
        <w:trPr>
          <w:trHeight w:val="340"/>
          <w:tblHeader/>
        </w:trPr>
        <w:tc>
          <w:tcPr>
            <w:tcW w:w="199" w:type="pct"/>
            <w:vMerge/>
            <w:vAlign w:val="center"/>
          </w:tcPr>
          <w:p w14:paraId="6F92FE00" w14:textId="77777777" w:rsidR="00C659B2" w:rsidRPr="00C11F9E" w:rsidRDefault="00C659B2" w:rsidP="00E473CE">
            <w:pPr>
              <w:spacing w:after="0" w:line="240" w:lineRule="auto"/>
              <w:jc w:val="center"/>
              <w:rPr>
                <w:rFonts w:ascii="Arial" w:hAnsi="Arial" w:cs="Arial"/>
                <w:b/>
                <w:sz w:val="18"/>
                <w:szCs w:val="18"/>
              </w:rPr>
            </w:pPr>
          </w:p>
        </w:tc>
        <w:tc>
          <w:tcPr>
            <w:tcW w:w="976" w:type="pct"/>
            <w:vMerge/>
            <w:vAlign w:val="center"/>
          </w:tcPr>
          <w:p w14:paraId="75273C75" w14:textId="77777777" w:rsidR="00C659B2" w:rsidRPr="00C11F9E" w:rsidRDefault="00C659B2" w:rsidP="00E473CE">
            <w:pPr>
              <w:spacing w:after="0" w:line="240" w:lineRule="auto"/>
              <w:jc w:val="center"/>
              <w:rPr>
                <w:rFonts w:ascii="Arial" w:hAnsi="Arial" w:cs="Arial"/>
                <w:b/>
                <w:sz w:val="18"/>
                <w:szCs w:val="18"/>
              </w:rPr>
            </w:pPr>
          </w:p>
        </w:tc>
        <w:tc>
          <w:tcPr>
            <w:tcW w:w="764" w:type="pct"/>
            <w:vAlign w:val="center"/>
          </w:tcPr>
          <w:p w14:paraId="5D2ECA17" w14:textId="17B5CADB" w:rsidR="00C659B2" w:rsidRPr="00C11F9E" w:rsidRDefault="00C659B2" w:rsidP="00E26A59">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765" w:type="pct"/>
            <w:vAlign w:val="center"/>
          </w:tcPr>
          <w:p w14:paraId="670BC725" w14:textId="48B4191A" w:rsidR="00C659B2" w:rsidRPr="00C11F9E" w:rsidRDefault="00C659B2" w:rsidP="00E26A59">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765" w:type="pct"/>
            <w:vAlign w:val="center"/>
          </w:tcPr>
          <w:p w14:paraId="49E3BAC5" w14:textId="1F94A3FF" w:rsidR="00C659B2" w:rsidRPr="00C11F9E" w:rsidRDefault="00C659B2" w:rsidP="00E26A59">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765" w:type="pct"/>
            <w:vAlign w:val="center"/>
          </w:tcPr>
          <w:p w14:paraId="32CC4A61" w14:textId="38EAC51B" w:rsidR="00C659B2" w:rsidRPr="00C11F9E" w:rsidRDefault="00C659B2" w:rsidP="00E26A59">
            <w:pPr>
              <w:spacing w:after="0" w:line="240" w:lineRule="auto"/>
              <w:jc w:val="center"/>
              <w:rPr>
                <w:rFonts w:ascii="Arial" w:hAnsi="Arial" w:cs="Arial"/>
                <w:b/>
                <w:sz w:val="18"/>
                <w:szCs w:val="18"/>
              </w:rPr>
            </w:pPr>
            <w:r w:rsidRPr="00C11F9E">
              <w:rPr>
                <w:rFonts w:ascii="Arial" w:hAnsi="Arial" w:cs="Arial"/>
                <w:b/>
                <w:sz w:val="18"/>
                <w:szCs w:val="18"/>
              </w:rPr>
              <w:t>2029 г.</w:t>
            </w:r>
          </w:p>
        </w:tc>
        <w:tc>
          <w:tcPr>
            <w:tcW w:w="765" w:type="pct"/>
            <w:vAlign w:val="center"/>
          </w:tcPr>
          <w:p w14:paraId="0ABA835B" w14:textId="21599498" w:rsidR="00C659B2" w:rsidRPr="00C11F9E" w:rsidRDefault="00C659B2" w:rsidP="00FC46D7">
            <w:pPr>
              <w:spacing w:after="0" w:line="240" w:lineRule="auto"/>
              <w:jc w:val="center"/>
              <w:rPr>
                <w:rFonts w:ascii="Arial" w:hAnsi="Arial" w:cs="Arial"/>
                <w:b/>
                <w:sz w:val="18"/>
                <w:szCs w:val="18"/>
              </w:rPr>
            </w:pPr>
            <w:r w:rsidRPr="00C11F9E">
              <w:rPr>
                <w:rFonts w:ascii="Arial" w:hAnsi="Arial" w:cs="Arial"/>
                <w:b/>
                <w:sz w:val="18"/>
                <w:szCs w:val="18"/>
              </w:rPr>
              <w:t>2030 г.</w:t>
            </w:r>
          </w:p>
        </w:tc>
      </w:tr>
      <w:tr w:rsidR="00C11F9E" w:rsidRPr="00C11F9E" w14:paraId="6353F199" w14:textId="304DE285" w:rsidTr="00C659B2">
        <w:trPr>
          <w:trHeight w:val="510"/>
        </w:trPr>
        <w:tc>
          <w:tcPr>
            <w:tcW w:w="199" w:type="pct"/>
            <w:vAlign w:val="center"/>
          </w:tcPr>
          <w:p w14:paraId="2B779E90" w14:textId="2A5A6798"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w:t>
            </w:r>
          </w:p>
        </w:tc>
        <w:tc>
          <w:tcPr>
            <w:tcW w:w="976" w:type="pct"/>
            <w:vAlign w:val="center"/>
          </w:tcPr>
          <w:p w14:paraId="270AD4E7" w14:textId="77777777" w:rsidR="00C659B2" w:rsidRPr="00C11F9E" w:rsidRDefault="00C659B2" w:rsidP="00C659B2">
            <w:pPr>
              <w:spacing w:after="0" w:line="240" w:lineRule="auto"/>
              <w:jc w:val="both"/>
              <w:rPr>
                <w:rFonts w:ascii="Arial" w:hAnsi="Arial" w:cs="Arial"/>
                <w:sz w:val="18"/>
                <w:szCs w:val="18"/>
              </w:rPr>
            </w:pPr>
            <w:r w:rsidRPr="00C11F9E">
              <w:rPr>
                <w:rFonts w:ascii="Arial" w:hAnsi="Arial" w:cs="Arial"/>
                <w:sz w:val="18"/>
                <w:szCs w:val="18"/>
              </w:rPr>
              <w:t>Многоквартирные жилые здания</w:t>
            </w:r>
          </w:p>
        </w:tc>
        <w:tc>
          <w:tcPr>
            <w:tcW w:w="764" w:type="pct"/>
            <w:vAlign w:val="center"/>
          </w:tcPr>
          <w:p w14:paraId="6041FA63" w14:textId="52F363EA" w:rsidR="00C659B2"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2</w:t>
            </w:r>
            <w:r w:rsidR="001B0BC3" w:rsidRPr="00C11F9E">
              <w:rPr>
                <w:rFonts w:ascii="Arial" w:hAnsi="Arial" w:cs="Arial"/>
                <w:sz w:val="18"/>
                <w:szCs w:val="18"/>
              </w:rPr>
              <w:t>0</w:t>
            </w:r>
            <w:r w:rsidR="00C659B2" w:rsidRPr="00C11F9E">
              <w:rPr>
                <w:rFonts w:ascii="Arial" w:hAnsi="Arial" w:cs="Arial"/>
                <w:sz w:val="18"/>
                <w:szCs w:val="18"/>
              </w:rPr>
              <w:t>0</w:t>
            </w:r>
          </w:p>
        </w:tc>
        <w:tc>
          <w:tcPr>
            <w:tcW w:w="765" w:type="pct"/>
            <w:vAlign w:val="center"/>
          </w:tcPr>
          <w:p w14:paraId="5E2F9D3A" w14:textId="47C8C4C3" w:rsidR="00C659B2"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20</w:t>
            </w:r>
            <w:r w:rsidR="00C659B2" w:rsidRPr="00C11F9E">
              <w:rPr>
                <w:rFonts w:ascii="Arial" w:hAnsi="Arial" w:cs="Arial"/>
                <w:sz w:val="18"/>
                <w:szCs w:val="18"/>
              </w:rPr>
              <w:t>0</w:t>
            </w:r>
          </w:p>
        </w:tc>
        <w:tc>
          <w:tcPr>
            <w:tcW w:w="765" w:type="pct"/>
            <w:vAlign w:val="center"/>
          </w:tcPr>
          <w:p w14:paraId="63AF9E2C"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6F35C803" w14:textId="1A130A25"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36F7E574" w14:textId="48ACC24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9616284" w14:textId="5F2A6483" w:rsidTr="00C659B2">
        <w:trPr>
          <w:trHeight w:val="510"/>
        </w:trPr>
        <w:tc>
          <w:tcPr>
            <w:tcW w:w="199" w:type="pct"/>
            <w:vAlign w:val="center"/>
          </w:tcPr>
          <w:p w14:paraId="26685ED7" w14:textId="17E3F906"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2</w:t>
            </w:r>
          </w:p>
        </w:tc>
        <w:tc>
          <w:tcPr>
            <w:tcW w:w="976" w:type="pct"/>
            <w:vAlign w:val="center"/>
          </w:tcPr>
          <w:p w14:paraId="0D0B12EF" w14:textId="77777777" w:rsidR="00C659B2" w:rsidRPr="00C11F9E" w:rsidRDefault="00C659B2" w:rsidP="00C659B2">
            <w:pPr>
              <w:spacing w:after="0" w:line="240" w:lineRule="auto"/>
              <w:jc w:val="both"/>
              <w:rPr>
                <w:rFonts w:ascii="Arial" w:hAnsi="Arial" w:cs="Arial"/>
                <w:sz w:val="18"/>
                <w:szCs w:val="18"/>
              </w:rPr>
            </w:pPr>
            <w:r w:rsidRPr="00C11F9E">
              <w:rPr>
                <w:rFonts w:ascii="Arial" w:hAnsi="Arial" w:cs="Arial"/>
                <w:sz w:val="18"/>
                <w:szCs w:val="18"/>
              </w:rPr>
              <w:t>Индивидуальные жилые здания</w:t>
            </w:r>
          </w:p>
        </w:tc>
        <w:tc>
          <w:tcPr>
            <w:tcW w:w="764" w:type="pct"/>
            <w:vAlign w:val="center"/>
          </w:tcPr>
          <w:p w14:paraId="724D9F3B"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26E2A0DB"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5F41C64D"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2C257B9D" w14:textId="6778FC7D"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785ED977" w14:textId="26A5EF9E"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r>
      <w:tr w:rsidR="00C11F9E" w:rsidRPr="00C11F9E" w14:paraId="3697A54F" w14:textId="69C9AF4D" w:rsidTr="00C659B2">
        <w:trPr>
          <w:trHeight w:val="510"/>
        </w:trPr>
        <w:tc>
          <w:tcPr>
            <w:tcW w:w="199" w:type="pct"/>
            <w:vAlign w:val="center"/>
          </w:tcPr>
          <w:p w14:paraId="280D6D65" w14:textId="4AE25D3D"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3</w:t>
            </w:r>
          </w:p>
        </w:tc>
        <w:tc>
          <w:tcPr>
            <w:tcW w:w="976" w:type="pct"/>
            <w:vAlign w:val="center"/>
          </w:tcPr>
          <w:p w14:paraId="262A96E2" w14:textId="77777777" w:rsidR="00C659B2" w:rsidRPr="00C11F9E" w:rsidRDefault="00C659B2" w:rsidP="00C659B2">
            <w:pPr>
              <w:spacing w:after="0" w:line="240" w:lineRule="auto"/>
              <w:jc w:val="both"/>
              <w:rPr>
                <w:rFonts w:ascii="Arial" w:hAnsi="Arial" w:cs="Arial"/>
                <w:sz w:val="18"/>
                <w:szCs w:val="18"/>
              </w:rPr>
            </w:pPr>
            <w:r w:rsidRPr="00C11F9E">
              <w:rPr>
                <w:rFonts w:ascii="Arial" w:hAnsi="Arial" w:cs="Arial"/>
                <w:sz w:val="18"/>
                <w:szCs w:val="18"/>
              </w:rPr>
              <w:t>Общественно-деловые здания</w:t>
            </w:r>
          </w:p>
        </w:tc>
        <w:tc>
          <w:tcPr>
            <w:tcW w:w="764" w:type="pct"/>
            <w:vAlign w:val="center"/>
          </w:tcPr>
          <w:p w14:paraId="344A0AE8"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17913F60"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3A38F83A"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73EE0391" w14:textId="277B3974"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79570D96" w14:textId="46E6415C"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2E0CD65" w14:textId="1BB133EC" w:rsidTr="00C659B2">
        <w:trPr>
          <w:trHeight w:val="340"/>
        </w:trPr>
        <w:tc>
          <w:tcPr>
            <w:tcW w:w="199" w:type="pct"/>
            <w:vAlign w:val="center"/>
          </w:tcPr>
          <w:p w14:paraId="72AD922D" w14:textId="03951781"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4</w:t>
            </w:r>
          </w:p>
        </w:tc>
        <w:tc>
          <w:tcPr>
            <w:tcW w:w="976" w:type="pct"/>
            <w:vAlign w:val="center"/>
          </w:tcPr>
          <w:p w14:paraId="07CDB752" w14:textId="77777777" w:rsidR="00C659B2" w:rsidRPr="00C11F9E" w:rsidRDefault="00C659B2" w:rsidP="00C659B2">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764" w:type="pct"/>
            <w:vAlign w:val="center"/>
          </w:tcPr>
          <w:p w14:paraId="21CDA99C"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69F09625"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4DBCE66D"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185A43AE" w14:textId="3D57DC26"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7821A4F2" w14:textId="0A6652C6"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11EB919" w14:textId="77777777" w:rsidTr="00C659B2">
        <w:trPr>
          <w:trHeight w:val="340"/>
        </w:trPr>
        <w:tc>
          <w:tcPr>
            <w:tcW w:w="199" w:type="pct"/>
            <w:vAlign w:val="center"/>
          </w:tcPr>
          <w:p w14:paraId="45611217" w14:textId="4030A6B6"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5</w:t>
            </w:r>
          </w:p>
        </w:tc>
        <w:tc>
          <w:tcPr>
            <w:tcW w:w="976" w:type="pct"/>
            <w:vAlign w:val="center"/>
          </w:tcPr>
          <w:p w14:paraId="37FFC988" w14:textId="685898DB" w:rsidR="00DF5DA1" w:rsidRPr="00C11F9E" w:rsidRDefault="00DF5DA1" w:rsidP="00C659B2">
            <w:pPr>
              <w:spacing w:after="0" w:line="240" w:lineRule="auto"/>
              <w:rPr>
                <w:rFonts w:ascii="Arial" w:hAnsi="Arial" w:cs="Arial"/>
                <w:sz w:val="18"/>
                <w:szCs w:val="18"/>
              </w:rPr>
            </w:pPr>
            <w:r w:rsidRPr="00C11F9E">
              <w:rPr>
                <w:rFonts w:ascii="Arial" w:hAnsi="Arial" w:cs="Arial"/>
                <w:sz w:val="18"/>
                <w:szCs w:val="18"/>
              </w:rPr>
              <w:t>Снос</w:t>
            </w:r>
          </w:p>
        </w:tc>
        <w:tc>
          <w:tcPr>
            <w:tcW w:w="764" w:type="pct"/>
            <w:vAlign w:val="center"/>
          </w:tcPr>
          <w:p w14:paraId="6AE343B1" w14:textId="48FFAC10"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2BA8BC9C" w14:textId="2AD8B70B"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-250</w:t>
            </w:r>
          </w:p>
        </w:tc>
        <w:tc>
          <w:tcPr>
            <w:tcW w:w="765" w:type="pct"/>
            <w:vAlign w:val="center"/>
          </w:tcPr>
          <w:p w14:paraId="03588850" w14:textId="6808FBD5"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76721E28" w14:textId="3BB209CC"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0</w:t>
            </w:r>
          </w:p>
        </w:tc>
        <w:tc>
          <w:tcPr>
            <w:tcW w:w="765" w:type="pct"/>
            <w:vAlign w:val="center"/>
          </w:tcPr>
          <w:p w14:paraId="12FBCE1C" w14:textId="382EB4C5" w:rsidR="00DF5DA1"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0</w:t>
            </w:r>
          </w:p>
        </w:tc>
      </w:tr>
      <w:tr w:rsidR="00C659B2" w:rsidRPr="00C11F9E" w14:paraId="6E739ACC" w14:textId="3DC1CB4E" w:rsidTr="00C659B2">
        <w:trPr>
          <w:trHeight w:val="340"/>
        </w:trPr>
        <w:tc>
          <w:tcPr>
            <w:tcW w:w="199" w:type="pct"/>
            <w:vAlign w:val="center"/>
          </w:tcPr>
          <w:p w14:paraId="653487D0" w14:textId="17E5A444" w:rsidR="00C659B2"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6</w:t>
            </w:r>
          </w:p>
        </w:tc>
        <w:tc>
          <w:tcPr>
            <w:tcW w:w="976" w:type="pct"/>
            <w:vAlign w:val="center"/>
          </w:tcPr>
          <w:p w14:paraId="2B4B1486" w14:textId="560F39AD" w:rsidR="00C659B2" w:rsidRPr="00C11F9E" w:rsidRDefault="00C659B2" w:rsidP="00C659B2">
            <w:pPr>
              <w:spacing w:after="0" w:line="240" w:lineRule="auto"/>
              <w:rPr>
                <w:rFonts w:ascii="Arial" w:hAnsi="Arial" w:cs="Arial"/>
                <w:sz w:val="18"/>
                <w:szCs w:val="18"/>
                <w:lang w:val="en-US"/>
              </w:rPr>
            </w:pPr>
            <w:r w:rsidRPr="00C11F9E">
              <w:rPr>
                <w:rFonts w:ascii="Arial" w:hAnsi="Arial" w:cs="Arial"/>
                <w:sz w:val="18"/>
                <w:szCs w:val="18"/>
              </w:rPr>
              <w:t>Всего</w:t>
            </w:r>
          </w:p>
        </w:tc>
        <w:tc>
          <w:tcPr>
            <w:tcW w:w="764" w:type="pct"/>
            <w:vAlign w:val="center"/>
          </w:tcPr>
          <w:p w14:paraId="61BF40C3" w14:textId="37F81F53" w:rsidR="00C659B2" w:rsidRPr="00C11F9E" w:rsidRDefault="00DF5DA1" w:rsidP="00C659B2">
            <w:pPr>
              <w:spacing w:after="0" w:line="240" w:lineRule="auto"/>
              <w:jc w:val="center"/>
              <w:rPr>
                <w:rFonts w:ascii="Arial" w:hAnsi="Arial" w:cs="Arial"/>
                <w:sz w:val="18"/>
                <w:szCs w:val="18"/>
              </w:rPr>
            </w:pPr>
            <w:r w:rsidRPr="00C11F9E">
              <w:rPr>
                <w:rFonts w:ascii="Arial" w:hAnsi="Arial" w:cs="Arial"/>
                <w:sz w:val="18"/>
                <w:szCs w:val="18"/>
              </w:rPr>
              <w:t>20</w:t>
            </w:r>
            <w:r w:rsidR="00C659B2" w:rsidRPr="00C11F9E">
              <w:rPr>
                <w:rFonts w:ascii="Arial" w:hAnsi="Arial" w:cs="Arial"/>
                <w:sz w:val="18"/>
                <w:szCs w:val="18"/>
              </w:rPr>
              <w:t>0</w:t>
            </w:r>
          </w:p>
        </w:tc>
        <w:tc>
          <w:tcPr>
            <w:tcW w:w="765" w:type="pct"/>
            <w:vAlign w:val="center"/>
          </w:tcPr>
          <w:p w14:paraId="01246916" w14:textId="75C37FC1"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w:t>
            </w:r>
            <w:r w:rsidR="00DF5DA1" w:rsidRPr="00C11F9E">
              <w:rPr>
                <w:rFonts w:ascii="Arial" w:hAnsi="Arial" w:cs="Arial"/>
                <w:sz w:val="18"/>
                <w:szCs w:val="18"/>
              </w:rPr>
              <w:t>0</w:t>
            </w:r>
            <w:r w:rsidRPr="00C11F9E">
              <w:rPr>
                <w:rFonts w:ascii="Arial" w:hAnsi="Arial" w:cs="Arial"/>
                <w:sz w:val="18"/>
                <w:szCs w:val="18"/>
              </w:rPr>
              <w:t>0</w:t>
            </w:r>
          </w:p>
        </w:tc>
        <w:tc>
          <w:tcPr>
            <w:tcW w:w="765" w:type="pct"/>
            <w:vAlign w:val="center"/>
          </w:tcPr>
          <w:p w14:paraId="6CE02836" w14:textId="77777777"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79B19233" w14:textId="6EA582CE"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c>
          <w:tcPr>
            <w:tcW w:w="765" w:type="pct"/>
            <w:vAlign w:val="center"/>
          </w:tcPr>
          <w:p w14:paraId="4EA13EAF" w14:textId="12821C12" w:rsidR="00C659B2" w:rsidRPr="00C11F9E" w:rsidRDefault="00C659B2" w:rsidP="00C659B2">
            <w:pPr>
              <w:spacing w:after="0" w:line="240" w:lineRule="auto"/>
              <w:jc w:val="center"/>
              <w:rPr>
                <w:rFonts w:ascii="Arial" w:hAnsi="Arial" w:cs="Arial"/>
                <w:sz w:val="18"/>
                <w:szCs w:val="18"/>
              </w:rPr>
            </w:pPr>
            <w:r w:rsidRPr="00C11F9E">
              <w:rPr>
                <w:rFonts w:ascii="Arial" w:hAnsi="Arial" w:cs="Arial"/>
                <w:sz w:val="18"/>
                <w:szCs w:val="18"/>
              </w:rPr>
              <w:t>150</w:t>
            </w:r>
          </w:p>
        </w:tc>
      </w:tr>
    </w:tbl>
    <w:p w14:paraId="6406812A" w14:textId="77777777" w:rsidR="00E35C95" w:rsidRPr="00C11F9E" w:rsidRDefault="00E35C95" w:rsidP="00BC08A3">
      <w:pPr>
        <w:spacing w:after="120" w:line="240" w:lineRule="auto"/>
        <w:jc w:val="right"/>
        <w:rPr>
          <w:rFonts w:ascii="Arial" w:hAnsi="Arial" w:cs="Arial"/>
          <w:b/>
          <w:sz w:val="20"/>
          <w:szCs w:val="20"/>
        </w:rPr>
      </w:pPr>
    </w:p>
    <w:p w14:paraId="6896083D" w14:textId="6AD19A1D" w:rsidR="004515A6" w:rsidRPr="00C11F9E" w:rsidRDefault="00BC08A3" w:rsidP="00BC08A3">
      <w:pPr>
        <w:spacing w:after="120" w:line="240" w:lineRule="auto"/>
        <w:jc w:val="right"/>
        <w:rPr>
          <w:rFonts w:ascii="Arial" w:hAnsi="Arial" w:cs="Arial"/>
          <w:b/>
          <w:sz w:val="20"/>
          <w:szCs w:val="20"/>
        </w:rPr>
      </w:pPr>
      <w:r w:rsidRPr="00C11F9E">
        <w:rPr>
          <w:rFonts w:ascii="Arial" w:hAnsi="Arial" w:cs="Arial"/>
          <w:b/>
          <w:sz w:val="20"/>
          <w:szCs w:val="20"/>
        </w:rPr>
        <w:t xml:space="preserve">Продолжение таблицы </w:t>
      </w:r>
      <w:r w:rsidR="00FB057C" w:rsidRPr="00C11F9E">
        <w:rPr>
          <w:rFonts w:ascii="Arial" w:hAnsi="Arial" w:cs="Arial"/>
          <w:b/>
          <w:sz w:val="20"/>
          <w:szCs w:val="20"/>
        </w:rPr>
        <w:t>2</w:t>
      </w:r>
      <w:r w:rsidRPr="00C11F9E">
        <w:rPr>
          <w:rFonts w:ascii="Arial" w:hAnsi="Arial" w:cs="Arial"/>
          <w:b/>
          <w:sz w:val="20"/>
          <w:szCs w:val="20"/>
        </w:rPr>
        <w:t>.</w:t>
      </w:r>
      <w:r w:rsidR="00FB057C" w:rsidRPr="00C11F9E">
        <w:rPr>
          <w:rFonts w:ascii="Arial" w:hAnsi="Arial" w:cs="Arial"/>
          <w:b/>
          <w:sz w:val="20"/>
          <w:szCs w:val="20"/>
        </w:rPr>
        <w:t>2</w:t>
      </w:r>
      <w:r w:rsidR="00145A2E" w:rsidRPr="00C11F9E">
        <w:rPr>
          <w:rFonts w:ascii="Arial" w:hAnsi="Arial" w:cs="Arial"/>
          <w:b/>
          <w:sz w:val="20"/>
          <w:szCs w:val="20"/>
        </w:rPr>
        <w:t>.</w:t>
      </w:r>
      <w:r w:rsidR="00C659B2" w:rsidRPr="00C11F9E">
        <w:rPr>
          <w:rFonts w:ascii="Arial" w:hAnsi="Arial" w:cs="Arial"/>
          <w:b/>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0A0" w:firstRow="1" w:lastRow="0" w:firstColumn="1" w:lastColumn="0" w:noHBand="0" w:noVBand="0"/>
      </w:tblPr>
      <w:tblGrid>
        <w:gridCol w:w="603"/>
        <w:gridCol w:w="2578"/>
        <w:gridCol w:w="2149"/>
        <w:gridCol w:w="2149"/>
        <w:gridCol w:w="2149"/>
      </w:tblGrid>
      <w:tr w:rsidR="00C11F9E" w:rsidRPr="00C11F9E" w14:paraId="24C9105E" w14:textId="77777777" w:rsidTr="00FC46D7">
        <w:trPr>
          <w:trHeight w:val="340"/>
          <w:tblHeader/>
        </w:trPr>
        <w:tc>
          <w:tcPr>
            <w:tcW w:w="313" w:type="pct"/>
            <w:vMerge w:val="restart"/>
            <w:vAlign w:val="center"/>
          </w:tcPr>
          <w:p w14:paraId="5EC70026" w14:textId="77777777" w:rsidR="002D6588" w:rsidRPr="00C11F9E" w:rsidRDefault="002D6588" w:rsidP="003231F7">
            <w:pPr>
              <w:spacing w:after="0" w:line="240" w:lineRule="auto"/>
              <w:jc w:val="center"/>
              <w:rPr>
                <w:rFonts w:ascii="Arial" w:hAnsi="Arial" w:cs="Arial"/>
                <w:b/>
                <w:sz w:val="18"/>
                <w:szCs w:val="18"/>
              </w:rPr>
            </w:pPr>
            <w:r w:rsidRPr="00C11F9E">
              <w:rPr>
                <w:rFonts w:ascii="Arial" w:hAnsi="Arial" w:cs="Arial"/>
                <w:b/>
                <w:sz w:val="18"/>
                <w:szCs w:val="18"/>
              </w:rPr>
              <w:t>№ п/п</w:t>
            </w:r>
          </w:p>
        </w:tc>
        <w:tc>
          <w:tcPr>
            <w:tcW w:w="1339" w:type="pct"/>
            <w:vMerge w:val="restart"/>
            <w:vAlign w:val="center"/>
          </w:tcPr>
          <w:p w14:paraId="135D928A" w14:textId="77777777" w:rsidR="002D6588" w:rsidRPr="00C11F9E" w:rsidRDefault="002D6588" w:rsidP="003231F7">
            <w:pPr>
              <w:spacing w:after="0" w:line="240" w:lineRule="auto"/>
              <w:jc w:val="center"/>
              <w:rPr>
                <w:rFonts w:ascii="Arial" w:hAnsi="Arial" w:cs="Arial"/>
                <w:b/>
                <w:sz w:val="18"/>
                <w:szCs w:val="18"/>
              </w:rPr>
            </w:pPr>
            <w:r w:rsidRPr="00C11F9E">
              <w:rPr>
                <w:rFonts w:ascii="Arial" w:hAnsi="Arial" w:cs="Arial"/>
                <w:b/>
                <w:sz w:val="18"/>
                <w:szCs w:val="18"/>
              </w:rPr>
              <w:t>Назначение зданий</w:t>
            </w:r>
          </w:p>
        </w:tc>
        <w:tc>
          <w:tcPr>
            <w:tcW w:w="3348" w:type="pct"/>
            <w:gridSpan w:val="3"/>
            <w:vAlign w:val="center"/>
          </w:tcPr>
          <w:p w14:paraId="07CB7EB8" w14:textId="77777777" w:rsidR="002D6588" w:rsidRPr="00C11F9E" w:rsidRDefault="002D6588" w:rsidP="003231F7">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Перспективный прирост отапливаемых </w:t>
            </w:r>
            <w:r w:rsidRPr="00C11F9E">
              <w:rPr>
                <w:rFonts w:ascii="Arial" w:hAnsi="Arial" w:cs="Arial"/>
                <w:b/>
                <w:sz w:val="18"/>
                <w:szCs w:val="18"/>
              </w:rPr>
              <w:br/>
              <w:t>строительных площадей, м</w:t>
            </w:r>
            <w:r w:rsidRPr="00C11F9E">
              <w:rPr>
                <w:rFonts w:ascii="Arial" w:hAnsi="Arial" w:cs="Arial"/>
                <w:b/>
                <w:sz w:val="18"/>
                <w:szCs w:val="18"/>
                <w:vertAlign w:val="superscript"/>
              </w:rPr>
              <w:t>2</w:t>
            </w:r>
          </w:p>
        </w:tc>
      </w:tr>
      <w:tr w:rsidR="00C11F9E" w:rsidRPr="00C11F9E" w14:paraId="0989F7FC" w14:textId="77777777" w:rsidTr="00FC46D7">
        <w:trPr>
          <w:trHeight w:val="340"/>
          <w:tblHeader/>
        </w:trPr>
        <w:tc>
          <w:tcPr>
            <w:tcW w:w="313" w:type="pct"/>
            <w:vMerge/>
            <w:vAlign w:val="center"/>
          </w:tcPr>
          <w:p w14:paraId="5085B07A" w14:textId="77777777" w:rsidR="00FC46D7" w:rsidRPr="00C11F9E" w:rsidRDefault="00FC46D7" w:rsidP="003231F7">
            <w:pPr>
              <w:spacing w:after="0" w:line="240" w:lineRule="auto"/>
              <w:jc w:val="center"/>
              <w:rPr>
                <w:rFonts w:ascii="Arial" w:hAnsi="Arial" w:cs="Arial"/>
                <w:b/>
                <w:sz w:val="18"/>
                <w:szCs w:val="18"/>
              </w:rPr>
            </w:pPr>
          </w:p>
        </w:tc>
        <w:tc>
          <w:tcPr>
            <w:tcW w:w="1339" w:type="pct"/>
            <w:vMerge/>
            <w:vAlign w:val="center"/>
          </w:tcPr>
          <w:p w14:paraId="33D0195B" w14:textId="77777777" w:rsidR="00FC46D7" w:rsidRPr="00C11F9E" w:rsidRDefault="00FC46D7" w:rsidP="003231F7">
            <w:pPr>
              <w:spacing w:after="0" w:line="240" w:lineRule="auto"/>
              <w:jc w:val="center"/>
              <w:rPr>
                <w:rFonts w:ascii="Arial" w:hAnsi="Arial" w:cs="Arial"/>
                <w:b/>
                <w:sz w:val="18"/>
                <w:szCs w:val="18"/>
              </w:rPr>
            </w:pPr>
          </w:p>
        </w:tc>
        <w:tc>
          <w:tcPr>
            <w:tcW w:w="1116" w:type="pct"/>
            <w:vAlign w:val="center"/>
          </w:tcPr>
          <w:p w14:paraId="51697426" w14:textId="4064307F" w:rsidR="00FC46D7" w:rsidRPr="00C11F9E" w:rsidRDefault="00FC46D7" w:rsidP="003231F7">
            <w:pPr>
              <w:spacing w:after="0" w:line="240" w:lineRule="auto"/>
              <w:jc w:val="center"/>
              <w:rPr>
                <w:rFonts w:ascii="Arial" w:hAnsi="Arial" w:cs="Arial"/>
                <w:b/>
                <w:sz w:val="18"/>
                <w:szCs w:val="18"/>
              </w:rPr>
            </w:pPr>
            <w:r w:rsidRPr="00C11F9E">
              <w:rPr>
                <w:rFonts w:ascii="Arial" w:hAnsi="Arial" w:cs="Arial"/>
                <w:b/>
                <w:sz w:val="18"/>
                <w:szCs w:val="18"/>
              </w:rPr>
              <w:t>2026 - 2030 гг.</w:t>
            </w:r>
          </w:p>
        </w:tc>
        <w:tc>
          <w:tcPr>
            <w:tcW w:w="1116" w:type="pct"/>
            <w:vAlign w:val="center"/>
          </w:tcPr>
          <w:p w14:paraId="5599C991" w14:textId="4DF0F305" w:rsidR="00FC46D7" w:rsidRPr="00C11F9E" w:rsidRDefault="00FC46D7" w:rsidP="00E26A59">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116" w:type="pct"/>
            <w:vAlign w:val="center"/>
          </w:tcPr>
          <w:p w14:paraId="52726498" w14:textId="57F1ECBA" w:rsidR="00FC46D7" w:rsidRPr="00C11F9E" w:rsidRDefault="00FC46D7" w:rsidP="002D6588">
            <w:pPr>
              <w:spacing w:after="0" w:line="240" w:lineRule="auto"/>
              <w:jc w:val="center"/>
              <w:rPr>
                <w:rFonts w:ascii="Arial" w:hAnsi="Arial" w:cs="Arial"/>
                <w:b/>
                <w:sz w:val="18"/>
                <w:szCs w:val="18"/>
              </w:rPr>
            </w:pPr>
            <w:r w:rsidRPr="00C11F9E">
              <w:rPr>
                <w:rFonts w:ascii="Arial" w:hAnsi="Arial" w:cs="Arial"/>
                <w:b/>
                <w:sz w:val="18"/>
                <w:szCs w:val="18"/>
              </w:rPr>
              <w:t>2026 - 2035 гг.</w:t>
            </w:r>
          </w:p>
        </w:tc>
      </w:tr>
      <w:tr w:rsidR="00C11F9E" w:rsidRPr="00C11F9E" w14:paraId="0400D74A" w14:textId="77777777" w:rsidTr="00C659B2">
        <w:trPr>
          <w:trHeight w:val="510"/>
        </w:trPr>
        <w:tc>
          <w:tcPr>
            <w:tcW w:w="313" w:type="pct"/>
            <w:vAlign w:val="center"/>
          </w:tcPr>
          <w:p w14:paraId="7F6F3855" w14:textId="02678556"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1</w:t>
            </w:r>
          </w:p>
        </w:tc>
        <w:tc>
          <w:tcPr>
            <w:tcW w:w="1339" w:type="pct"/>
            <w:vAlign w:val="center"/>
          </w:tcPr>
          <w:p w14:paraId="68D10964" w14:textId="77777777" w:rsidR="00FC46D7" w:rsidRPr="00C11F9E" w:rsidRDefault="00FC46D7" w:rsidP="00C659B2">
            <w:pPr>
              <w:spacing w:after="0" w:line="240" w:lineRule="auto"/>
              <w:rPr>
                <w:rFonts w:ascii="Arial" w:hAnsi="Arial" w:cs="Arial"/>
                <w:sz w:val="18"/>
                <w:szCs w:val="18"/>
              </w:rPr>
            </w:pPr>
            <w:r w:rsidRPr="00C11F9E">
              <w:rPr>
                <w:rFonts w:ascii="Arial" w:hAnsi="Arial" w:cs="Arial"/>
                <w:sz w:val="18"/>
                <w:szCs w:val="18"/>
              </w:rPr>
              <w:t>Многоквартирные жилые здания</w:t>
            </w:r>
          </w:p>
        </w:tc>
        <w:tc>
          <w:tcPr>
            <w:tcW w:w="1116" w:type="pct"/>
            <w:vAlign w:val="center"/>
          </w:tcPr>
          <w:p w14:paraId="36622C8D" w14:textId="5283AB13" w:rsidR="00FC46D7" w:rsidRPr="00C11F9E" w:rsidRDefault="001B0BC3" w:rsidP="008736AE">
            <w:pPr>
              <w:spacing w:after="0" w:line="240" w:lineRule="auto"/>
              <w:jc w:val="center"/>
              <w:rPr>
                <w:rFonts w:ascii="Arial" w:hAnsi="Arial" w:cs="Arial"/>
                <w:sz w:val="18"/>
                <w:szCs w:val="18"/>
              </w:rPr>
            </w:pPr>
            <w:r w:rsidRPr="00C11F9E">
              <w:rPr>
                <w:rFonts w:ascii="Arial" w:hAnsi="Arial" w:cs="Arial"/>
                <w:sz w:val="18"/>
                <w:szCs w:val="18"/>
              </w:rPr>
              <w:t>110</w:t>
            </w:r>
            <w:r w:rsidR="00C659B2" w:rsidRPr="00C11F9E">
              <w:rPr>
                <w:rFonts w:ascii="Arial" w:hAnsi="Arial" w:cs="Arial"/>
                <w:sz w:val="18"/>
                <w:szCs w:val="18"/>
              </w:rPr>
              <w:t>0</w:t>
            </w:r>
          </w:p>
        </w:tc>
        <w:tc>
          <w:tcPr>
            <w:tcW w:w="1116" w:type="pct"/>
            <w:vAlign w:val="center"/>
          </w:tcPr>
          <w:p w14:paraId="6F53F449"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70EB0A8E" w14:textId="3067D719" w:rsidR="00FC46D7" w:rsidRPr="00C11F9E" w:rsidRDefault="001B0BC3" w:rsidP="008736AE">
            <w:pPr>
              <w:spacing w:after="0" w:line="240" w:lineRule="auto"/>
              <w:jc w:val="center"/>
              <w:rPr>
                <w:rFonts w:ascii="Arial" w:hAnsi="Arial" w:cs="Arial"/>
                <w:sz w:val="18"/>
                <w:szCs w:val="18"/>
              </w:rPr>
            </w:pPr>
            <w:r w:rsidRPr="00C11F9E">
              <w:rPr>
                <w:rFonts w:ascii="Arial" w:hAnsi="Arial" w:cs="Arial"/>
                <w:sz w:val="18"/>
                <w:szCs w:val="18"/>
              </w:rPr>
              <w:t>110</w:t>
            </w:r>
            <w:r w:rsidR="00FC46D7" w:rsidRPr="00C11F9E">
              <w:rPr>
                <w:rFonts w:ascii="Arial" w:hAnsi="Arial" w:cs="Arial"/>
                <w:sz w:val="18"/>
                <w:szCs w:val="18"/>
              </w:rPr>
              <w:t>0</w:t>
            </w:r>
          </w:p>
        </w:tc>
      </w:tr>
      <w:tr w:rsidR="00C11F9E" w:rsidRPr="00C11F9E" w14:paraId="5E00088A" w14:textId="77777777" w:rsidTr="00C659B2">
        <w:trPr>
          <w:trHeight w:val="510"/>
        </w:trPr>
        <w:tc>
          <w:tcPr>
            <w:tcW w:w="313" w:type="pct"/>
            <w:vAlign w:val="center"/>
          </w:tcPr>
          <w:p w14:paraId="2F4FD314" w14:textId="482272B2"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2</w:t>
            </w:r>
          </w:p>
        </w:tc>
        <w:tc>
          <w:tcPr>
            <w:tcW w:w="1339" w:type="pct"/>
            <w:vAlign w:val="center"/>
          </w:tcPr>
          <w:p w14:paraId="24616BA7" w14:textId="77777777" w:rsidR="00FC46D7" w:rsidRPr="00C11F9E" w:rsidRDefault="00FC46D7" w:rsidP="00C659B2">
            <w:pPr>
              <w:spacing w:after="0" w:line="240" w:lineRule="auto"/>
              <w:rPr>
                <w:rFonts w:ascii="Arial" w:hAnsi="Arial" w:cs="Arial"/>
                <w:sz w:val="18"/>
                <w:szCs w:val="18"/>
              </w:rPr>
            </w:pPr>
            <w:r w:rsidRPr="00C11F9E">
              <w:rPr>
                <w:rFonts w:ascii="Arial" w:hAnsi="Arial" w:cs="Arial"/>
                <w:sz w:val="18"/>
                <w:szCs w:val="18"/>
              </w:rPr>
              <w:t>Индивидуальные жилые здания</w:t>
            </w:r>
          </w:p>
        </w:tc>
        <w:tc>
          <w:tcPr>
            <w:tcW w:w="1116" w:type="pct"/>
            <w:vAlign w:val="center"/>
          </w:tcPr>
          <w:p w14:paraId="486BA0C9" w14:textId="24F175A4"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750</w:t>
            </w:r>
          </w:p>
        </w:tc>
        <w:tc>
          <w:tcPr>
            <w:tcW w:w="1116" w:type="pct"/>
            <w:vAlign w:val="center"/>
          </w:tcPr>
          <w:p w14:paraId="640424EC"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750</w:t>
            </w:r>
          </w:p>
        </w:tc>
        <w:tc>
          <w:tcPr>
            <w:tcW w:w="1116" w:type="pct"/>
            <w:vAlign w:val="center"/>
          </w:tcPr>
          <w:p w14:paraId="15D31602" w14:textId="2D601B6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15</w:t>
            </w:r>
            <w:r w:rsidR="00C659B2" w:rsidRPr="00C11F9E">
              <w:rPr>
                <w:rFonts w:ascii="Arial" w:hAnsi="Arial" w:cs="Arial"/>
                <w:sz w:val="18"/>
                <w:szCs w:val="18"/>
              </w:rPr>
              <w:t>0</w:t>
            </w:r>
            <w:r w:rsidRPr="00C11F9E">
              <w:rPr>
                <w:rFonts w:ascii="Arial" w:hAnsi="Arial" w:cs="Arial"/>
                <w:sz w:val="18"/>
                <w:szCs w:val="18"/>
              </w:rPr>
              <w:t>0</w:t>
            </w:r>
          </w:p>
        </w:tc>
      </w:tr>
      <w:tr w:rsidR="00C11F9E" w:rsidRPr="00C11F9E" w14:paraId="73D54B0F" w14:textId="77777777" w:rsidTr="00C659B2">
        <w:trPr>
          <w:trHeight w:val="510"/>
        </w:trPr>
        <w:tc>
          <w:tcPr>
            <w:tcW w:w="313" w:type="pct"/>
            <w:vAlign w:val="center"/>
          </w:tcPr>
          <w:p w14:paraId="425490B7" w14:textId="7478C356"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3</w:t>
            </w:r>
          </w:p>
        </w:tc>
        <w:tc>
          <w:tcPr>
            <w:tcW w:w="1339" w:type="pct"/>
            <w:vAlign w:val="center"/>
          </w:tcPr>
          <w:p w14:paraId="41409C9D" w14:textId="77777777" w:rsidR="00FC46D7" w:rsidRPr="00C11F9E" w:rsidRDefault="00FC46D7" w:rsidP="00C659B2">
            <w:pPr>
              <w:spacing w:after="0" w:line="240" w:lineRule="auto"/>
              <w:rPr>
                <w:rFonts w:ascii="Arial" w:hAnsi="Arial" w:cs="Arial"/>
                <w:sz w:val="18"/>
                <w:szCs w:val="18"/>
              </w:rPr>
            </w:pPr>
            <w:r w:rsidRPr="00C11F9E">
              <w:rPr>
                <w:rFonts w:ascii="Arial" w:hAnsi="Arial" w:cs="Arial"/>
                <w:sz w:val="18"/>
                <w:szCs w:val="18"/>
              </w:rPr>
              <w:t>Общественно-деловые здания</w:t>
            </w:r>
          </w:p>
        </w:tc>
        <w:tc>
          <w:tcPr>
            <w:tcW w:w="1116" w:type="pct"/>
            <w:vAlign w:val="center"/>
          </w:tcPr>
          <w:p w14:paraId="66C50E98" w14:textId="142A23F2"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30CDDC13"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3290B0A4" w14:textId="6605FD4E"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D2AA0ED" w14:textId="77777777" w:rsidTr="00C659B2">
        <w:trPr>
          <w:trHeight w:val="340"/>
        </w:trPr>
        <w:tc>
          <w:tcPr>
            <w:tcW w:w="313" w:type="pct"/>
            <w:vAlign w:val="center"/>
          </w:tcPr>
          <w:p w14:paraId="58AD633A" w14:textId="60D791FD"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4</w:t>
            </w:r>
          </w:p>
        </w:tc>
        <w:tc>
          <w:tcPr>
            <w:tcW w:w="1339" w:type="pct"/>
            <w:vAlign w:val="center"/>
          </w:tcPr>
          <w:p w14:paraId="0EC48DC0" w14:textId="77777777" w:rsidR="00FC46D7" w:rsidRPr="00C11F9E" w:rsidRDefault="00FC46D7" w:rsidP="00C659B2">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1116" w:type="pct"/>
            <w:vAlign w:val="center"/>
          </w:tcPr>
          <w:p w14:paraId="257EC4E3" w14:textId="4F117D46"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0B53EC8B"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5FEC0938"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457A7D5B" w14:textId="77777777" w:rsidTr="00C659B2">
        <w:trPr>
          <w:trHeight w:val="340"/>
        </w:trPr>
        <w:tc>
          <w:tcPr>
            <w:tcW w:w="313" w:type="pct"/>
            <w:vAlign w:val="center"/>
          </w:tcPr>
          <w:p w14:paraId="10130669" w14:textId="686C32C9" w:rsidR="00DF5DA1" w:rsidRPr="00C11F9E" w:rsidRDefault="00DF5DA1" w:rsidP="008736AE">
            <w:pPr>
              <w:spacing w:after="0" w:line="240" w:lineRule="auto"/>
              <w:jc w:val="center"/>
              <w:rPr>
                <w:rFonts w:ascii="Arial" w:hAnsi="Arial" w:cs="Arial"/>
                <w:sz w:val="18"/>
                <w:szCs w:val="18"/>
              </w:rPr>
            </w:pPr>
            <w:r w:rsidRPr="00C11F9E">
              <w:rPr>
                <w:rFonts w:ascii="Arial" w:hAnsi="Arial" w:cs="Arial"/>
                <w:sz w:val="18"/>
                <w:szCs w:val="18"/>
              </w:rPr>
              <w:t>5</w:t>
            </w:r>
          </w:p>
        </w:tc>
        <w:tc>
          <w:tcPr>
            <w:tcW w:w="1339" w:type="pct"/>
            <w:vAlign w:val="center"/>
          </w:tcPr>
          <w:p w14:paraId="44E9AC02" w14:textId="3413B76F" w:rsidR="00DF5DA1" w:rsidRPr="00C11F9E" w:rsidRDefault="00DF5DA1" w:rsidP="00C659B2">
            <w:pPr>
              <w:spacing w:after="0" w:line="240" w:lineRule="auto"/>
              <w:rPr>
                <w:rFonts w:ascii="Arial" w:hAnsi="Arial" w:cs="Arial"/>
                <w:sz w:val="18"/>
                <w:szCs w:val="18"/>
              </w:rPr>
            </w:pPr>
            <w:r w:rsidRPr="00C11F9E">
              <w:rPr>
                <w:rFonts w:ascii="Arial" w:hAnsi="Arial" w:cs="Arial"/>
                <w:sz w:val="18"/>
                <w:szCs w:val="18"/>
              </w:rPr>
              <w:t>Снос</w:t>
            </w:r>
          </w:p>
        </w:tc>
        <w:tc>
          <w:tcPr>
            <w:tcW w:w="1116" w:type="pct"/>
            <w:vAlign w:val="center"/>
          </w:tcPr>
          <w:p w14:paraId="5378959A" w14:textId="72D9C55A" w:rsidR="00DF5DA1" w:rsidRPr="00C11F9E" w:rsidRDefault="00DF5DA1"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54101CB8" w14:textId="2774FB18" w:rsidR="00DF5DA1" w:rsidRPr="00C11F9E" w:rsidRDefault="00DF5DA1" w:rsidP="008736AE">
            <w:pPr>
              <w:spacing w:after="0" w:line="240" w:lineRule="auto"/>
              <w:jc w:val="center"/>
              <w:rPr>
                <w:rFonts w:ascii="Arial" w:hAnsi="Arial" w:cs="Arial"/>
                <w:sz w:val="18"/>
                <w:szCs w:val="18"/>
              </w:rPr>
            </w:pPr>
            <w:r w:rsidRPr="00C11F9E">
              <w:rPr>
                <w:rFonts w:ascii="Arial" w:hAnsi="Arial" w:cs="Arial"/>
                <w:sz w:val="18"/>
                <w:szCs w:val="18"/>
              </w:rPr>
              <w:t>0</w:t>
            </w:r>
          </w:p>
        </w:tc>
        <w:tc>
          <w:tcPr>
            <w:tcW w:w="1116" w:type="pct"/>
            <w:vAlign w:val="center"/>
          </w:tcPr>
          <w:p w14:paraId="092AAEA4" w14:textId="4DD182B0" w:rsidR="00DF5DA1" w:rsidRPr="00C11F9E" w:rsidRDefault="00DF5DA1" w:rsidP="008736AE">
            <w:pPr>
              <w:spacing w:after="0" w:line="240" w:lineRule="auto"/>
              <w:jc w:val="center"/>
              <w:rPr>
                <w:rFonts w:ascii="Arial" w:hAnsi="Arial" w:cs="Arial"/>
                <w:sz w:val="18"/>
                <w:szCs w:val="18"/>
              </w:rPr>
            </w:pPr>
            <w:r w:rsidRPr="00C11F9E">
              <w:rPr>
                <w:rFonts w:ascii="Arial" w:hAnsi="Arial" w:cs="Arial"/>
                <w:sz w:val="18"/>
                <w:szCs w:val="18"/>
              </w:rPr>
              <w:t>0</w:t>
            </w:r>
          </w:p>
        </w:tc>
      </w:tr>
      <w:tr w:rsidR="00FC46D7" w:rsidRPr="00C11F9E" w14:paraId="79644887" w14:textId="77777777" w:rsidTr="00FC46D7">
        <w:trPr>
          <w:trHeight w:val="340"/>
        </w:trPr>
        <w:tc>
          <w:tcPr>
            <w:tcW w:w="313" w:type="pct"/>
            <w:vAlign w:val="center"/>
          </w:tcPr>
          <w:p w14:paraId="676CA067" w14:textId="0800F1E1" w:rsidR="00FC46D7" w:rsidRPr="00C11F9E" w:rsidRDefault="00DF5DA1" w:rsidP="008736AE">
            <w:pPr>
              <w:spacing w:after="0" w:line="240" w:lineRule="auto"/>
              <w:jc w:val="center"/>
              <w:rPr>
                <w:rFonts w:ascii="Arial" w:hAnsi="Arial" w:cs="Arial"/>
                <w:sz w:val="18"/>
                <w:szCs w:val="18"/>
              </w:rPr>
            </w:pPr>
            <w:r w:rsidRPr="00C11F9E">
              <w:rPr>
                <w:rFonts w:ascii="Arial" w:hAnsi="Arial" w:cs="Arial"/>
                <w:sz w:val="18"/>
                <w:szCs w:val="18"/>
              </w:rPr>
              <w:t>6</w:t>
            </w:r>
          </w:p>
        </w:tc>
        <w:tc>
          <w:tcPr>
            <w:tcW w:w="1339" w:type="pct"/>
            <w:vAlign w:val="center"/>
          </w:tcPr>
          <w:p w14:paraId="4D527672" w14:textId="1C3880F5" w:rsidR="00FC46D7" w:rsidRPr="00C11F9E" w:rsidRDefault="00FC46D7" w:rsidP="008736AE">
            <w:pPr>
              <w:spacing w:after="0" w:line="240" w:lineRule="auto"/>
              <w:rPr>
                <w:rFonts w:ascii="Arial" w:hAnsi="Arial" w:cs="Arial"/>
                <w:sz w:val="18"/>
                <w:szCs w:val="18"/>
              </w:rPr>
            </w:pPr>
            <w:r w:rsidRPr="00C11F9E">
              <w:rPr>
                <w:rFonts w:ascii="Arial" w:hAnsi="Arial" w:cs="Arial"/>
                <w:sz w:val="18"/>
                <w:szCs w:val="18"/>
              </w:rPr>
              <w:t>Всего</w:t>
            </w:r>
          </w:p>
        </w:tc>
        <w:tc>
          <w:tcPr>
            <w:tcW w:w="1116" w:type="pct"/>
            <w:vAlign w:val="center"/>
          </w:tcPr>
          <w:p w14:paraId="6F96C3E2" w14:textId="624FD0FC" w:rsidR="00FC46D7" w:rsidRPr="00C11F9E" w:rsidRDefault="001B0BC3" w:rsidP="008736AE">
            <w:pPr>
              <w:spacing w:after="0" w:line="240" w:lineRule="auto"/>
              <w:jc w:val="center"/>
              <w:rPr>
                <w:rFonts w:ascii="Arial" w:hAnsi="Arial" w:cs="Arial"/>
                <w:sz w:val="18"/>
                <w:szCs w:val="18"/>
              </w:rPr>
            </w:pPr>
            <w:r w:rsidRPr="00C11F9E">
              <w:rPr>
                <w:rFonts w:ascii="Arial" w:hAnsi="Arial" w:cs="Arial"/>
                <w:sz w:val="18"/>
                <w:szCs w:val="18"/>
              </w:rPr>
              <w:t>18</w:t>
            </w:r>
            <w:r w:rsidR="00C659B2" w:rsidRPr="00C11F9E">
              <w:rPr>
                <w:rFonts w:ascii="Arial" w:hAnsi="Arial" w:cs="Arial"/>
                <w:sz w:val="18"/>
                <w:szCs w:val="18"/>
              </w:rPr>
              <w:t>50</w:t>
            </w:r>
          </w:p>
        </w:tc>
        <w:tc>
          <w:tcPr>
            <w:tcW w:w="1116" w:type="pct"/>
            <w:vAlign w:val="center"/>
          </w:tcPr>
          <w:p w14:paraId="05E5B874" w14:textId="77777777" w:rsidR="00FC46D7" w:rsidRPr="00C11F9E" w:rsidRDefault="00FC46D7" w:rsidP="008736AE">
            <w:pPr>
              <w:spacing w:after="0" w:line="240" w:lineRule="auto"/>
              <w:jc w:val="center"/>
              <w:rPr>
                <w:rFonts w:ascii="Arial" w:hAnsi="Arial" w:cs="Arial"/>
                <w:sz w:val="18"/>
                <w:szCs w:val="18"/>
              </w:rPr>
            </w:pPr>
            <w:r w:rsidRPr="00C11F9E">
              <w:rPr>
                <w:rFonts w:ascii="Arial" w:hAnsi="Arial" w:cs="Arial"/>
                <w:sz w:val="18"/>
                <w:szCs w:val="18"/>
              </w:rPr>
              <w:t>750</w:t>
            </w:r>
          </w:p>
        </w:tc>
        <w:tc>
          <w:tcPr>
            <w:tcW w:w="1116" w:type="pct"/>
            <w:vAlign w:val="center"/>
          </w:tcPr>
          <w:p w14:paraId="70CCBC64" w14:textId="203945F2" w:rsidR="00FC46D7" w:rsidRPr="00C11F9E" w:rsidRDefault="001B0BC3" w:rsidP="008736AE">
            <w:pPr>
              <w:spacing w:after="0" w:line="240" w:lineRule="auto"/>
              <w:jc w:val="center"/>
              <w:rPr>
                <w:rFonts w:ascii="Arial" w:hAnsi="Arial" w:cs="Arial"/>
                <w:sz w:val="18"/>
                <w:szCs w:val="18"/>
              </w:rPr>
            </w:pPr>
            <w:r w:rsidRPr="00C11F9E">
              <w:rPr>
                <w:rFonts w:ascii="Arial" w:hAnsi="Arial" w:cs="Arial"/>
                <w:sz w:val="18"/>
                <w:szCs w:val="18"/>
              </w:rPr>
              <w:t>26</w:t>
            </w:r>
            <w:r w:rsidR="00C659B2" w:rsidRPr="00C11F9E">
              <w:rPr>
                <w:rFonts w:ascii="Arial" w:hAnsi="Arial" w:cs="Arial"/>
                <w:sz w:val="18"/>
                <w:szCs w:val="18"/>
              </w:rPr>
              <w:t>00</w:t>
            </w:r>
          </w:p>
        </w:tc>
      </w:tr>
    </w:tbl>
    <w:p w14:paraId="173F5B28" w14:textId="77777777" w:rsidR="008628CE" w:rsidRPr="00C11F9E" w:rsidRDefault="008628CE">
      <w:pPr>
        <w:spacing w:after="0" w:line="240" w:lineRule="auto"/>
        <w:rPr>
          <w:rFonts w:ascii="Arial" w:hAnsi="Arial" w:cs="Arial"/>
        </w:rPr>
      </w:pPr>
      <w:bookmarkStart w:id="14" w:name="_Toc34766503"/>
    </w:p>
    <w:p w14:paraId="7498C799" w14:textId="77777777" w:rsidR="008628CE" w:rsidRPr="00C11F9E" w:rsidRDefault="008628CE" w:rsidP="008628CE">
      <w:pPr>
        <w:spacing w:after="0" w:line="360" w:lineRule="auto"/>
        <w:ind w:firstLine="567"/>
        <w:jc w:val="both"/>
        <w:rPr>
          <w:rFonts w:ascii="Arial" w:hAnsi="Arial" w:cs="Arial"/>
        </w:rPr>
      </w:pPr>
      <w:r w:rsidRPr="00C11F9E">
        <w:rPr>
          <w:rFonts w:ascii="Arial" w:hAnsi="Arial" w:cs="Arial"/>
        </w:rPr>
        <w:t>Реестр объектов перспективного строительства приведен в Приложении 1 к настоящей Главе.</w:t>
      </w:r>
    </w:p>
    <w:p w14:paraId="242E3005" w14:textId="77777777" w:rsidR="008628CE" w:rsidRPr="00C11F9E" w:rsidRDefault="008628CE" w:rsidP="008628CE">
      <w:pPr>
        <w:spacing w:after="0" w:line="360" w:lineRule="auto"/>
        <w:ind w:firstLine="567"/>
        <w:jc w:val="both"/>
        <w:rPr>
          <w:rFonts w:ascii="Arial" w:hAnsi="Arial" w:cs="Arial"/>
        </w:rPr>
      </w:pPr>
      <w:r w:rsidRPr="00C11F9E">
        <w:rPr>
          <w:rFonts w:ascii="Arial" w:hAnsi="Arial" w:cs="Arial"/>
        </w:rPr>
        <w:t>Прогноз прироста отапливаемых площадей, сгруппированный по расчетным элементам территориального деления города</w:t>
      </w:r>
      <w:r w:rsidR="00DC36D0" w:rsidRPr="00C11F9E">
        <w:rPr>
          <w:rFonts w:ascii="Arial" w:hAnsi="Arial" w:cs="Arial"/>
        </w:rPr>
        <w:t>,</w:t>
      </w:r>
      <w:r w:rsidRPr="00C11F9E">
        <w:rPr>
          <w:rFonts w:ascii="Arial" w:hAnsi="Arial" w:cs="Arial"/>
        </w:rPr>
        <w:t xml:space="preserve"> приведен в Приложении 3.</w:t>
      </w:r>
    </w:p>
    <w:bookmarkEnd w:id="14"/>
    <w:p w14:paraId="1AF4F7FA" w14:textId="77777777" w:rsidR="009446CC" w:rsidRPr="00C11F9E" w:rsidRDefault="009446CC">
      <w:pPr>
        <w:spacing w:after="0" w:line="240" w:lineRule="auto"/>
        <w:rPr>
          <w:rFonts w:ascii="Arial" w:hAnsi="Arial" w:cs="Arial"/>
          <w:lang w:eastAsia="ru-RU"/>
        </w:rPr>
      </w:pPr>
      <w:r w:rsidRPr="00C11F9E">
        <w:rPr>
          <w:rFonts w:ascii="Arial" w:hAnsi="Arial" w:cs="Arial"/>
          <w:lang w:eastAsia="ru-RU"/>
        </w:rPr>
        <w:br w:type="page"/>
      </w:r>
    </w:p>
    <w:p w14:paraId="42D9E239" w14:textId="68BC9519" w:rsidR="009907BB" w:rsidRPr="00C11F9E" w:rsidRDefault="009907BB" w:rsidP="003532D5">
      <w:pPr>
        <w:pStyle w:val="2"/>
      </w:pPr>
      <w:bookmarkStart w:id="15" w:name="_Toc228562657"/>
      <w:r w:rsidRPr="00C11F9E">
        <w:t xml:space="preserve">Прогноз перспективной застройки в существующих зонах </w:t>
      </w:r>
      <w:r w:rsidR="000E6927" w:rsidRPr="00C11F9E">
        <w:br/>
      </w:r>
      <w:r w:rsidRPr="00C11F9E">
        <w:t>действия</w:t>
      </w:r>
      <w:r w:rsidR="000E6927" w:rsidRPr="00C11F9E">
        <w:t xml:space="preserve"> </w:t>
      </w:r>
      <w:r w:rsidRPr="00C11F9E">
        <w:t>источников тепловой энергии</w:t>
      </w:r>
      <w:bookmarkEnd w:id="15"/>
    </w:p>
    <w:p w14:paraId="3BC88B96" w14:textId="319377A1" w:rsidR="006F3775" w:rsidRPr="00C11F9E" w:rsidRDefault="006F3775" w:rsidP="002D6588">
      <w:pPr>
        <w:spacing w:before="240" w:after="0" w:line="360" w:lineRule="auto"/>
        <w:ind w:firstLine="567"/>
        <w:jc w:val="both"/>
        <w:rPr>
          <w:rFonts w:ascii="Arial" w:hAnsi="Arial" w:cs="Arial"/>
          <w:lang w:eastAsia="ru-RU"/>
        </w:rPr>
      </w:pPr>
      <w:r w:rsidRPr="00C11F9E">
        <w:rPr>
          <w:rFonts w:ascii="Arial" w:hAnsi="Arial" w:cs="Arial"/>
          <w:lang w:eastAsia="ru-RU"/>
        </w:rPr>
        <w:t>Прогноз прироста ввода строительных фондов, распределенный в соответствии с границами существующих по состоянию на базовый период разработки Схемы теплоснабжения зон действия источников тепловой энергии приведен в таблице 2.</w:t>
      </w:r>
      <w:r w:rsidR="007C42A9" w:rsidRPr="00C11F9E">
        <w:rPr>
          <w:rFonts w:ascii="Arial" w:hAnsi="Arial" w:cs="Arial"/>
          <w:lang w:eastAsia="ru-RU"/>
        </w:rPr>
        <w:t>3</w:t>
      </w:r>
      <w:r w:rsidRPr="00C11F9E">
        <w:rPr>
          <w:rFonts w:ascii="Arial" w:hAnsi="Arial" w:cs="Arial"/>
          <w:lang w:eastAsia="ru-RU"/>
        </w:rPr>
        <w:t>.1.</w:t>
      </w:r>
    </w:p>
    <w:p w14:paraId="179FBC08" w14:textId="7C29061E" w:rsidR="006F3775" w:rsidRPr="00C11F9E" w:rsidRDefault="006F3775" w:rsidP="00BA1FE2">
      <w:pPr>
        <w:spacing w:after="60" w:line="240" w:lineRule="auto"/>
        <w:ind w:left="567"/>
        <w:rPr>
          <w:rFonts w:ascii="Arial" w:hAnsi="Arial" w:cs="Arial"/>
          <w:b/>
          <w:sz w:val="20"/>
          <w:szCs w:val="20"/>
        </w:rPr>
      </w:pPr>
      <w:r w:rsidRPr="00C11F9E">
        <w:rPr>
          <w:rFonts w:ascii="Arial" w:hAnsi="Arial" w:cs="Arial"/>
          <w:b/>
          <w:sz w:val="20"/>
          <w:szCs w:val="20"/>
        </w:rPr>
        <w:t>Таблица 2.</w:t>
      </w:r>
      <w:r w:rsidR="007C42A9" w:rsidRPr="00C11F9E">
        <w:rPr>
          <w:rFonts w:ascii="Arial" w:hAnsi="Arial" w:cs="Arial"/>
          <w:b/>
          <w:sz w:val="20"/>
          <w:szCs w:val="20"/>
        </w:rPr>
        <w:t>3</w:t>
      </w:r>
      <w:r w:rsidRPr="00C11F9E">
        <w:rPr>
          <w:rFonts w:ascii="Arial" w:hAnsi="Arial" w:cs="Arial"/>
          <w:b/>
          <w:sz w:val="20"/>
          <w:szCs w:val="20"/>
        </w:rPr>
        <w:t xml:space="preserve">.1. Распределение приростов площадей перспективной застройки по зонам </w:t>
      </w:r>
      <w:r w:rsidR="00A07A69" w:rsidRPr="00C11F9E">
        <w:rPr>
          <w:rFonts w:ascii="Arial" w:hAnsi="Arial" w:cs="Arial"/>
          <w:b/>
          <w:sz w:val="20"/>
          <w:szCs w:val="20"/>
        </w:rPr>
        <w:t>действия</w:t>
      </w:r>
      <w:r w:rsidRPr="00C11F9E">
        <w:rPr>
          <w:rFonts w:ascii="Arial" w:hAnsi="Arial" w:cs="Arial"/>
          <w:b/>
          <w:sz w:val="20"/>
          <w:szCs w:val="20"/>
        </w:rPr>
        <w:t xml:space="preserve"> источников тепловой энергии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A0" w:firstRow="1" w:lastRow="0" w:firstColumn="1" w:lastColumn="0" w:noHBand="0" w:noVBand="0"/>
      </w:tblPr>
      <w:tblGrid>
        <w:gridCol w:w="433"/>
        <w:gridCol w:w="2255"/>
        <w:gridCol w:w="1017"/>
        <w:gridCol w:w="1017"/>
        <w:gridCol w:w="1017"/>
        <w:gridCol w:w="1017"/>
        <w:gridCol w:w="1017"/>
        <w:gridCol w:w="1017"/>
        <w:gridCol w:w="1018"/>
      </w:tblGrid>
      <w:tr w:rsidR="00C11F9E" w:rsidRPr="00C11F9E" w14:paraId="600FBECB" w14:textId="77777777" w:rsidTr="00956999">
        <w:trPr>
          <w:cantSplit/>
          <w:trHeight w:val="397"/>
          <w:tblHeader/>
        </w:trPr>
        <w:tc>
          <w:tcPr>
            <w:tcW w:w="433" w:type="dxa"/>
            <w:vMerge w:val="restart"/>
            <w:vAlign w:val="center"/>
          </w:tcPr>
          <w:p w14:paraId="65FD3DC5" w14:textId="77777777" w:rsidR="009446CC" w:rsidRPr="00C11F9E" w:rsidRDefault="009446CC" w:rsidP="0046192C">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 </w:t>
            </w:r>
          </w:p>
          <w:p w14:paraId="3F37979E" w14:textId="77777777" w:rsidR="009446CC" w:rsidRPr="00C11F9E" w:rsidRDefault="009446CC" w:rsidP="0046192C">
            <w:pPr>
              <w:spacing w:after="0" w:line="240" w:lineRule="auto"/>
              <w:ind w:left="-57" w:right="-57"/>
              <w:jc w:val="center"/>
              <w:rPr>
                <w:rFonts w:ascii="Arial" w:hAnsi="Arial" w:cs="Arial"/>
                <w:b/>
                <w:sz w:val="18"/>
                <w:szCs w:val="18"/>
              </w:rPr>
            </w:pPr>
            <w:r w:rsidRPr="00C11F9E">
              <w:rPr>
                <w:rFonts w:ascii="Arial" w:hAnsi="Arial" w:cs="Arial"/>
                <w:b/>
                <w:sz w:val="18"/>
                <w:szCs w:val="18"/>
              </w:rPr>
              <w:t>п/п</w:t>
            </w:r>
          </w:p>
        </w:tc>
        <w:tc>
          <w:tcPr>
            <w:tcW w:w="2255" w:type="dxa"/>
            <w:vMerge w:val="restart"/>
            <w:vAlign w:val="center"/>
          </w:tcPr>
          <w:p w14:paraId="52C05533" w14:textId="77777777" w:rsidR="009446CC" w:rsidRPr="00C11F9E" w:rsidRDefault="009446CC" w:rsidP="0046192C">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Источник тепловой </w:t>
            </w:r>
            <w:r w:rsidRPr="00C11F9E">
              <w:rPr>
                <w:rFonts w:ascii="Arial" w:hAnsi="Arial" w:cs="Arial"/>
                <w:b/>
                <w:sz w:val="18"/>
                <w:szCs w:val="18"/>
              </w:rPr>
              <w:br/>
              <w:t>энергии</w:t>
            </w:r>
          </w:p>
        </w:tc>
        <w:tc>
          <w:tcPr>
            <w:tcW w:w="7120" w:type="dxa"/>
            <w:gridSpan w:val="7"/>
            <w:vAlign w:val="center"/>
          </w:tcPr>
          <w:p w14:paraId="37916656" w14:textId="77777777" w:rsidR="009446CC" w:rsidRPr="00C11F9E" w:rsidRDefault="009446CC" w:rsidP="0046192C">
            <w:pPr>
              <w:spacing w:after="0" w:line="240" w:lineRule="auto"/>
              <w:ind w:left="-57" w:right="-57"/>
              <w:jc w:val="center"/>
              <w:rPr>
                <w:rFonts w:ascii="Arial" w:hAnsi="Arial" w:cs="Arial"/>
                <w:b/>
                <w:sz w:val="18"/>
                <w:szCs w:val="18"/>
              </w:rPr>
            </w:pPr>
            <w:r w:rsidRPr="00C11F9E">
              <w:rPr>
                <w:rFonts w:ascii="Arial" w:hAnsi="Arial" w:cs="Arial"/>
                <w:b/>
                <w:sz w:val="18"/>
                <w:szCs w:val="18"/>
              </w:rPr>
              <w:t>Прирост площади перспективной застройки по годам (без учета сноса), м</w:t>
            </w:r>
            <w:r w:rsidRPr="00C11F9E">
              <w:rPr>
                <w:rFonts w:ascii="Arial" w:hAnsi="Arial" w:cs="Arial"/>
                <w:b/>
                <w:sz w:val="18"/>
                <w:szCs w:val="18"/>
                <w:vertAlign w:val="superscript"/>
              </w:rPr>
              <w:t>2</w:t>
            </w:r>
            <w:r w:rsidRPr="00C11F9E">
              <w:rPr>
                <w:rFonts w:ascii="Arial" w:hAnsi="Arial" w:cs="Arial"/>
                <w:b/>
                <w:sz w:val="18"/>
                <w:szCs w:val="18"/>
              </w:rPr>
              <w:t xml:space="preserve"> </w:t>
            </w:r>
          </w:p>
        </w:tc>
      </w:tr>
      <w:tr w:rsidR="00C11F9E" w:rsidRPr="00C11F9E" w14:paraId="1413BE3F" w14:textId="77777777" w:rsidTr="00440791">
        <w:trPr>
          <w:cantSplit/>
          <w:trHeight w:val="510"/>
          <w:tblHeader/>
        </w:trPr>
        <w:tc>
          <w:tcPr>
            <w:tcW w:w="433" w:type="dxa"/>
            <w:vMerge/>
            <w:vAlign w:val="center"/>
          </w:tcPr>
          <w:p w14:paraId="57174B82" w14:textId="77777777" w:rsidR="00440791" w:rsidRPr="00C11F9E" w:rsidRDefault="00440791" w:rsidP="00440791">
            <w:pPr>
              <w:spacing w:after="0" w:line="240" w:lineRule="auto"/>
              <w:ind w:left="-57" w:right="-57"/>
              <w:jc w:val="center"/>
              <w:rPr>
                <w:rFonts w:ascii="Arial" w:hAnsi="Arial" w:cs="Arial"/>
                <w:sz w:val="18"/>
                <w:szCs w:val="18"/>
              </w:rPr>
            </w:pPr>
          </w:p>
        </w:tc>
        <w:tc>
          <w:tcPr>
            <w:tcW w:w="2255" w:type="dxa"/>
            <w:vMerge/>
            <w:vAlign w:val="center"/>
          </w:tcPr>
          <w:p w14:paraId="33B8AB4B" w14:textId="77777777" w:rsidR="00440791" w:rsidRPr="00C11F9E" w:rsidRDefault="00440791" w:rsidP="00440791">
            <w:pPr>
              <w:spacing w:after="0" w:line="240" w:lineRule="auto"/>
              <w:ind w:left="-57" w:right="-57"/>
              <w:jc w:val="center"/>
              <w:rPr>
                <w:rFonts w:ascii="Arial" w:hAnsi="Arial" w:cs="Arial"/>
                <w:sz w:val="18"/>
                <w:szCs w:val="18"/>
              </w:rPr>
            </w:pPr>
          </w:p>
        </w:tc>
        <w:tc>
          <w:tcPr>
            <w:tcW w:w="1017" w:type="dxa"/>
            <w:shd w:val="clear" w:color="auto" w:fill="auto"/>
            <w:vAlign w:val="center"/>
          </w:tcPr>
          <w:p w14:paraId="4E9039C2" w14:textId="566D6AAB"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1017" w:type="dxa"/>
            <w:shd w:val="clear" w:color="auto" w:fill="auto"/>
            <w:vAlign w:val="center"/>
          </w:tcPr>
          <w:p w14:paraId="0E049555" w14:textId="6677279B"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1017" w:type="dxa"/>
            <w:shd w:val="clear" w:color="auto" w:fill="auto"/>
            <w:vAlign w:val="center"/>
          </w:tcPr>
          <w:p w14:paraId="60E186CA" w14:textId="5BE22866"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1017" w:type="dxa"/>
            <w:shd w:val="clear" w:color="auto" w:fill="auto"/>
            <w:vAlign w:val="center"/>
          </w:tcPr>
          <w:p w14:paraId="46FCD3F7" w14:textId="17FF88AC"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1017" w:type="dxa"/>
            <w:shd w:val="clear" w:color="auto" w:fill="auto"/>
            <w:vAlign w:val="center"/>
          </w:tcPr>
          <w:p w14:paraId="6C5C89BD" w14:textId="2559509D"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1017" w:type="dxa"/>
            <w:shd w:val="clear" w:color="auto" w:fill="auto"/>
            <w:vAlign w:val="center"/>
          </w:tcPr>
          <w:p w14:paraId="351CFDCA" w14:textId="57989518"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2031-</w:t>
            </w:r>
            <w:r w:rsidRPr="00C11F9E">
              <w:rPr>
                <w:rFonts w:ascii="Arial" w:hAnsi="Arial" w:cs="Arial"/>
                <w:b/>
                <w:sz w:val="18"/>
                <w:szCs w:val="18"/>
                <w:lang w:eastAsia="ru-RU"/>
              </w:rPr>
              <w:br/>
              <w:t>2035 гг.</w:t>
            </w:r>
          </w:p>
        </w:tc>
        <w:tc>
          <w:tcPr>
            <w:tcW w:w="1018" w:type="dxa"/>
            <w:shd w:val="clear" w:color="auto" w:fill="auto"/>
            <w:vAlign w:val="center"/>
          </w:tcPr>
          <w:p w14:paraId="3B786050" w14:textId="782C0E40" w:rsidR="00440791" w:rsidRPr="00C11F9E" w:rsidRDefault="00440791" w:rsidP="00440791">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w:t>
            </w:r>
            <w:r w:rsidRPr="00C11F9E">
              <w:rPr>
                <w:rFonts w:ascii="Arial" w:hAnsi="Arial" w:cs="Arial"/>
                <w:b/>
                <w:sz w:val="18"/>
                <w:szCs w:val="18"/>
                <w:lang w:eastAsia="ru-RU"/>
              </w:rPr>
              <w:br/>
              <w:t>2035 гг.</w:t>
            </w:r>
          </w:p>
        </w:tc>
      </w:tr>
      <w:tr w:rsidR="00C11F9E" w:rsidRPr="00C11F9E" w14:paraId="1CF7A691" w14:textId="77777777" w:rsidTr="00440791">
        <w:trPr>
          <w:cantSplit/>
          <w:trHeight w:val="454"/>
        </w:trPr>
        <w:tc>
          <w:tcPr>
            <w:tcW w:w="433" w:type="dxa"/>
            <w:vAlign w:val="center"/>
          </w:tcPr>
          <w:p w14:paraId="532029D3" w14:textId="63BDD14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w:t>
            </w:r>
          </w:p>
        </w:tc>
        <w:tc>
          <w:tcPr>
            <w:tcW w:w="2255" w:type="dxa"/>
            <w:vAlign w:val="center"/>
          </w:tcPr>
          <w:p w14:paraId="13F167E9" w14:textId="62911827" w:rsidR="00413D83" w:rsidRPr="00C11F9E" w:rsidRDefault="00413D83" w:rsidP="00413D83">
            <w:pPr>
              <w:spacing w:after="0" w:line="240" w:lineRule="auto"/>
              <w:jc w:val="both"/>
              <w:rPr>
                <w:rFonts w:ascii="Arial" w:hAnsi="Arial" w:cs="Arial"/>
                <w:sz w:val="18"/>
                <w:szCs w:val="18"/>
              </w:rPr>
            </w:pPr>
            <w:r w:rsidRPr="00C11F9E">
              <w:rPr>
                <w:rFonts w:ascii="Arial" w:hAnsi="Arial" w:cs="Arial"/>
                <w:bCs/>
                <w:sz w:val="18"/>
                <w:szCs w:val="18"/>
              </w:rPr>
              <w:t>Котельная ООО «Поволжье-Ресурс»</w:t>
            </w:r>
          </w:p>
        </w:tc>
        <w:tc>
          <w:tcPr>
            <w:tcW w:w="1017" w:type="dxa"/>
            <w:vAlign w:val="center"/>
          </w:tcPr>
          <w:p w14:paraId="2F2C0A78" w14:textId="554EB5B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200</w:t>
            </w:r>
          </w:p>
        </w:tc>
        <w:tc>
          <w:tcPr>
            <w:tcW w:w="1017" w:type="dxa"/>
            <w:vAlign w:val="center"/>
          </w:tcPr>
          <w:p w14:paraId="479A799B" w14:textId="458ED1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200</w:t>
            </w:r>
          </w:p>
        </w:tc>
        <w:tc>
          <w:tcPr>
            <w:tcW w:w="1017" w:type="dxa"/>
            <w:vAlign w:val="center"/>
          </w:tcPr>
          <w:p w14:paraId="0C380B40" w14:textId="259B991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5D1444DB" w14:textId="5D4CD71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6DA25EA5" w14:textId="67E3FE4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0915DF06" w14:textId="309F6FE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8" w:type="dxa"/>
            <w:vAlign w:val="center"/>
          </w:tcPr>
          <w:p w14:paraId="27199F0E" w14:textId="610479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400</w:t>
            </w:r>
          </w:p>
        </w:tc>
      </w:tr>
      <w:tr w:rsidR="00C11F9E" w:rsidRPr="00C11F9E" w14:paraId="2E291A44" w14:textId="77777777" w:rsidTr="00440791">
        <w:trPr>
          <w:cantSplit/>
          <w:trHeight w:val="454"/>
        </w:trPr>
        <w:tc>
          <w:tcPr>
            <w:tcW w:w="433" w:type="dxa"/>
            <w:vAlign w:val="center"/>
          </w:tcPr>
          <w:p w14:paraId="1063333E" w14:textId="52872B8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w:t>
            </w:r>
          </w:p>
        </w:tc>
        <w:tc>
          <w:tcPr>
            <w:tcW w:w="2255" w:type="dxa"/>
            <w:vAlign w:val="center"/>
          </w:tcPr>
          <w:p w14:paraId="48B18333" w14:textId="1170CC93" w:rsidR="00413D83" w:rsidRPr="00C11F9E" w:rsidRDefault="00413D83" w:rsidP="00413D83">
            <w:pPr>
              <w:spacing w:after="0" w:line="240" w:lineRule="auto"/>
              <w:jc w:val="both"/>
              <w:rPr>
                <w:rFonts w:ascii="Arial" w:hAnsi="Arial" w:cs="Arial"/>
                <w:sz w:val="18"/>
                <w:szCs w:val="18"/>
              </w:rPr>
            </w:pPr>
            <w:r w:rsidRPr="00C11F9E">
              <w:rPr>
                <w:rFonts w:ascii="Arial" w:hAnsi="Arial" w:cs="Arial"/>
                <w:sz w:val="18"/>
                <w:szCs w:val="18"/>
              </w:rPr>
              <w:t>Прирост по существующим котельным</w:t>
            </w:r>
          </w:p>
        </w:tc>
        <w:tc>
          <w:tcPr>
            <w:tcW w:w="1017" w:type="dxa"/>
            <w:vAlign w:val="center"/>
          </w:tcPr>
          <w:p w14:paraId="5D0325C6" w14:textId="569EC18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200</w:t>
            </w:r>
          </w:p>
        </w:tc>
        <w:tc>
          <w:tcPr>
            <w:tcW w:w="1017" w:type="dxa"/>
            <w:vAlign w:val="center"/>
          </w:tcPr>
          <w:p w14:paraId="5CCD0C7F" w14:textId="1E60144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200</w:t>
            </w:r>
          </w:p>
        </w:tc>
        <w:tc>
          <w:tcPr>
            <w:tcW w:w="1017" w:type="dxa"/>
            <w:vAlign w:val="center"/>
          </w:tcPr>
          <w:p w14:paraId="41654FBC"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66B0B2D7"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23C9D041"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1047018B"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8" w:type="dxa"/>
            <w:vAlign w:val="center"/>
          </w:tcPr>
          <w:p w14:paraId="6231DE46" w14:textId="578FDB9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400</w:t>
            </w:r>
          </w:p>
        </w:tc>
      </w:tr>
      <w:tr w:rsidR="00C11F9E" w:rsidRPr="00C11F9E" w14:paraId="7DD8BF09" w14:textId="77777777" w:rsidTr="00440791">
        <w:trPr>
          <w:cantSplit/>
          <w:trHeight w:val="510"/>
        </w:trPr>
        <w:tc>
          <w:tcPr>
            <w:tcW w:w="433" w:type="dxa"/>
            <w:vAlign w:val="center"/>
          </w:tcPr>
          <w:p w14:paraId="79E17FB0" w14:textId="6FE70F5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w:t>
            </w:r>
          </w:p>
        </w:tc>
        <w:tc>
          <w:tcPr>
            <w:tcW w:w="2255" w:type="dxa"/>
            <w:vAlign w:val="center"/>
          </w:tcPr>
          <w:p w14:paraId="5AEC6CBC" w14:textId="7DFC46D0" w:rsidR="00413D83" w:rsidRPr="00C11F9E" w:rsidRDefault="00413D83" w:rsidP="00413D83">
            <w:pPr>
              <w:spacing w:after="0" w:line="240" w:lineRule="auto"/>
              <w:jc w:val="both"/>
              <w:rPr>
                <w:rFonts w:ascii="Arial" w:hAnsi="Arial" w:cs="Arial"/>
                <w:sz w:val="18"/>
                <w:szCs w:val="18"/>
              </w:rPr>
            </w:pPr>
            <w:r w:rsidRPr="00C11F9E">
              <w:rPr>
                <w:rFonts w:ascii="Arial" w:hAnsi="Arial" w:cs="Arial"/>
                <w:sz w:val="18"/>
                <w:szCs w:val="18"/>
              </w:rPr>
              <w:t>Индивидуальные источники</w:t>
            </w:r>
          </w:p>
        </w:tc>
        <w:tc>
          <w:tcPr>
            <w:tcW w:w="1017" w:type="dxa"/>
            <w:vAlign w:val="center"/>
          </w:tcPr>
          <w:p w14:paraId="3B14546B" w14:textId="02089E4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15F76AD6" w14:textId="7B2818F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-100</w:t>
            </w:r>
          </w:p>
        </w:tc>
        <w:tc>
          <w:tcPr>
            <w:tcW w:w="1017" w:type="dxa"/>
            <w:vAlign w:val="center"/>
          </w:tcPr>
          <w:p w14:paraId="4FCA3EAD"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1CD34FC3"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71A7A84E"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47F0A894"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750</w:t>
            </w:r>
          </w:p>
        </w:tc>
        <w:tc>
          <w:tcPr>
            <w:tcW w:w="1018" w:type="dxa"/>
            <w:vAlign w:val="center"/>
          </w:tcPr>
          <w:p w14:paraId="2A78F842" w14:textId="6C2E96F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1100</w:t>
            </w:r>
          </w:p>
        </w:tc>
      </w:tr>
      <w:tr w:rsidR="00C11F9E" w:rsidRPr="00C11F9E" w14:paraId="212CCF96" w14:textId="77777777" w:rsidTr="00440791">
        <w:trPr>
          <w:cantSplit/>
          <w:trHeight w:val="907"/>
        </w:trPr>
        <w:tc>
          <w:tcPr>
            <w:tcW w:w="433" w:type="dxa"/>
            <w:vAlign w:val="center"/>
          </w:tcPr>
          <w:p w14:paraId="7F25ABE9" w14:textId="038F14EF" w:rsidR="00413D83" w:rsidRPr="00C11F9E" w:rsidRDefault="00413D83" w:rsidP="00413D83">
            <w:pPr>
              <w:spacing w:after="0" w:line="240" w:lineRule="auto"/>
              <w:jc w:val="center"/>
              <w:rPr>
                <w:rFonts w:ascii="Arial" w:hAnsi="Arial" w:cs="Arial"/>
                <w:sz w:val="18"/>
                <w:szCs w:val="18"/>
              </w:rPr>
            </w:pPr>
            <w:r w:rsidRPr="00C11F9E">
              <w:rPr>
                <w:rFonts w:ascii="Arial" w:hAnsi="Arial" w:cs="Arial"/>
                <w:bCs/>
                <w:sz w:val="18"/>
                <w:szCs w:val="18"/>
              </w:rPr>
              <w:t>4</w:t>
            </w:r>
          </w:p>
        </w:tc>
        <w:tc>
          <w:tcPr>
            <w:tcW w:w="2255" w:type="dxa"/>
            <w:vAlign w:val="center"/>
          </w:tcPr>
          <w:p w14:paraId="6340FC5C" w14:textId="77777777" w:rsidR="00413D83" w:rsidRPr="00C11F9E" w:rsidRDefault="00413D83" w:rsidP="00413D83">
            <w:pPr>
              <w:spacing w:after="0" w:line="240" w:lineRule="auto"/>
              <w:jc w:val="both"/>
              <w:rPr>
                <w:rFonts w:ascii="Arial" w:hAnsi="Arial" w:cs="Arial"/>
                <w:sz w:val="18"/>
                <w:szCs w:val="18"/>
              </w:rPr>
            </w:pPr>
            <w:r w:rsidRPr="00C11F9E">
              <w:rPr>
                <w:rFonts w:ascii="Arial" w:hAnsi="Arial" w:cs="Arial"/>
                <w:sz w:val="18"/>
                <w:szCs w:val="18"/>
              </w:rPr>
              <w:t>Итого по перспективным, индивидуальным, прочим источникам тепловой энергии</w:t>
            </w:r>
          </w:p>
        </w:tc>
        <w:tc>
          <w:tcPr>
            <w:tcW w:w="1017" w:type="dxa"/>
            <w:vAlign w:val="center"/>
          </w:tcPr>
          <w:p w14:paraId="4F1E32DB" w14:textId="47B2B15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1017" w:type="dxa"/>
            <w:vAlign w:val="center"/>
          </w:tcPr>
          <w:p w14:paraId="5491E8CE" w14:textId="0FAF6A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-100</w:t>
            </w:r>
          </w:p>
        </w:tc>
        <w:tc>
          <w:tcPr>
            <w:tcW w:w="1017" w:type="dxa"/>
            <w:vAlign w:val="center"/>
          </w:tcPr>
          <w:p w14:paraId="7C9CFA3A" w14:textId="404E571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2D3889A5" w14:textId="0A41196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6D053B1B" w14:textId="57B9B6F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150</w:t>
            </w:r>
          </w:p>
        </w:tc>
        <w:tc>
          <w:tcPr>
            <w:tcW w:w="1017" w:type="dxa"/>
            <w:vAlign w:val="center"/>
          </w:tcPr>
          <w:p w14:paraId="7CB9758A" w14:textId="47030AB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750</w:t>
            </w:r>
          </w:p>
        </w:tc>
        <w:tc>
          <w:tcPr>
            <w:tcW w:w="1018" w:type="dxa"/>
            <w:vAlign w:val="center"/>
          </w:tcPr>
          <w:p w14:paraId="1775E708" w14:textId="36119EF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1100</w:t>
            </w:r>
          </w:p>
        </w:tc>
      </w:tr>
      <w:tr w:rsidR="00413D83" w:rsidRPr="00C11F9E" w14:paraId="3ECD5CB8" w14:textId="77777777" w:rsidTr="00440791">
        <w:trPr>
          <w:cantSplit/>
          <w:trHeight w:val="454"/>
        </w:trPr>
        <w:tc>
          <w:tcPr>
            <w:tcW w:w="433" w:type="dxa"/>
            <w:vAlign w:val="center"/>
          </w:tcPr>
          <w:p w14:paraId="4F247160" w14:textId="0593C45E"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5</w:t>
            </w:r>
          </w:p>
        </w:tc>
        <w:tc>
          <w:tcPr>
            <w:tcW w:w="2255" w:type="dxa"/>
            <w:vAlign w:val="center"/>
          </w:tcPr>
          <w:p w14:paraId="441E5F71" w14:textId="77777777" w:rsidR="00413D83" w:rsidRPr="00C11F9E" w:rsidRDefault="00413D83" w:rsidP="00413D83">
            <w:pPr>
              <w:spacing w:after="0" w:line="240" w:lineRule="auto"/>
              <w:rPr>
                <w:rFonts w:ascii="Arial" w:hAnsi="Arial" w:cs="Arial"/>
                <w:b/>
                <w:bCs/>
                <w:sz w:val="18"/>
                <w:szCs w:val="18"/>
              </w:rPr>
            </w:pPr>
            <w:r w:rsidRPr="00C11F9E">
              <w:rPr>
                <w:rFonts w:ascii="Arial" w:hAnsi="Arial" w:cs="Arial"/>
                <w:b/>
                <w:bCs/>
                <w:sz w:val="18"/>
                <w:szCs w:val="18"/>
              </w:rPr>
              <w:t>Итого</w:t>
            </w:r>
          </w:p>
        </w:tc>
        <w:tc>
          <w:tcPr>
            <w:tcW w:w="1017" w:type="dxa"/>
            <w:vAlign w:val="center"/>
          </w:tcPr>
          <w:p w14:paraId="5C405DA5" w14:textId="10FAE50E"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sz w:val="18"/>
                <w:szCs w:val="18"/>
              </w:rPr>
              <w:t>200</w:t>
            </w:r>
          </w:p>
        </w:tc>
        <w:tc>
          <w:tcPr>
            <w:tcW w:w="1017" w:type="dxa"/>
            <w:vAlign w:val="center"/>
          </w:tcPr>
          <w:p w14:paraId="2C557CDA" w14:textId="375578AE"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sz w:val="18"/>
                <w:szCs w:val="18"/>
              </w:rPr>
              <w:t>100</w:t>
            </w:r>
          </w:p>
        </w:tc>
        <w:tc>
          <w:tcPr>
            <w:tcW w:w="1017" w:type="dxa"/>
            <w:vAlign w:val="center"/>
          </w:tcPr>
          <w:p w14:paraId="66A37EF9" w14:textId="30264F11"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150</w:t>
            </w:r>
          </w:p>
        </w:tc>
        <w:tc>
          <w:tcPr>
            <w:tcW w:w="1017" w:type="dxa"/>
            <w:vAlign w:val="center"/>
          </w:tcPr>
          <w:p w14:paraId="294B171C" w14:textId="3E5BF535"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150</w:t>
            </w:r>
          </w:p>
        </w:tc>
        <w:tc>
          <w:tcPr>
            <w:tcW w:w="1017" w:type="dxa"/>
            <w:vAlign w:val="center"/>
          </w:tcPr>
          <w:p w14:paraId="40C2624A" w14:textId="29F1C7A1"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150</w:t>
            </w:r>
          </w:p>
        </w:tc>
        <w:tc>
          <w:tcPr>
            <w:tcW w:w="1017" w:type="dxa"/>
            <w:vAlign w:val="center"/>
          </w:tcPr>
          <w:p w14:paraId="7C4197E8" w14:textId="5A1173F5"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750</w:t>
            </w:r>
          </w:p>
        </w:tc>
        <w:tc>
          <w:tcPr>
            <w:tcW w:w="1018" w:type="dxa"/>
            <w:vAlign w:val="center"/>
          </w:tcPr>
          <w:p w14:paraId="3624DA09" w14:textId="1AF64CA7" w:rsidR="00413D83" w:rsidRPr="00C11F9E" w:rsidRDefault="00413D83" w:rsidP="00413D83">
            <w:pPr>
              <w:spacing w:after="0" w:line="240" w:lineRule="auto"/>
              <w:jc w:val="center"/>
              <w:rPr>
                <w:rFonts w:ascii="Arial" w:hAnsi="Arial" w:cs="Arial"/>
                <w:b/>
                <w:bCs/>
                <w:sz w:val="18"/>
                <w:szCs w:val="18"/>
              </w:rPr>
            </w:pPr>
            <w:r w:rsidRPr="00C11F9E">
              <w:rPr>
                <w:rFonts w:ascii="Arial" w:hAnsi="Arial" w:cs="Arial"/>
                <w:b/>
                <w:bCs/>
                <w:sz w:val="18"/>
                <w:szCs w:val="18"/>
              </w:rPr>
              <w:t>1500</w:t>
            </w:r>
          </w:p>
        </w:tc>
      </w:tr>
    </w:tbl>
    <w:p w14:paraId="676AC353" w14:textId="77777777" w:rsidR="009446CC" w:rsidRPr="00C11F9E" w:rsidRDefault="009446CC">
      <w:pPr>
        <w:spacing w:after="0" w:line="240" w:lineRule="auto"/>
        <w:rPr>
          <w:rFonts w:ascii="Arial" w:hAnsi="Arial" w:cs="Arial"/>
          <w:sz w:val="20"/>
          <w:szCs w:val="20"/>
        </w:rPr>
      </w:pPr>
    </w:p>
    <w:p w14:paraId="05D4481C" w14:textId="77777777" w:rsidR="009446CC" w:rsidRPr="00C11F9E" w:rsidRDefault="009446CC">
      <w:pPr>
        <w:spacing w:after="0" w:line="240" w:lineRule="auto"/>
        <w:rPr>
          <w:rFonts w:ascii="Arial" w:hAnsi="Arial" w:cs="Arial"/>
          <w:sz w:val="20"/>
          <w:szCs w:val="20"/>
        </w:rPr>
      </w:pPr>
      <w:r w:rsidRPr="00C11F9E">
        <w:rPr>
          <w:rFonts w:ascii="Arial" w:hAnsi="Arial" w:cs="Arial"/>
          <w:sz w:val="20"/>
          <w:szCs w:val="20"/>
        </w:rPr>
        <w:br w:type="page"/>
      </w:r>
    </w:p>
    <w:p w14:paraId="3BDEFE70" w14:textId="77777777" w:rsidR="0046192C" w:rsidRPr="00C11F9E" w:rsidRDefault="0046192C" w:rsidP="0046192C">
      <w:pPr>
        <w:pStyle w:val="2"/>
      </w:pPr>
      <w:bookmarkStart w:id="16" w:name="_Toc382151344"/>
      <w:bookmarkStart w:id="17" w:name="_Toc34766504"/>
      <w:bookmarkStart w:id="18" w:name="_Toc35972143"/>
      <w:bookmarkStart w:id="19" w:name="_Toc66279812"/>
      <w:bookmarkStart w:id="20" w:name="_Toc228562658"/>
      <w:r w:rsidRPr="00C11F9E">
        <w:t>Прогноз сноса зданий</w:t>
      </w:r>
      <w:bookmarkEnd w:id="16"/>
      <w:bookmarkEnd w:id="17"/>
      <w:bookmarkEnd w:id="18"/>
      <w:bookmarkEnd w:id="19"/>
      <w:bookmarkEnd w:id="20"/>
    </w:p>
    <w:p w14:paraId="2E483EBF" w14:textId="64D9E6AB" w:rsidR="0046192C" w:rsidRPr="00C11F9E" w:rsidRDefault="0046192C" w:rsidP="001D3437">
      <w:pPr>
        <w:spacing w:after="0" w:line="360" w:lineRule="auto"/>
        <w:ind w:firstLine="567"/>
        <w:jc w:val="both"/>
        <w:rPr>
          <w:rFonts w:ascii="Arial" w:hAnsi="Arial" w:cs="Arial"/>
        </w:rPr>
      </w:pPr>
      <w:r w:rsidRPr="00C11F9E">
        <w:rPr>
          <w:rFonts w:ascii="Arial" w:hAnsi="Arial" w:cs="Arial"/>
        </w:rPr>
        <w:t xml:space="preserve">Администрацией Ветлужского муниципального </w:t>
      </w:r>
      <w:r w:rsidR="000249FB" w:rsidRPr="00C11F9E">
        <w:rPr>
          <w:rFonts w:ascii="Arial" w:hAnsi="Arial" w:cs="Arial"/>
        </w:rPr>
        <w:t>округа</w:t>
      </w:r>
      <w:r w:rsidRPr="00C11F9E">
        <w:rPr>
          <w:rFonts w:ascii="Arial" w:hAnsi="Arial" w:cs="Arial"/>
        </w:rPr>
        <w:t xml:space="preserve"> был предоставлен реестр аварийных и ветхих жилых домов, подлежащих расселению и сносу, а также список аварийных и ветхих домов, расселенных </w:t>
      </w:r>
      <w:r w:rsidR="00842C8D" w:rsidRPr="00C11F9E">
        <w:rPr>
          <w:rFonts w:ascii="Arial" w:hAnsi="Arial" w:cs="Arial"/>
        </w:rPr>
        <w:t xml:space="preserve">и планируемых к расселению </w:t>
      </w:r>
      <w:r w:rsidR="00284572" w:rsidRPr="00C11F9E">
        <w:rPr>
          <w:rFonts w:ascii="Arial" w:hAnsi="Arial" w:cs="Arial"/>
        </w:rPr>
        <w:t>до</w:t>
      </w:r>
      <w:r w:rsidRPr="00C11F9E">
        <w:rPr>
          <w:rFonts w:ascii="Arial" w:hAnsi="Arial" w:cs="Arial"/>
        </w:rPr>
        <w:t xml:space="preserve"> 202</w:t>
      </w:r>
      <w:r w:rsidR="00C62C59" w:rsidRPr="00C11F9E">
        <w:rPr>
          <w:rFonts w:ascii="Arial" w:hAnsi="Arial" w:cs="Arial"/>
        </w:rPr>
        <w:t>7</w:t>
      </w:r>
      <w:r w:rsidRPr="00C11F9E">
        <w:rPr>
          <w:rFonts w:ascii="Arial" w:hAnsi="Arial" w:cs="Arial"/>
        </w:rPr>
        <w:t xml:space="preserve"> г.</w:t>
      </w:r>
    </w:p>
    <w:p w14:paraId="249BE959" w14:textId="1EF12896" w:rsidR="0046192C" w:rsidRPr="00C11F9E" w:rsidRDefault="0046192C" w:rsidP="00C02FE6">
      <w:pPr>
        <w:pStyle w:val="Style12"/>
        <w:widowControl/>
        <w:spacing w:line="324" w:lineRule="auto"/>
        <w:ind w:firstLine="567"/>
        <w:rPr>
          <w:rStyle w:val="FontStyle36"/>
        </w:rPr>
      </w:pPr>
      <w:r w:rsidRPr="00C11F9E">
        <w:rPr>
          <w:rFonts w:ascii="Arial" w:hAnsi="Arial" w:cs="Arial"/>
          <w:bCs/>
          <w:sz w:val="22"/>
          <w:szCs w:val="22"/>
        </w:rPr>
        <w:t>Перечень аварийных и ветхих жилых домов, подлежащих расселению и сносу,</w:t>
      </w:r>
      <w:r w:rsidRPr="00C11F9E">
        <w:rPr>
          <w:rFonts w:ascii="Arial" w:hAnsi="Arial" w:cs="Arial"/>
        </w:rPr>
        <w:t xml:space="preserve"> </w:t>
      </w:r>
      <w:r w:rsidRPr="00C11F9E">
        <w:rPr>
          <w:rFonts w:ascii="Arial" w:hAnsi="Arial" w:cs="Arial"/>
          <w:bCs/>
          <w:sz w:val="22"/>
          <w:szCs w:val="22"/>
        </w:rPr>
        <w:t>приведен в таблице 2.4.</w:t>
      </w:r>
      <w:r w:rsidR="001D3437" w:rsidRPr="00C11F9E">
        <w:rPr>
          <w:rFonts w:ascii="Arial" w:hAnsi="Arial" w:cs="Arial"/>
          <w:bCs/>
          <w:sz w:val="22"/>
          <w:szCs w:val="22"/>
        </w:rPr>
        <w:t>1</w:t>
      </w:r>
      <w:r w:rsidRPr="00C11F9E">
        <w:rPr>
          <w:rFonts w:ascii="Arial" w:hAnsi="Arial" w:cs="Arial"/>
          <w:bCs/>
          <w:sz w:val="22"/>
          <w:szCs w:val="22"/>
        </w:rPr>
        <w:t>.</w:t>
      </w:r>
    </w:p>
    <w:p w14:paraId="0C53CB82" w14:textId="5F39C93C" w:rsidR="0046192C" w:rsidRPr="00C11F9E" w:rsidRDefault="0046192C" w:rsidP="001D3437">
      <w:pPr>
        <w:spacing w:after="120" w:line="240" w:lineRule="auto"/>
        <w:ind w:left="567"/>
        <w:rPr>
          <w:rFonts w:ascii="Arial" w:eastAsia="Calibri" w:hAnsi="Arial" w:cs="Arial"/>
          <w:b/>
          <w:sz w:val="20"/>
          <w:lang w:eastAsia="ru-RU"/>
        </w:rPr>
      </w:pPr>
      <w:r w:rsidRPr="00C11F9E">
        <w:rPr>
          <w:rFonts w:ascii="Arial" w:eastAsia="Calibri" w:hAnsi="Arial" w:cs="Arial"/>
          <w:b/>
          <w:sz w:val="20"/>
          <w:lang w:eastAsia="ru-RU"/>
        </w:rPr>
        <w:t>Таблица 2.4.</w:t>
      </w:r>
      <w:r w:rsidR="001D3437" w:rsidRPr="00C11F9E">
        <w:rPr>
          <w:rFonts w:ascii="Arial" w:eastAsia="Calibri" w:hAnsi="Arial" w:cs="Arial"/>
          <w:b/>
          <w:sz w:val="20"/>
          <w:lang w:eastAsia="ru-RU"/>
        </w:rPr>
        <w:t>1</w:t>
      </w:r>
      <w:r w:rsidRPr="00C11F9E">
        <w:rPr>
          <w:rFonts w:ascii="Arial" w:eastAsia="Calibri" w:hAnsi="Arial" w:cs="Arial"/>
          <w:b/>
          <w:sz w:val="20"/>
          <w:lang w:eastAsia="ru-RU"/>
        </w:rPr>
        <w:t>. Перечень аварийных и ветхих домов, подлежащих расселению и сносу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631"/>
        <w:gridCol w:w="5176"/>
        <w:gridCol w:w="2022"/>
        <w:gridCol w:w="1799"/>
      </w:tblGrid>
      <w:tr w:rsidR="00C11F9E" w:rsidRPr="00C11F9E" w14:paraId="268328B0" w14:textId="77777777" w:rsidTr="00286184">
        <w:trPr>
          <w:trHeight w:val="567"/>
          <w:tblHeader/>
        </w:trPr>
        <w:tc>
          <w:tcPr>
            <w:tcW w:w="328" w:type="pct"/>
            <w:shd w:val="clear" w:color="auto" w:fill="auto"/>
            <w:noWrap/>
            <w:vAlign w:val="center"/>
            <w:hideMark/>
          </w:tcPr>
          <w:p w14:paraId="7E598D17" w14:textId="77777777" w:rsidR="00205182" w:rsidRPr="00C11F9E" w:rsidRDefault="00205182" w:rsidP="00286184">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п/п</w:t>
            </w:r>
          </w:p>
        </w:tc>
        <w:tc>
          <w:tcPr>
            <w:tcW w:w="2688" w:type="pct"/>
            <w:shd w:val="clear" w:color="auto" w:fill="auto"/>
            <w:vAlign w:val="center"/>
            <w:hideMark/>
          </w:tcPr>
          <w:p w14:paraId="4C86A62A" w14:textId="77777777" w:rsidR="00205182" w:rsidRPr="00C11F9E" w:rsidRDefault="00205182" w:rsidP="00286184">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Адрес дома</w:t>
            </w:r>
          </w:p>
        </w:tc>
        <w:tc>
          <w:tcPr>
            <w:tcW w:w="1050" w:type="pct"/>
            <w:shd w:val="clear" w:color="auto" w:fill="auto"/>
            <w:vAlign w:val="center"/>
            <w:hideMark/>
          </w:tcPr>
          <w:p w14:paraId="7C527040" w14:textId="77777777" w:rsidR="00D546AD" w:rsidRPr="00D546AD" w:rsidRDefault="00D546AD" w:rsidP="00D546AD">
            <w:pPr>
              <w:suppressAutoHyphens/>
              <w:spacing w:after="0" w:line="240" w:lineRule="auto"/>
              <w:ind w:left="-57" w:right="-57"/>
              <w:jc w:val="center"/>
              <w:rPr>
                <w:rFonts w:ascii="Arial" w:hAnsi="Arial" w:cs="Arial"/>
                <w:b/>
                <w:sz w:val="18"/>
                <w:szCs w:val="18"/>
                <w:lang w:eastAsia="ru-RU"/>
              </w:rPr>
            </w:pPr>
            <w:r w:rsidRPr="00D546AD">
              <w:rPr>
                <w:rFonts w:ascii="Arial" w:hAnsi="Arial" w:cs="Arial"/>
                <w:b/>
                <w:sz w:val="18"/>
                <w:szCs w:val="18"/>
                <w:lang w:eastAsia="ru-RU"/>
              </w:rPr>
              <w:t xml:space="preserve">Планируемая дата </w:t>
            </w:r>
          </w:p>
          <w:p w14:paraId="64A16801" w14:textId="01A93B78" w:rsidR="00205182" w:rsidRPr="00C11F9E" w:rsidRDefault="00D546AD" w:rsidP="00D546AD">
            <w:pPr>
              <w:suppressAutoHyphens/>
              <w:spacing w:after="0" w:line="240" w:lineRule="auto"/>
              <w:ind w:left="-57" w:right="-57"/>
              <w:jc w:val="center"/>
              <w:rPr>
                <w:rFonts w:ascii="Arial" w:hAnsi="Arial" w:cs="Arial"/>
                <w:b/>
                <w:sz w:val="18"/>
                <w:szCs w:val="18"/>
                <w:vertAlign w:val="superscript"/>
                <w:lang w:eastAsia="ru-RU"/>
              </w:rPr>
            </w:pPr>
            <w:r w:rsidRPr="00D546AD">
              <w:rPr>
                <w:rFonts w:ascii="Arial" w:hAnsi="Arial" w:cs="Arial"/>
                <w:b/>
                <w:sz w:val="18"/>
                <w:szCs w:val="18"/>
                <w:lang w:eastAsia="ru-RU"/>
              </w:rPr>
              <w:t>сноса</w:t>
            </w:r>
          </w:p>
        </w:tc>
        <w:tc>
          <w:tcPr>
            <w:tcW w:w="934" w:type="pct"/>
            <w:shd w:val="clear" w:color="auto" w:fill="auto"/>
            <w:vAlign w:val="center"/>
            <w:hideMark/>
          </w:tcPr>
          <w:p w14:paraId="1F1FEAE5" w14:textId="77777777" w:rsidR="00205182" w:rsidRPr="00C11F9E" w:rsidRDefault="00205182" w:rsidP="00286184">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Номер кадастрового квартала</w:t>
            </w:r>
          </w:p>
        </w:tc>
      </w:tr>
      <w:tr w:rsidR="00C11F9E" w:rsidRPr="00C11F9E" w14:paraId="75376817" w14:textId="77777777" w:rsidTr="00286184">
        <w:trPr>
          <w:trHeight w:val="397"/>
        </w:trPr>
        <w:tc>
          <w:tcPr>
            <w:tcW w:w="328" w:type="pct"/>
            <w:shd w:val="clear" w:color="auto" w:fill="auto"/>
            <w:noWrap/>
            <w:vAlign w:val="center"/>
          </w:tcPr>
          <w:p w14:paraId="63204189" w14:textId="44860FBC"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1</w:t>
            </w:r>
          </w:p>
        </w:tc>
        <w:tc>
          <w:tcPr>
            <w:tcW w:w="2688" w:type="pct"/>
            <w:shd w:val="clear" w:color="auto" w:fill="auto"/>
            <w:vAlign w:val="center"/>
          </w:tcPr>
          <w:p w14:paraId="677EFFE1" w14:textId="71C66216"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Штурмина, д. 45</w:t>
            </w:r>
          </w:p>
        </w:tc>
        <w:tc>
          <w:tcPr>
            <w:tcW w:w="1050" w:type="pct"/>
            <w:shd w:val="clear" w:color="auto" w:fill="auto"/>
            <w:vAlign w:val="center"/>
          </w:tcPr>
          <w:p w14:paraId="0E2B5626" w14:textId="0F9161B4"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31.12.2026</w:t>
            </w:r>
          </w:p>
        </w:tc>
        <w:tc>
          <w:tcPr>
            <w:tcW w:w="934" w:type="pct"/>
            <w:shd w:val="clear" w:color="auto" w:fill="auto"/>
            <w:vAlign w:val="center"/>
          </w:tcPr>
          <w:p w14:paraId="2F94A980" w14:textId="575DEC43"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52:1:200101</w:t>
            </w:r>
          </w:p>
        </w:tc>
      </w:tr>
      <w:tr w:rsidR="00C11F9E" w:rsidRPr="00C11F9E" w14:paraId="5031AD05" w14:textId="77777777" w:rsidTr="00286184">
        <w:trPr>
          <w:trHeight w:val="397"/>
        </w:trPr>
        <w:tc>
          <w:tcPr>
            <w:tcW w:w="328" w:type="pct"/>
            <w:shd w:val="clear" w:color="auto" w:fill="auto"/>
            <w:noWrap/>
            <w:vAlign w:val="center"/>
          </w:tcPr>
          <w:p w14:paraId="0EE4581A" w14:textId="661675C3"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2</w:t>
            </w:r>
          </w:p>
        </w:tc>
        <w:tc>
          <w:tcPr>
            <w:tcW w:w="2688" w:type="pct"/>
            <w:shd w:val="clear" w:color="auto" w:fill="auto"/>
            <w:vAlign w:val="center"/>
          </w:tcPr>
          <w:p w14:paraId="6914A17A" w14:textId="4A7B8DFA"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Свердлова, д. 78</w:t>
            </w:r>
          </w:p>
        </w:tc>
        <w:tc>
          <w:tcPr>
            <w:tcW w:w="1050" w:type="pct"/>
            <w:shd w:val="clear" w:color="auto" w:fill="auto"/>
            <w:vAlign w:val="center"/>
          </w:tcPr>
          <w:p w14:paraId="5783C2D3" w14:textId="304828A6"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31.12.2026</w:t>
            </w:r>
          </w:p>
        </w:tc>
        <w:tc>
          <w:tcPr>
            <w:tcW w:w="934" w:type="pct"/>
            <w:shd w:val="clear" w:color="auto" w:fill="auto"/>
            <w:vAlign w:val="center"/>
          </w:tcPr>
          <w:p w14:paraId="74D5FC01" w14:textId="5B4C3C00"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52:1:200105</w:t>
            </w:r>
          </w:p>
        </w:tc>
      </w:tr>
      <w:tr w:rsidR="00C11F9E" w:rsidRPr="00C11F9E" w14:paraId="16235CD7" w14:textId="77777777" w:rsidTr="00286184">
        <w:trPr>
          <w:trHeight w:val="397"/>
        </w:trPr>
        <w:tc>
          <w:tcPr>
            <w:tcW w:w="328" w:type="pct"/>
            <w:shd w:val="clear" w:color="auto" w:fill="auto"/>
            <w:noWrap/>
            <w:vAlign w:val="center"/>
          </w:tcPr>
          <w:p w14:paraId="10BCA515" w14:textId="06B0AB36"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3</w:t>
            </w:r>
          </w:p>
        </w:tc>
        <w:tc>
          <w:tcPr>
            <w:tcW w:w="2688" w:type="pct"/>
            <w:shd w:val="clear" w:color="auto" w:fill="auto"/>
            <w:vAlign w:val="center"/>
          </w:tcPr>
          <w:p w14:paraId="3015D27F" w14:textId="0F61E4D8"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С. Куликова, д. 82</w:t>
            </w:r>
          </w:p>
        </w:tc>
        <w:tc>
          <w:tcPr>
            <w:tcW w:w="1050" w:type="pct"/>
            <w:shd w:val="clear" w:color="auto" w:fill="auto"/>
            <w:vAlign w:val="center"/>
          </w:tcPr>
          <w:p w14:paraId="503930FF" w14:textId="3994E532"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31.12.2027</w:t>
            </w:r>
          </w:p>
        </w:tc>
        <w:tc>
          <w:tcPr>
            <w:tcW w:w="934" w:type="pct"/>
            <w:shd w:val="clear" w:color="auto" w:fill="auto"/>
            <w:vAlign w:val="center"/>
          </w:tcPr>
          <w:p w14:paraId="3D197ED4" w14:textId="202987E2"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52:1:200105</w:t>
            </w:r>
          </w:p>
        </w:tc>
      </w:tr>
      <w:tr w:rsidR="00C11F9E" w:rsidRPr="00C11F9E" w14:paraId="3F4D30C3" w14:textId="77777777" w:rsidTr="00286184">
        <w:trPr>
          <w:trHeight w:val="397"/>
        </w:trPr>
        <w:tc>
          <w:tcPr>
            <w:tcW w:w="328" w:type="pct"/>
            <w:shd w:val="clear" w:color="auto" w:fill="auto"/>
            <w:noWrap/>
            <w:vAlign w:val="center"/>
          </w:tcPr>
          <w:p w14:paraId="65AD6511" w14:textId="42A4E346"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4</w:t>
            </w:r>
          </w:p>
        </w:tc>
        <w:tc>
          <w:tcPr>
            <w:tcW w:w="2688" w:type="pct"/>
            <w:shd w:val="clear" w:color="auto" w:fill="auto"/>
            <w:vAlign w:val="center"/>
          </w:tcPr>
          <w:p w14:paraId="480B2986" w14:textId="4076ED99"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Северная, 2</w:t>
            </w:r>
          </w:p>
        </w:tc>
        <w:tc>
          <w:tcPr>
            <w:tcW w:w="1050" w:type="pct"/>
            <w:shd w:val="clear" w:color="auto" w:fill="auto"/>
            <w:vAlign w:val="center"/>
          </w:tcPr>
          <w:p w14:paraId="6F44C62E" w14:textId="2D85CED0"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w:t>
            </w:r>
            <w:bookmarkStart w:id="21" w:name="_GoBack"/>
            <w:bookmarkEnd w:id="21"/>
            <w:r w:rsidRPr="00C11F9E">
              <w:rPr>
                <w:rFonts w:ascii="Arial" w:hAnsi="Arial" w:cs="Arial"/>
                <w:sz w:val="18"/>
                <w:szCs w:val="18"/>
              </w:rPr>
              <w:t>2.2027</w:t>
            </w:r>
          </w:p>
        </w:tc>
        <w:tc>
          <w:tcPr>
            <w:tcW w:w="934" w:type="pct"/>
            <w:shd w:val="clear" w:color="auto" w:fill="auto"/>
            <w:vAlign w:val="center"/>
          </w:tcPr>
          <w:p w14:paraId="3C73BE02" w14:textId="015BDF4D"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52:1:200086</w:t>
            </w:r>
          </w:p>
        </w:tc>
      </w:tr>
      <w:tr w:rsidR="00C11F9E" w:rsidRPr="00C11F9E" w14:paraId="16755602" w14:textId="77777777" w:rsidTr="0090225D">
        <w:trPr>
          <w:trHeight w:val="397"/>
        </w:trPr>
        <w:tc>
          <w:tcPr>
            <w:tcW w:w="328" w:type="pct"/>
            <w:shd w:val="clear" w:color="auto" w:fill="auto"/>
            <w:noWrap/>
            <w:vAlign w:val="center"/>
          </w:tcPr>
          <w:p w14:paraId="0F54811C" w14:textId="4AAFD829"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5</w:t>
            </w:r>
          </w:p>
        </w:tc>
        <w:tc>
          <w:tcPr>
            <w:tcW w:w="2688" w:type="pct"/>
            <w:shd w:val="clear" w:color="auto" w:fill="auto"/>
            <w:vAlign w:val="center"/>
          </w:tcPr>
          <w:p w14:paraId="37E9C199" w14:textId="3C92495E"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М. Горького, д. 2</w:t>
            </w:r>
          </w:p>
        </w:tc>
        <w:tc>
          <w:tcPr>
            <w:tcW w:w="1050" w:type="pct"/>
            <w:shd w:val="clear" w:color="auto" w:fill="auto"/>
            <w:vAlign w:val="center"/>
          </w:tcPr>
          <w:p w14:paraId="1DB4EDCA" w14:textId="53155E0F"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31.12.2027</w:t>
            </w:r>
          </w:p>
        </w:tc>
        <w:tc>
          <w:tcPr>
            <w:tcW w:w="934" w:type="pct"/>
            <w:shd w:val="clear" w:color="auto" w:fill="auto"/>
            <w:vAlign w:val="center"/>
          </w:tcPr>
          <w:p w14:paraId="411324BE" w14:textId="75C6529E"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52:1:200090</w:t>
            </w:r>
          </w:p>
        </w:tc>
      </w:tr>
      <w:tr w:rsidR="00C11F9E" w:rsidRPr="00C11F9E" w14:paraId="44EBADA7" w14:textId="77777777" w:rsidTr="00286184">
        <w:trPr>
          <w:trHeight w:val="397"/>
        </w:trPr>
        <w:tc>
          <w:tcPr>
            <w:tcW w:w="328" w:type="pct"/>
            <w:shd w:val="clear" w:color="auto" w:fill="auto"/>
            <w:noWrap/>
            <w:vAlign w:val="center"/>
          </w:tcPr>
          <w:p w14:paraId="2E713B0F" w14:textId="57046DAB"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6</w:t>
            </w:r>
          </w:p>
        </w:tc>
        <w:tc>
          <w:tcPr>
            <w:tcW w:w="2688" w:type="pct"/>
            <w:shd w:val="clear" w:color="auto" w:fill="auto"/>
            <w:vAlign w:val="center"/>
          </w:tcPr>
          <w:p w14:paraId="48F367FE" w14:textId="491682EF"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Алешкова, д. 50</w:t>
            </w:r>
          </w:p>
        </w:tc>
        <w:tc>
          <w:tcPr>
            <w:tcW w:w="1050" w:type="pct"/>
            <w:shd w:val="clear" w:color="auto" w:fill="auto"/>
            <w:vAlign w:val="center"/>
          </w:tcPr>
          <w:p w14:paraId="3CE9684B" w14:textId="7FA9DC91"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31.12.2027</w:t>
            </w:r>
          </w:p>
        </w:tc>
        <w:tc>
          <w:tcPr>
            <w:tcW w:w="934" w:type="pct"/>
            <w:shd w:val="clear" w:color="auto" w:fill="auto"/>
            <w:vAlign w:val="center"/>
          </w:tcPr>
          <w:p w14:paraId="6152EA19" w14:textId="327FAD66"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52:1:200101</w:t>
            </w:r>
          </w:p>
        </w:tc>
      </w:tr>
      <w:tr w:rsidR="0090225D" w:rsidRPr="00C11F9E" w14:paraId="1D85081A" w14:textId="77777777" w:rsidTr="00286184">
        <w:trPr>
          <w:trHeight w:val="397"/>
        </w:trPr>
        <w:tc>
          <w:tcPr>
            <w:tcW w:w="328" w:type="pct"/>
            <w:shd w:val="clear" w:color="auto" w:fill="auto"/>
            <w:noWrap/>
            <w:vAlign w:val="center"/>
          </w:tcPr>
          <w:p w14:paraId="2071C114" w14:textId="5FF00B9E" w:rsidR="0090225D" w:rsidRPr="00C11F9E" w:rsidRDefault="0090225D" w:rsidP="0090225D">
            <w:pPr>
              <w:spacing w:after="0" w:line="240" w:lineRule="auto"/>
              <w:jc w:val="center"/>
              <w:rPr>
                <w:rFonts w:ascii="Arial" w:hAnsi="Arial" w:cs="Arial"/>
                <w:sz w:val="18"/>
                <w:szCs w:val="18"/>
                <w:lang w:eastAsia="ru-RU"/>
              </w:rPr>
            </w:pPr>
            <w:r w:rsidRPr="00C11F9E">
              <w:rPr>
                <w:rFonts w:ascii="Arial" w:hAnsi="Arial" w:cs="Arial"/>
                <w:sz w:val="18"/>
                <w:szCs w:val="18"/>
                <w:lang w:eastAsia="ru-RU"/>
              </w:rPr>
              <w:t>7</w:t>
            </w:r>
          </w:p>
        </w:tc>
        <w:tc>
          <w:tcPr>
            <w:tcW w:w="2688" w:type="pct"/>
            <w:shd w:val="clear" w:color="auto" w:fill="auto"/>
            <w:vAlign w:val="center"/>
          </w:tcPr>
          <w:p w14:paraId="4708D4D6" w14:textId="672BEC4E" w:rsidR="0090225D" w:rsidRPr="00C11F9E" w:rsidRDefault="0090225D" w:rsidP="0090225D">
            <w:pPr>
              <w:spacing w:after="0" w:line="240" w:lineRule="auto"/>
              <w:rPr>
                <w:rFonts w:ascii="Arial" w:hAnsi="Arial" w:cs="Arial"/>
                <w:sz w:val="18"/>
                <w:szCs w:val="18"/>
              </w:rPr>
            </w:pPr>
            <w:r w:rsidRPr="00C11F9E">
              <w:rPr>
                <w:rFonts w:ascii="Arial" w:hAnsi="Arial" w:cs="Arial"/>
                <w:sz w:val="18"/>
                <w:szCs w:val="18"/>
              </w:rPr>
              <w:t>г. Ветлуга, ул. Урицкого, д. 42</w:t>
            </w:r>
          </w:p>
        </w:tc>
        <w:tc>
          <w:tcPr>
            <w:tcW w:w="1050" w:type="pct"/>
            <w:shd w:val="clear" w:color="auto" w:fill="auto"/>
            <w:vAlign w:val="center"/>
          </w:tcPr>
          <w:p w14:paraId="38D9F4E7" w14:textId="1B156CC4"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31.12.2027</w:t>
            </w:r>
          </w:p>
        </w:tc>
        <w:tc>
          <w:tcPr>
            <w:tcW w:w="934" w:type="pct"/>
            <w:shd w:val="clear" w:color="auto" w:fill="auto"/>
            <w:vAlign w:val="center"/>
          </w:tcPr>
          <w:p w14:paraId="1C950F9F" w14:textId="1FFA5B6B" w:rsidR="0090225D" w:rsidRPr="00C11F9E" w:rsidRDefault="0090225D" w:rsidP="0090225D">
            <w:pPr>
              <w:spacing w:after="0" w:line="240" w:lineRule="auto"/>
              <w:jc w:val="center"/>
              <w:rPr>
                <w:rFonts w:ascii="Arial" w:hAnsi="Arial" w:cs="Arial"/>
                <w:sz w:val="18"/>
                <w:szCs w:val="18"/>
              </w:rPr>
            </w:pPr>
            <w:r w:rsidRPr="00C11F9E">
              <w:rPr>
                <w:rFonts w:ascii="Arial" w:hAnsi="Arial" w:cs="Arial"/>
                <w:sz w:val="18"/>
                <w:szCs w:val="18"/>
              </w:rPr>
              <w:t>52:1:200104</w:t>
            </w:r>
          </w:p>
        </w:tc>
      </w:tr>
    </w:tbl>
    <w:p w14:paraId="7C3383A1" w14:textId="77777777" w:rsidR="0046192C" w:rsidRPr="00C11F9E" w:rsidRDefault="0046192C" w:rsidP="0046192C">
      <w:pPr>
        <w:spacing w:after="0" w:line="240" w:lineRule="auto"/>
        <w:ind w:firstLine="567"/>
        <w:jc w:val="both"/>
        <w:rPr>
          <w:rFonts w:ascii="Arial" w:eastAsia="Calibri" w:hAnsi="Arial" w:cs="Arial"/>
        </w:rPr>
      </w:pPr>
    </w:p>
    <w:p w14:paraId="5F4DA6FB" w14:textId="2BE1737E" w:rsidR="0046192C" w:rsidRPr="00C11F9E" w:rsidRDefault="0046192C" w:rsidP="0046192C">
      <w:pPr>
        <w:spacing w:after="0" w:line="360" w:lineRule="auto"/>
        <w:ind w:firstLine="567"/>
        <w:jc w:val="both"/>
        <w:rPr>
          <w:rFonts w:ascii="Arial" w:eastAsia="Calibri" w:hAnsi="Arial" w:cs="Arial"/>
        </w:rPr>
      </w:pPr>
      <w:r w:rsidRPr="00C11F9E">
        <w:rPr>
          <w:rFonts w:ascii="Arial" w:eastAsia="Calibri" w:hAnsi="Arial" w:cs="Arial"/>
        </w:rPr>
        <w:t>Обобщённые данные по планируемой убыли отапливаемых площадей приведены в таблице 2.4.</w:t>
      </w:r>
      <w:r w:rsidR="001D3437" w:rsidRPr="00C11F9E">
        <w:rPr>
          <w:rFonts w:ascii="Arial" w:eastAsia="Calibri" w:hAnsi="Arial" w:cs="Arial"/>
        </w:rPr>
        <w:t>2</w:t>
      </w:r>
      <w:r w:rsidRPr="00C11F9E">
        <w:rPr>
          <w:rFonts w:ascii="Arial" w:eastAsia="Calibri" w:hAnsi="Arial" w:cs="Arial"/>
        </w:rPr>
        <w:t>. Подробные данные по планируемому сносу зданий с разделением по элементам расчетного деления (по кадастровым кварталам) включены в общую таблицу П2.1 в Приложении 2 к настоящей Главе.</w:t>
      </w:r>
    </w:p>
    <w:p w14:paraId="410BCFD0" w14:textId="5D7A3CAA" w:rsidR="0046192C" w:rsidRPr="00C11F9E" w:rsidRDefault="0046192C" w:rsidP="001D3437">
      <w:pPr>
        <w:spacing w:after="60" w:line="240" w:lineRule="auto"/>
        <w:ind w:left="567"/>
        <w:rPr>
          <w:rFonts w:ascii="Arial" w:hAnsi="Arial" w:cs="Arial"/>
          <w:b/>
          <w:sz w:val="20"/>
          <w:szCs w:val="20"/>
        </w:rPr>
      </w:pPr>
      <w:r w:rsidRPr="00C11F9E">
        <w:rPr>
          <w:rFonts w:ascii="Arial" w:eastAsia="Calibri" w:hAnsi="Arial" w:cs="Arial"/>
          <w:b/>
          <w:sz w:val="20"/>
          <w:szCs w:val="20"/>
        </w:rPr>
        <w:t>Таблица 2.4.</w:t>
      </w:r>
      <w:r w:rsidR="001D3437" w:rsidRPr="00C11F9E">
        <w:rPr>
          <w:rFonts w:ascii="Arial" w:eastAsia="Calibri" w:hAnsi="Arial" w:cs="Arial"/>
          <w:b/>
          <w:sz w:val="20"/>
          <w:szCs w:val="20"/>
        </w:rPr>
        <w:t>2</w:t>
      </w:r>
      <w:r w:rsidRPr="00C11F9E">
        <w:rPr>
          <w:rFonts w:ascii="Arial" w:eastAsia="Calibri" w:hAnsi="Arial" w:cs="Arial"/>
          <w:b/>
          <w:sz w:val="20"/>
          <w:szCs w:val="20"/>
        </w:rPr>
        <w:t>. Убыль отапливаемых площадей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A0" w:firstRow="1" w:lastRow="0" w:firstColumn="1" w:lastColumn="0" w:noHBand="0" w:noVBand="0"/>
      </w:tblPr>
      <w:tblGrid>
        <w:gridCol w:w="2689"/>
        <w:gridCol w:w="992"/>
        <w:gridCol w:w="992"/>
        <w:gridCol w:w="992"/>
        <w:gridCol w:w="992"/>
        <w:gridCol w:w="992"/>
        <w:gridCol w:w="992"/>
        <w:gridCol w:w="993"/>
      </w:tblGrid>
      <w:tr w:rsidR="00C11F9E" w:rsidRPr="00C11F9E" w14:paraId="4243F3FF" w14:textId="77777777" w:rsidTr="0090225D">
        <w:trPr>
          <w:trHeight w:val="283"/>
          <w:tblHeader/>
        </w:trPr>
        <w:tc>
          <w:tcPr>
            <w:tcW w:w="2689" w:type="dxa"/>
            <w:vAlign w:val="center"/>
          </w:tcPr>
          <w:p w14:paraId="7D30363A" w14:textId="77777777" w:rsidR="0090225D" w:rsidRPr="00C11F9E" w:rsidRDefault="0090225D" w:rsidP="00956999">
            <w:pPr>
              <w:spacing w:after="0" w:line="240" w:lineRule="auto"/>
              <w:jc w:val="center"/>
              <w:rPr>
                <w:rFonts w:ascii="Arial" w:hAnsi="Arial" w:cs="Arial"/>
                <w:b/>
                <w:sz w:val="18"/>
                <w:szCs w:val="18"/>
              </w:rPr>
            </w:pPr>
            <w:r w:rsidRPr="00C11F9E">
              <w:rPr>
                <w:rFonts w:ascii="Arial" w:hAnsi="Arial" w:cs="Arial"/>
                <w:b/>
                <w:sz w:val="18"/>
                <w:szCs w:val="18"/>
              </w:rPr>
              <w:t>Наименование</w:t>
            </w:r>
          </w:p>
        </w:tc>
        <w:tc>
          <w:tcPr>
            <w:tcW w:w="992" w:type="dxa"/>
            <w:vAlign w:val="center"/>
          </w:tcPr>
          <w:p w14:paraId="5433E1FD" w14:textId="25A8CBF4"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2026 г.</w:t>
            </w:r>
          </w:p>
        </w:tc>
        <w:tc>
          <w:tcPr>
            <w:tcW w:w="992" w:type="dxa"/>
            <w:vAlign w:val="center"/>
          </w:tcPr>
          <w:p w14:paraId="6571979A" w14:textId="74523B14"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2027 г.</w:t>
            </w:r>
          </w:p>
        </w:tc>
        <w:tc>
          <w:tcPr>
            <w:tcW w:w="992" w:type="dxa"/>
            <w:vAlign w:val="center"/>
          </w:tcPr>
          <w:p w14:paraId="51D1CFFA" w14:textId="5F1B8103"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2028 г.</w:t>
            </w:r>
          </w:p>
        </w:tc>
        <w:tc>
          <w:tcPr>
            <w:tcW w:w="992" w:type="dxa"/>
            <w:vAlign w:val="center"/>
          </w:tcPr>
          <w:p w14:paraId="79248C46" w14:textId="237E317D"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2029 г.</w:t>
            </w:r>
          </w:p>
        </w:tc>
        <w:tc>
          <w:tcPr>
            <w:tcW w:w="992" w:type="dxa"/>
            <w:vAlign w:val="center"/>
          </w:tcPr>
          <w:p w14:paraId="0A264D33" w14:textId="1C7062BE"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2030 г.</w:t>
            </w:r>
          </w:p>
        </w:tc>
        <w:tc>
          <w:tcPr>
            <w:tcW w:w="992" w:type="dxa"/>
            <w:vAlign w:val="center"/>
          </w:tcPr>
          <w:p w14:paraId="7A6C4310" w14:textId="36F9AB62"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 xml:space="preserve">2031 - </w:t>
            </w:r>
            <w:r w:rsidR="00EA38C5" w:rsidRPr="00C11F9E">
              <w:rPr>
                <w:rFonts w:ascii="Arial" w:hAnsi="Arial" w:cs="Arial"/>
                <w:b/>
                <w:sz w:val="18"/>
                <w:szCs w:val="18"/>
                <w:lang w:eastAsia="ru-RU"/>
              </w:rPr>
              <w:br/>
            </w:r>
            <w:r w:rsidRPr="00C11F9E">
              <w:rPr>
                <w:rFonts w:ascii="Arial" w:hAnsi="Arial" w:cs="Arial"/>
                <w:b/>
                <w:sz w:val="18"/>
                <w:szCs w:val="18"/>
                <w:lang w:eastAsia="ru-RU"/>
              </w:rPr>
              <w:t>2035 гг.</w:t>
            </w:r>
          </w:p>
        </w:tc>
        <w:tc>
          <w:tcPr>
            <w:tcW w:w="993" w:type="dxa"/>
            <w:shd w:val="clear" w:color="auto" w:fill="auto"/>
            <w:vAlign w:val="center"/>
          </w:tcPr>
          <w:p w14:paraId="2655BD17" w14:textId="02F36069" w:rsidR="0090225D" w:rsidRPr="00C11F9E" w:rsidRDefault="0090225D" w:rsidP="00956999">
            <w:pPr>
              <w:spacing w:after="0" w:line="240" w:lineRule="auto"/>
              <w:ind w:left="-57" w:right="-57"/>
              <w:jc w:val="center"/>
              <w:rPr>
                <w:rFonts w:ascii="Arial" w:hAnsi="Arial" w:cs="Arial"/>
                <w:b/>
                <w:sz w:val="18"/>
                <w:szCs w:val="18"/>
              </w:rPr>
            </w:pPr>
            <w:r w:rsidRPr="00C11F9E">
              <w:rPr>
                <w:rFonts w:ascii="Arial" w:hAnsi="Arial" w:cs="Arial"/>
                <w:b/>
                <w:sz w:val="18"/>
                <w:szCs w:val="18"/>
                <w:lang w:eastAsia="ru-RU"/>
              </w:rPr>
              <w:t>2026-</w:t>
            </w:r>
            <w:r w:rsidRPr="00C11F9E">
              <w:rPr>
                <w:rFonts w:ascii="Arial" w:hAnsi="Arial" w:cs="Arial"/>
                <w:b/>
                <w:sz w:val="18"/>
                <w:szCs w:val="18"/>
                <w:lang w:eastAsia="ru-RU"/>
              </w:rPr>
              <w:br/>
              <w:t>2035 гг.</w:t>
            </w:r>
          </w:p>
        </w:tc>
      </w:tr>
      <w:tr w:rsidR="00EA38C5" w:rsidRPr="00C11F9E" w14:paraId="3BBAA58F" w14:textId="77777777" w:rsidTr="0090225D">
        <w:trPr>
          <w:trHeight w:val="510"/>
        </w:trPr>
        <w:tc>
          <w:tcPr>
            <w:tcW w:w="2689" w:type="dxa"/>
            <w:vAlign w:val="center"/>
          </w:tcPr>
          <w:p w14:paraId="43F452E8" w14:textId="77777777" w:rsidR="0090225D" w:rsidRPr="00C11F9E" w:rsidRDefault="0090225D" w:rsidP="0090225D">
            <w:pPr>
              <w:spacing w:after="0" w:line="240" w:lineRule="auto"/>
              <w:jc w:val="both"/>
              <w:rPr>
                <w:rFonts w:ascii="Arial" w:hAnsi="Arial" w:cs="Arial"/>
                <w:sz w:val="18"/>
                <w:szCs w:val="18"/>
              </w:rPr>
            </w:pPr>
            <w:r w:rsidRPr="00C11F9E">
              <w:rPr>
                <w:rFonts w:ascii="Arial" w:hAnsi="Arial" w:cs="Arial"/>
                <w:sz w:val="18"/>
                <w:szCs w:val="18"/>
              </w:rPr>
              <w:t>Площадь сносимых зданий по годам расчётного периода, м</w:t>
            </w:r>
            <w:r w:rsidRPr="00C11F9E">
              <w:rPr>
                <w:rFonts w:ascii="Arial" w:hAnsi="Arial" w:cs="Arial"/>
                <w:sz w:val="18"/>
                <w:szCs w:val="18"/>
                <w:vertAlign w:val="superscript"/>
              </w:rPr>
              <w:t>2</w:t>
            </w:r>
          </w:p>
        </w:tc>
        <w:tc>
          <w:tcPr>
            <w:tcW w:w="992" w:type="dxa"/>
            <w:vAlign w:val="center"/>
          </w:tcPr>
          <w:p w14:paraId="74811254" w14:textId="3039E8CE"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150</w:t>
            </w:r>
          </w:p>
        </w:tc>
        <w:tc>
          <w:tcPr>
            <w:tcW w:w="992" w:type="dxa"/>
            <w:vAlign w:val="center"/>
          </w:tcPr>
          <w:p w14:paraId="16A9249E" w14:textId="2C9F03F4"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250</w:t>
            </w:r>
          </w:p>
        </w:tc>
        <w:tc>
          <w:tcPr>
            <w:tcW w:w="992" w:type="dxa"/>
            <w:vAlign w:val="center"/>
          </w:tcPr>
          <w:p w14:paraId="71EE7DDD" w14:textId="25D77F79"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992" w:type="dxa"/>
            <w:vAlign w:val="center"/>
          </w:tcPr>
          <w:p w14:paraId="655F7787" w14:textId="77777777"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992" w:type="dxa"/>
            <w:vAlign w:val="center"/>
          </w:tcPr>
          <w:p w14:paraId="1A7953C8" w14:textId="77777777"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992" w:type="dxa"/>
            <w:vAlign w:val="center"/>
          </w:tcPr>
          <w:p w14:paraId="3B8FDC0D" w14:textId="77777777"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993" w:type="dxa"/>
            <w:shd w:val="clear" w:color="auto" w:fill="auto"/>
            <w:vAlign w:val="center"/>
          </w:tcPr>
          <w:p w14:paraId="18F9A1A3" w14:textId="6F5FB17E" w:rsidR="0090225D" w:rsidRPr="00C11F9E" w:rsidRDefault="0090225D" w:rsidP="0090225D">
            <w:pPr>
              <w:spacing w:after="0" w:line="240" w:lineRule="auto"/>
              <w:ind w:left="-57" w:right="-57"/>
              <w:jc w:val="center"/>
              <w:rPr>
                <w:rFonts w:ascii="Arial" w:hAnsi="Arial" w:cs="Arial"/>
                <w:sz w:val="18"/>
                <w:szCs w:val="18"/>
              </w:rPr>
            </w:pPr>
            <w:r w:rsidRPr="00C11F9E">
              <w:rPr>
                <w:rFonts w:ascii="Arial" w:hAnsi="Arial" w:cs="Arial"/>
                <w:sz w:val="18"/>
                <w:szCs w:val="18"/>
              </w:rPr>
              <w:t>400</w:t>
            </w:r>
          </w:p>
        </w:tc>
      </w:tr>
    </w:tbl>
    <w:p w14:paraId="242C96B9" w14:textId="77777777" w:rsidR="00AF51E6" w:rsidRPr="00C11F9E" w:rsidRDefault="00AF51E6">
      <w:pPr>
        <w:spacing w:after="0" w:line="240" w:lineRule="auto"/>
        <w:rPr>
          <w:rFonts w:ascii="Arial" w:hAnsi="Arial" w:cs="Arial"/>
          <w:b/>
          <w:bCs/>
          <w:iCs/>
          <w:sz w:val="20"/>
          <w:szCs w:val="20"/>
          <w:lang w:eastAsia="ru-RU"/>
        </w:rPr>
      </w:pPr>
    </w:p>
    <w:p w14:paraId="026E3366" w14:textId="77777777" w:rsidR="00500598" w:rsidRPr="00C11F9E" w:rsidRDefault="00500598">
      <w:pPr>
        <w:spacing w:after="0" w:line="240" w:lineRule="auto"/>
        <w:rPr>
          <w:rFonts w:ascii="Arial" w:hAnsi="Arial" w:cs="Arial"/>
          <w:b/>
          <w:bCs/>
          <w:iCs/>
          <w:sz w:val="20"/>
          <w:szCs w:val="20"/>
          <w:lang w:eastAsia="ru-RU"/>
        </w:rPr>
      </w:pPr>
      <w:r w:rsidRPr="00C11F9E">
        <w:rPr>
          <w:rFonts w:ascii="Arial" w:hAnsi="Arial" w:cs="Arial"/>
          <w:b/>
          <w:bCs/>
          <w:iCs/>
          <w:sz w:val="20"/>
          <w:szCs w:val="20"/>
          <w:lang w:eastAsia="ru-RU"/>
        </w:rPr>
        <w:br w:type="page"/>
      </w:r>
    </w:p>
    <w:p w14:paraId="58B6785D" w14:textId="77777777" w:rsidR="009858F9" w:rsidRPr="00C11F9E" w:rsidRDefault="009858F9" w:rsidP="003532D5">
      <w:pPr>
        <w:pStyle w:val="2"/>
      </w:pPr>
      <w:bookmarkStart w:id="22" w:name="_Toc228562659"/>
      <w:r w:rsidRPr="00C11F9E">
        <w:t xml:space="preserve">Актуализированный прогноз перспективной застройки </w:t>
      </w:r>
      <w:r w:rsidR="000E6927" w:rsidRPr="00C11F9E">
        <w:br/>
      </w:r>
      <w:r w:rsidRPr="00C11F9E">
        <w:t xml:space="preserve">относительно указанного в утвержденной схеме </w:t>
      </w:r>
      <w:r w:rsidR="000E6927" w:rsidRPr="00C11F9E">
        <w:br/>
      </w:r>
      <w:r w:rsidRPr="00C11F9E">
        <w:t>теплоснабжения прогноза перспективной застройки</w:t>
      </w:r>
      <w:bookmarkEnd w:id="22"/>
    </w:p>
    <w:p w14:paraId="6B347D59" w14:textId="7CA8595B" w:rsidR="00821B16" w:rsidRPr="00C11F9E" w:rsidRDefault="00821B16" w:rsidP="00821B16">
      <w:pPr>
        <w:spacing w:after="0" w:line="360" w:lineRule="auto"/>
        <w:ind w:firstLine="567"/>
        <w:jc w:val="both"/>
        <w:rPr>
          <w:rFonts w:ascii="Arial" w:hAnsi="Arial" w:cs="Arial"/>
          <w:b/>
          <w:sz w:val="20"/>
          <w:szCs w:val="20"/>
        </w:rPr>
      </w:pPr>
      <w:r w:rsidRPr="00C11F9E">
        <w:rPr>
          <w:rFonts w:ascii="Arial" w:hAnsi="Arial" w:cs="Arial"/>
        </w:rPr>
        <w:t>Итоговые показатели перспективного строительства в</w:t>
      </w:r>
      <w:r w:rsidR="007C42A9" w:rsidRPr="00C11F9E">
        <w:rPr>
          <w:rFonts w:ascii="Arial" w:hAnsi="Arial" w:cs="Arial"/>
        </w:rPr>
        <w:t xml:space="preserve"> </w:t>
      </w:r>
      <w:r w:rsidR="000249FB" w:rsidRPr="00C11F9E">
        <w:rPr>
          <w:rFonts w:ascii="Arial" w:hAnsi="Arial" w:cs="Arial"/>
        </w:rPr>
        <w:t xml:space="preserve">г. </w:t>
      </w:r>
      <w:r w:rsidR="00933C81" w:rsidRPr="00C11F9E">
        <w:rPr>
          <w:rFonts w:ascii="Arial" w:hAnsi="Arial" w:cs="Arial"/>
        </w:rPr>
        <w:t>Ветлуг</w:t>
      </w:r>
      <w:r w:rsidR="0046192C" w:rsidRPr="00C11F9E">
        <w:rPr>
          <w:rFonts w:ascii="Arial" w:hAnsi="Arial" w:cs="Arial"/>
        </w:rPr>
        <w:t>е</w:t>
      </w:r>
      <w:r w:rsidRPr="00C11F9E">
        <w:rPr>
          <w:rFonts w:ascii="Arial" w:hAnsi="Arial" w:cs="Arial"/>
        </w:rPr>
        <w:t xml:space="preserve"> относительно уровня базового года представлены в таблице 2.</w:t>
      </w:r>
      <w:r w:rsidR="0046192C" w:rsidRPr="00C11F9E">
        <w:rPr>
          <w:rFonts w:ascii="Arial" w:hAnsi="Arial" w:cs="Arial"/>
        </w:rPr>
        <w:t>5</w:t>
      </w:r>
      <w:r w:rsidRPr="00C11F9E">
        <w:rPr>
          <w:rFonts w:ascii="Arial" w:hAnsi="Arial" w:cs="Arial"/>
        </w:rPr>
        <w:t>.1.</w:t>
      </w:r>
    </w:p>
    <w:p w14:paraId="57B9AFF3" w14:textId="77777777" w:rsidR="00821B16" w:rsidRPr="00C11F9E" w:rsidRDefault="00821B16" w:rsidP="00B050B3">
      <w:pPr>
        <w:spacing w:after="60" w:line="240" w:lineRule="auto"/>
        <w:ind w:left="567"/>
        <w:rPr>
          <w:rFonts w:ascii="Arial" w:hAnsi="Arial" w:cs="Arial"/>
          <w:b/>
          <w:sz w:val="20"/>
          <w:szCs w:val="20"/>
        </w:rPr>
      </w:pPr>
      <w:r w:rsidRPr="00C11F9E">
        <w:rPr>
          <w:rFonts w:ascii="Arial" w:hAnsi="Arial" w:cs="Arial"/>
          <w:b/>
          <w:sz w:val="20"/>
          <w:szCs w:val="20"/>
        </w:rPr>
        <w:t>Таблица 2.</w:t>
      </w:r>
      <w:r w:rsidR="0046192C" w:rsidRPr="00C11F9E">
        <w:rPr>
          <w:rFonts w:ascii="Arial" w:hAnsi="Arial" w:cs="Arial"/>
          <w:b/>
          <w:sz w:val="20"/>
          <w:szCs w:val="20"/>
        </w:rPr>
        <w:t>5</w:t>
      </w:r>
      <w:r w:rsidRPr="00C11F9E">
        <w:rPr>
          <w:rFonts w:ascii="Arial" w:hAnsi="Arial" w:cs="Arial"/>
          <w:b/>
          <w:sz w:val="20"/>
          <w:szCs w:val="20"/>
        </w:rPr>
        <w:t>.1. Итоговые показатели перспективного строительства</w:t>
      </w:r>
    </w:p>
    <w:tbl>
      <w:tblPr>
        <w:tblStyle w:val="a7"/>
        <w:tblW w:w="0" w:type="auto"/>
        <w:tblLayout w:type="fixed"/>
        <w:tblLook w:val="04A0" w:firstRow="1" w:lastRow="0" w:firstColumn="1" w:lastColumn="0" w:noHBand="0" w:noVBand="1"/>
      </w:tblPr>
      <w:tblGrid>
        <w:gridCol w:w="425"/>
        <w:gridCol w:w="2122"/>
        <w:gridCol w:w="882"/>
        <w:gridCol w:w="883"/>
        <w:gridCol w:w="882"/>
        <w:gridCol w:w="883"/>
        <w:gridCol w:w="882"/>
        <w:gridCol w:w="883"/>
        <w:gridCol w:w="883"/>
        <w:gridCol w:w="903"/>
      </w:tblGrid>
      <w:tr w:rsidR="00C11F9E" w:rsidRPr="00C11F9E" w14:paraId="3F25C61B" w14:textId="77777777" w:rsidTr="00205182">
        <w:trPr>
          <w:trHeight w:val="389"/>
          <w:tblHeader/>
        </w:trPr>
        <w:tc>
          <w:tcPr>
            <w:tcW w:w="425" w:type="dxa"/>
            <w:vAlign w:val="center"/>
            <w:hideMark/>
          </w:tcPr>
          <w:p w14:paraId="099FD76B" w14:textId="77777777"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 xml:space="preserve">№ </w:t>
            </w:r>
            <w:r w:rsidRPr="00C11F9E">
              <w:rPr>
                <w:rFonts w:ascii="Arial" w:hAnsi="Arial" w:cs="Arial"/>
                <w:b/>
                <w:bCs/>
                <w:kern w:val="24"/>
                <w:sz w:val="18"/>
                <w:szCs w:val="18"/>
                <w:lang w:eastAsia="ru-RU"/>
              </w:rPr>
              <w:br/>
              <w:t>п/п</w:t>
            </w:r>
          </w:p>
        </w:tc>
        <w:tc>
          <w:tcPr>
            <w:tcW w:w="2122" w:type="dxa"/>
            <w:vAlign w:val="center"/>
            <w:hideMark/>
          </w:tcPr>
          <w:p w14:paraId="5417EB0D" w14:textId="77777777"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Наименование показателя</w:t>
            </w:r>
          </w:p>
        </w:tc>
        <w:tc>
          <w:tcPr>
            <w:tcW w:w="882" w:type="dxa"/>
            <w:vAlign w:val="center"/>
            <w:hideMark/>
          </w:tcPr>
          <w:p w14:paraId="29472000" w14:textId="68CF41B1"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2025 г.</w:t>
            </w:r>
          </w:p>
        </w:tc>
        <w:tc>
          <w:tcPr>
            <w:tcW w:w="883" w:type="dxa"/>
            <w:vAlign w:val="center"/>
            <w:hideMark/>
          </w:tcPr>
          <w:p w14:paraId="28A35DAB" w14:textId="22E5FFBC"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2026 г.</w:t>
            </w:r>
          </w:p>
        </w:tc>
        <w:tc>
          <w:tcPr>
            <w:tcW w:w="882" w:type="dxa"/>
            <w:vAlign w:val="center"/>
            <w:hideMark/>
          </w:tcPr>
          <w:p w14:paraId="1E4D2F68" w14:textId="03A7418C"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2027 г.</w:t>
            </w:r>
          </w:p>
        </w:tc>
        <w:tc>
          <w:tcPr>
            <w:tcW w:w="883" w:type="dxa"/>
            <w:vAlign w:val="center"/>
            <w:hideMark/>
          </w:tcPr>
          <w:p w14:paraId="12206ACC" w14:textId="4EF76E39"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2028 г.</w:t>
            </w:r>
          </w:p>
        </w:tc>
        <w:tc>
          <w:tcPr>
            <w:tcW w:w="882" w:type="dxa"/>
            <w:vAlign w:val="center"/>
            <w:hideMark/>
          </w:tcPr>
          <w:p w14:paraId="00ADC890" w14:textId="5EBBAD33"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2029 г.</w:t>
            </w:r>
          </w:p>
        </w:tc>
        <w:tc>
          <w:tcPr>
            <w:tcW w:w="883" w:type="dxa"/>
            <w:vAlign w:val="center"/>
          </w:tcPr>
          <w:p w14:paraId="0E50C463" w14:textId="54399E14" w:rsidR="00205182" w:rsidRPr="00C11F9E" w:rsidRDefault="00205182" w:rsidP="00205182">
            <w:pPr>
              <w:spacing w:after="0" w:line="240" w:lineRule="auto"/>
              <w:ind w:left="-85" w:right="-85"/>
              <w:jc w:val="center"/>
              <w:rPr>
                <w:rFonts w:ascii="Arial" w:hAnsi="Arial" w:cs="Arial"/>
                <w:b/>
                <w:bCs/>
                <w:kern w:val="24"/>
                <w:sz w:val="18"/>
                <w:szCs w:val="18"/>
                <w:lang w:eastAsia="ru-RU"/>
              </w:rPr>
            </w:pPr>
            <w:r w:rsidRPr="00C11F9E">
              <w:rPr>
                <w:rFonts w:ascii="Arial" w:hAnsi="Arial" w:cs="Arial"/>
                <w:b/>
                <w:bCs/>
                <w:kern w:val="24"/>
                <w:sz w:val="18"/>
                <w:szCs w:val="18"/>
                <w:lang w:eastAsia="ru-RU"/>
              </w:rPr>
              <w:t>2030 г.</w:t>
            </w:r>
          </w:p>
        </w:tc>
        <w:tc>
          <w:tcPr>
            <w:tcW w:w="883" w:type="dxa"/>
            <w:vAlign w:val="center"/>
            <w:hideMark/>
          </w:tcPr>
          <w:p w14:paraId="25F3F57C" w14:textId="4CBEE0FD" w:rsidR="00205182" w:rsidRPr="00C11F9E" w:rsidRDefault="00205182" w:rsidP="0020518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2031 – 2035 гг.</w:t>
            </w:r>
          </w:p>
        </w:tc>
        <w:tc>
          <w:tcPr>
            <w:tcW w:w="903" w:type="dxa"/>
            <w:vAlign w:val="center"/>
            <w:hideMark/>
          </w:tcPr>
          <w:p w14:paraId="51016FAB" w14:textId="1BC31041"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Всего на 2035 год/</w:t>
            </w:r>
            <w:r w:rsidRPr="00C11F9E">
              <w:rPr>
                <w:rFonts w:ascii="Arial" w:hAnsi="Arial" w:cs="Arial"/>
                <w:b/>
                <w:bCs/>
                <w:kern w:val="24"/>
                <w:sz w:val="18"/>
                <w:szCs w:val="18"/>
                <w:lang w:eastAsia="ru-RU"/>
              </w:rPr>
              <w:br/>
              <w:t>Прирост к уровню 2025 г.</w:t>
            </w:r>
          </w:p>
        </w:tc>
      </w:tr>
      <w:tr w:rsidR="00C11F9E" w:rsidRPr="00C11F9E" w14:paraId="0D2CD272" w14:textId="77777777" w:rsidTr="00205182">
        <w:trPr>
          <w:cantSplit/>
          <w:trHeight w:val="20"/>
        </w:trPr>
        <w:tc>
          <w:tcPr>
            <w:tcW w:w="425" w:type="dxa"/>
            <w:vAlign w:val="center"/>
          </w:tcPr>
          <w:p w14:paraId="272DC6D6" w14:textId="77777777" w:rsidR="00415393" w:rsidRPr="00C11F9E" w:rsidRDefault="00415393" w:rsidP="00415393">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1</w:t>
            </w:r>
          </w:p>
        </w:tc>
        <w:tc>
          <w:tcPr>
            <w:tcW w:w="2122" w:type="dxa"/>
            <w:vAlign w:val="center"/>
          </w:tcPr>
          <w:p w14:paraId="2231CF18" w14:textId="77777777" w:rsidR="00415393" w:rsidRPr="00C11F9E" w:rsidRDefault="00415393" w:rsidP="00415393">
            <w:pPr>
              <w:spacing w:after="0" w:line="240" w:lineRule="auto"/>
              <w:jc w:val="both"/>
              <w:rPr>
                <w:rFonts w:ascii="Arial" w:hAnsi="Arial" w:cs="Arial"/>
                <w:bCs/>
                <w:kern w:val="24"/>
                <w:sz w:val="18"/>
                <w:szCs w:val="18"/>
                <w:lang w:eastAsia="ru-RU"/>
              </w:rPr>
            </w:pPr>
            <w:r w:rsidRPr="00C11F9E">
              <w:rPr>
                <w:rFonts w:ascii="Arial" w:hAnsi="Arial" w:cs="Arial"/>
                <w:bCs/>
                <w:kern w:val="24"/>
                <w:sz w:val="18"/>
                <w:szCs w:val="18"/>
                <w:lang w:eastAsia="ru-RU"/>
              </w:rPr>
              <w:t>Общая площадь</w:t>
            </w:r>
            <w:r w:rsidRPr="00C11F9E">
              <w:rPr>
                <w:rFonts w:ascii="Arial" w:hAnsi="Arial" w:cs="Arial"/>
                <w:sz w:val="18"/>
                <w:szCs w:val="18"/>
              </w:rPr>
              <w:t xml:space="preserve"> </w:t>
            </w:r>
            <w:r w:rsidRPr="00C11F9E">
              <w:rPr>
                <w:rFonts w:ascii="Arial" w:hAnsi="Arial" w:cs="Arial"/>
                <w:bCs/>
                <w:kern w:val="24"/>
                <w:sz w:val="18"/>
                <w:szCs w:val="18"/>
                <w:lang w:eastAsia="ru-RU"/>
              </w:rPr>
              <w:t>жилого фонда на начало периода, тыс. м</w:t>
            </w:r>
            <w:r w:rsidRPr="00C11F9E">
              <w:rPr>
                <w:rFonts w:ascii="Arial" w:hAnsi="Arial" w:cs="Arial"/>
                <w:bCs/>
                <w:kern w:val="24"/>
                <w:sz w:val="18"/>
                <w:szCs w:val="18"/>
                <w:vertAlign w:val="superscript"/>
                <w:lang w:eastAsia="ru-RU"/>
              </w:rPr>
              <w:t>2</w:t>
            </w:r>
          </w:p>
        </w:tc>
        <w:tc>
          <w:tcPr>
            <w:tcW w:w="882" w:type="dxa"/>
            <w:vAlign w:val="center"/>
          </w:tcPr>
          <w:p w14:paraId="6D447B2B" w14:textId="773E7F6A"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214,7</w:t>
            </w:r>
          </w:p>
        </w:tc>
        <w:tc>
          <w:tcPr>
            <w:tcW w:w="883" w:type="dxa"/>
            <w:vAlign w:val="center"/>
          </w:tcPr>
          <w:p w14:paraId="77360732" w14:textId="422C72B1"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215,5</w:t>
            </w:r>
          </w:p>
        </w:tc>
        <w:tc>
          <w:tcPr>
            <w:tcW w:w="882" w:type="dxa"/>
            <w:vAlign w:val="center"/>
          </w:tcPr>
          <w:p w14:paraId="6EBEFCA0" w14:textId="259B22A3"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215,7</w:t>
            </w:r>
          </w:p>
        </w:tc>
        <w:tc>
          <w:tcPr>
            <w:tcW w:w="883" w:type="dxa"/>
            <w:vAlign w:val="center"/>
          </w:tcPr>
          <w:p w14:paraId="2FEE82E2" w14:textId="6ADAE0F9"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215,8</w:t>
            </w:r>
          </w:p>
        </w:tc>
        <w:tc>
          <w:tcPr>
            <w:tcW w:w="882" w:type="dxa"/>
            <w:vAlign w:val="center"/>
          </w:tcPr>
          <w:p w14:paraId="6C1FDC36" w14:textId="1128397D"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215,9</w:t>
            </w:r>
          </w:p>
        </w:tc>
        <w:tc>
          <w:tcPr>
            <w:tcW w:w="883" w:type="dxa"/>
            <w:vAlign w:val="center"/>
          </w:tcPr>
          <w:p w14:paraId="26C010A3" w14:textId="50FF33FE"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216,1</w:t>
            </w:r>
          </w:p>
        </w:tc>
        <w:tc>
          <w:tcPr>
            <w:tcW w:w="883" w:type="dxa"/>
            <w:vAlign w:val="center"/>
          </w:tcPr>
          <w:p w14:paraId="1D4FE1BB" w14:textId="177DAC4A"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216,2</w:t>
            </w:r>
          </w:p>
        </w:tc>
        <w:tc>
          <w:tcPr>
            <w:tcW w:w="903" w:type="dxa"/>
            <w:vAlign w:val="center"/>
          </w:tcPr>
          <w:p w14:paraId="61016281" w14:textId="77777777"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w:t>
            </w:r>
          </w:p>
        </w:tc>
      </w:tr>
      <w:tr w:rsidR="00C11F9E" w:rsidRPr="00C11F9E" w14:paraId="05874995" w14:textId="77777777" w:rsidTr="00205182">
        <w:trPr>
          <w:cantSplit/>
          <w:trHeight w:val="20"/>
        </w:trPr>
        <w:tc>
          <w:tcPr>
            <w:tcW w:w="425" w:type="dxa"/>
            <w:vAlign w:val="center"/>
          </w:tcPr>
          <w:p w14:paraId="0B922241" w14:textId="77777777" w:rsidR="00415393" w:rsidRPr="00C11F9E" w:rsidRDefault="00415393" w:rsidP="00415393">
            <w:pPr>
              <w:spacing w:after="0" w:line="240" w:lineRule="auto"/>
              <w:ind w:left="-57" w:right="-57"/>
              <w:jc w:val="center"/>
              <w:rPr>
                <w:rFonts w:ascii="Arial" w:hAnsi="Arial" w:cs="Arial"/>
                <w:sz w:val="18"/>
                <w:szCs w:val="18"/>
                <w:lang w:eastAsia="ru-RU"/>
              </w:rPr>
            </w:pPr>
            <w:r w:rsidRPr="00C11F9E">
              <w:rPr>
                <w:rFonts w:ascii="Arial" w:hAnsi="Arial" w:cs="Arial"/>
                <w:bCs/>
                <w:kern w:val="24"/>
                <w:sz w:val="18"/>
                <w:szCs w:val="18"/>
                <w:lang w:eastAsia="ru-RU"/>
              </w:rPr>
              <w:t>2.</w:t>
            </w:r>
          </w:p>
        </w:tc>
        <w:tc>
          <w:tcPr>
            <w:tcW w:w="2122" w:type="dxa"/>
            <w:vAlign w:val="center"/>
          </w:tcPr>
          <w:p w14:paraId="0038CBFE" w14:textId="77777777" w:rsidR="00415393" w:rsidRPr="00C11F9E" w:rsidRDefault="00415393" w:rsidP="00415393">
            <w:pPr>
              <w:spacing w:after="0" w:line="240" w:lineRule="auto"/>
              <w:jc w:val="both"/>
              <w:rPr>
                <w:rFonts w:ascii="Arial" w:hAnsi="Arial" w:cs="Arial"/>
                <w:sz w:val="18"/>
                <w:szCs w:val="18"/>
                <w:lang w:eastAsia="ru-RU"/>
              </w:rPr>
            </w:pPr>
            <w:r w:rsidRPr="00C11F9E">
              <w:rPr>
                <w:rFonts w:ascii="Arial" w:hAnsi="Arial" w:cs="Arial"/>
                <w:bCs/>
                <w:kern w:val="24"/>
                <w:sz w:val="18"/>
                <w:szCs w:val="18"/>
                <w:lang w:eastAsia="ru-RU"/>
              </w:rPr>
              <w:t>Прирост жилого фонда всего, тыс. м</w:t>
            </w:r>
            <w:r w:rsidRPr="00C11F9E">
              <w:rPr>
                <w:rFonts w:ascii="Arial" w:hAnsi="Arial" w:cs="Arial"/>
                <w:bCs/>
                <w:kern w:val="24"/>
                <w:sz w:val="18"/>
                <w:szCs w:val="18"/>
                <w:vertAlign w:val="superscript"/>
                <w:lang w:eastAsia="ru-RU"/>
              </w:rPr>
              <w:t>2</w:t>
            </w:r>
            <w:r w:rsidRPr="00C11F9E">
              <w:rPr>
                <w:rFonts w:ascii="Arial" w:hAnsi="Arial" w:cs="Arial"/>
                <w:bCs/>
                <w:kern w:val="24"/>
                <w:sz w:val="18"/>
                <w:szCs w:val="18"/>
                <w:lang w:eastAsia="ru-RU"/>
              </w:rPr>
              <w:t>, в т.ч.:</w:t>
            </w:r>
          </w:p>
        </w:tc>
        <w:tc>
          <w:tcPr>
            <w:tcW w:w="882" w:type="dxa"/>
            <w:vAlign w:val="center"/>
          </w:tcPr>
          <w:p w14:paraId="14D1F3A0" w14:textId="1991F785"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0,74</w:t>
            </w:r>
          </w:p>
        </w:tc>
        <w:tc>
          <w:tcPr>
            <w:tcW w:w="883" w:type="dxa"/>
            <w:vAlign w:val="center"/>
          </w:tcPr>
          <w:p w14:paraId="557BFBDE" w14:textId="7073EBCD"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0,20</w:t>
            </w:r>
          </w:p>
        </w:tc>
        <w:tc>
          <w:tcPr>
            <w:tcW w:w="882" w:type="dxa"/>
            <w:vAlign w:val="center"/>
          </w:tcPr>
          <w:p w14:paraId="107A5D13" w14:textId="28576226"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0,10</w:t>
            </w:r>
          </w:p>
        </w:tc>
        <w:tc>
          <w:tcPr>
            <w:tcW w:w="883" w:type="dxa"/>
            <w:vAlign w:val="center"/>
          </w:tcPr>
          <w:p w14:paraId="41516B2F" w14:textId="7F549E4A"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0,15</w:t>
            </w:r>
          </w:p>
        </w:tc>
        <w:tc>
          <w:tcPr>
            <w:tcW w:w="882" w:type="dxa"/>
            <w:vAlign w:val="center"/>
          </w:tcPr>
          <w:p w14:paraId="6B89B646" w14:textId="5C86CD2F"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23DAFE25" w14:textId="083474D9"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1D229138" w14:textId="6A32B724"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0,75</w:t>
            </w:r>
          </w:p>
        </w:tc>
        <w:tc>
          <w:tcPr>
            <w:tcW w:w="903" w:type="dxa"/>
            <w:vAlign w:val="center"/>
          </w:tcPr>
          <w:p w14:paraId="2A89DA45" w14:textId="5BF173B4" w:rsidR="00415393" w:rsidRPr="00C11F9E" w:rsidRDefault="00415393" w:rsidP="00415393">
            <w:pPr>
              <w:spacing w:after="0" w:line="240" w:lineRule="auto"/>
              <w:jc w:val="center"/>
              <w:rPr>
                <w:rFonts w:ascii="Arial" w:hAnsi="Arial" w:cs="Arial"/>
                <w:sz w:val="18"/>
                <w:szCs w:val="18"/>
                <w:lang w:val="en-US"/>
              </w:rPr>
            </w:pPr>
            <w:r w:rsidRPr="00C11F9E">
              <w:rPr>
                <w:rFonts w:ascii="Arial" w:hAnsi="Arial" w:cs="Arial"/>
                <w:sz w:val="18"/>
                <w:szCs w:val="18"/>
              </w:rPr>
              <w:t>1,50</w:t>
            </w:r>
          </w:p>
        </w:tc>
      </w:tr>
      <w:tr w:rsidR="00C11F9E" w:rsidRPr="00C11F9E" w14:paraId="34DEDD74" w14:textId="77777777" w:rsidTr="00205182">
        <w:trPr>
          <w:cantSplit/>
          <w:trHeight w:val="20"/>
        </w:trPr>
        <w:tc>
          <w:tcPr>
            <w:tcW w:w="425" w:type="dxa"/>
            <w:vAlign w:val="center"/>
          </w:tcPr>
          <w:p w14:paraId="321E9BAB" w14:textId="77777777" w:rsidR="00415393" w:rsidRPr="00C11F9E" w:rsidRDefault="00415393" w:rsidP="00415393">
            <w:pPr>
              <w:spacing w:after="0" w:line="240" w:lineRule="auto"/>
              <w:ind w:left="-57" w:right="-57"/>
              <w:jc w:val="center"/>
              <w:rPr>
                <w:rFonts w:ascii="Arial" w:hAnsi="Arial" w:cs="Arial"/>
                <w:sz w:val="18"/>
                <w:szCs w:val="18"/>
                <w:lang w:eastAsia="ru-RU"/>
              </w:rPr>
            </w:pPr>
            <w:r w:rsidRPr="00C11F9E">
              <w:rPr>
                <w:rFonts w:ascii="Arial" w:hAnsi="Arial" w:cs="Arial"/>
                <w:bCs/>
                <w:kern w:val="24"/>
                <w:sz w:val="18"/>
                <w:szCs w:val="18"/>
                <w:lang w:eastAsia="ru-RU"/>
              </w:rPr>
              <w:t>2.1</w:t>
            </w:r>
          </w:p>
        </w:tc>
        <w:tc>
          <w:tcPr>
            <w:tcW w:w="2122" w:type="dxa"/>
            <w:vAlign w:val="center"/>
          </w:tcPr>
          <w:p w14:paraId="5B46ADFC" w14:textId="77777777" w:rsidR="00415393" w:rsidRPr="00C11F9E" w:rsidRDefault="00415393" w:rsidP="00415393">
            <w:pPr>
              <w:spacing w:after="0" w:line="240" w:lineRule="auto"/>
              <w:jc w:val="both"/>
              <w:rPr>
                <w:rFonts w:ascii="Arial" w:hAnsi="Arial" w:cs="Arial"/>
                <w:sz w:val="18"/>
                <w:szCs w:val="18"/>
                <w:lang w:eastAsia="ru-RU"/>
              </w:rPr>
            </w:pPr>
            <w:r w:rsidRPr="00C11F9E">
              <w:rPr>
                <w:rFonts w:ascii="Arial" w:hAnsi="Arial" w:cs="Arial"/>
                <w:bCs/>
                <w:kern w:val="24"/>
                <w:sz w:val="18"/>
                <w:szCs w:val="18"/>
                <w:lang w:eastAsia="ru-RU"/>
              </w:rPr>
              <w:t>Прирост многоквартирного</w:t>
            </w:r>
            <w:r w:rsidRPr="00C11F9E">
              <w:rPr>
                <w:rFonts w:ascii="Arial" w:hAnsi="Arial" w:cs="Arial"/>
                <w:sz w:val="18"/>
                <w:szCs w:val="18"/>
              </w:rPr>
              <w:t xml:space="preserve"> </w:t>
            </w:r>
            <w:r w:rsidRPr="00C11F9E">
              <w:rPr>
                <w:rFonts w:ascii="Arial" w:hAnsi="Arial" w:cs="Arial"/>
                <w:bCs/>
                <w:kern w:val="24"/>
                <w:sz w:val="18"/>
                <w:szCs w:val="18"/>
                <w:lang w:eastAsia="ru-RU"/>
              </w:rPr>
              <w:t>жилого фонда, тыс. м</w:t>
            </w:r>
            <w:r w:rsidRPr="00C11F9E">
              <w:rPr>
                <w:rFonts w:ascii="Arial" w:hAnsi="Arial" w:cs="Arial"/>
                <w:bCs/>
                <w:kern w:val="24"/>
                <w:sz w:val="18"/>
                <w:szCs w:val="18"/>
                <w:vertAlign w:val="superscript"/>
                <w:lang w:eastAsia="ru-RU"/>
              </w:rPr>
              <w:t>2</w:t>
            </w:r>
          </w:p>
        </w:tc>
        <w:tc>
          <w:tcPr>
            <w:tcW w:w="882" w:type="dxa"/>
            <w:vAlign w:val="center"/>
          </w:tcPr>
          <w:p w14:paraId="6D4B0B62" w14:textId="3A61F35E" w:rsidR="00415393" w:rsidRPr="00C11F9E" w:rsidRDefault="00415393" w:rsidP="00415393">
            <w:pPr>
              <w:spacing w:after="0" w:line="240" w:lineRule="auto"/>
              <w:jc w:val="center"/>
              <w:rPr>
                <w:rFonts w:ascii="Arial" w:hAnsi="Arial" w:cs="Arial"/>
                <w:sz w:val="18"/>
                <w:szCs w:val="18"/>
                <w:lang w:val="en-US"/>
              </w:rPr>
            </w:pPr>
            <w:r w:rsidRPr="00C11F9E">
              <w:rPr>
                <w:rFonts w:ascii="Arial" w:hAnsi="Arial" w:cs="Arial"/>
                <w:sz w:val="18"/>
                <w:szCs w:val="18"/>
              </w:rPr>
              <w:t>1,19</w:t>
            </w:r>
          </w:p>
        </w:tc>
        <w:tc>
          <w:tcPr>
            <w:tcW w:w="883" w:type="dxa"/>
            <w:vAlign w:val="center"/>
          </w:tcPr>
          <w:p w14:paraId="73008F68" w14:textId="65829393"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0,20</w:t>
            </w:r>
          </w:p>
        </w:tc>
        <w:tc>
          <w:tcPr>
            <w:tcW w:w="882" w:type="dxa"/>
            <w:vAlign w:val="center"/>
          </w:tcPr>
          <w:p w14:paraId="778A7CB1" w14:textId="6E89FDC8"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0,20</w:t>
            </w:r>
          </w:p>
        </w:tc>
        <w:tc>
          <w:tcPr>
            <w:tcW w:w="883" w:type="dxa"/>
            <w:vAlign w:val="center"/>
          </w:tcPr>
          <w:p w14:paraId="16DE9282" w14:textId="4836212F"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0,00</w:t>
            </w:r>
          </w:p>
        </w:tc>
        <w:tc>
          <w:tcPr>
            <w:tcW w:w="882" w:type="dxa"/>
            <w:vAlign w:val="center"/>
          </w:tcPr>
          <w:p w14:paraId="73A7309B" w14:textId="2B94D166"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tcPr>
          <w:p w14:paraId="01390679" w14:textId="24E68965"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tcPr>
          <w:p w14:paraId="7000B107" w14:textId="7A4E2474"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0,00</w:t>
            </w:r>
          </w:p>
        </w:tc>
        <w:tc>
          <w:tcPr>
            <w:tcW w:w="903" w:type="dxa"/>
            <w:vAlign w:val="center"/>
          </w:tcPr>
          <w:p w14:paraId="04EDE10A" w14:textId="08B56124" w:rsidR="00415393" w:rsidRPr="00C11F9E" w:rsidRDefault="00415393" w:rsidP="00415393">
            <w:pPr>
              <w:spacing w:after="0" w:line="240" w:lineRule="auto"/>
              <w:jc w:val="center"/>
              <w:rPr>
                <w:rFonts w:ascii="Arial" w:hAnsi="Arial" w:cs="Arial"/>
                <w:sz w:val="18"/>
                <w:szCs w:val="18"/>
                <w:lang w:val="en-US"/>
              </w:rPr>
            </w:pPr>
            <w:r w:rsidRPr="00C11F9E">
              <w:rPr>
                <w:rFonts w:ascii="Arial" w:hAnsi="Arial" w:cs="Arial"/>
                <w:sz w:val="18"/>
                <w:szCs w:val="18"/>
              </w:rPr>
              <w:t>0,40</w:t>
            </w:r>
          </w:p>
        </w:tc>
      </w:tr>
      <w:tr w:rsidR="00C11F9E" w:rsidRPr="00C11F9E" w14:paraId="26F91CD1" w14:textId="77777777" w:rsidTr="00205182">
        <w:trPr>
          <w:cantSplit/>
          <w:trHeight w:val="20"/>
        </w:trPr>
        <w:tc>
          <w:tcPr>
            <w:tcW w:w="425" w:type="dxa"/>
            <w:vAlign w:val="center"/>
          </w:tcPr>
          <w:p w14:paraId="64E2740B" w14:textId="77777777"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bCs/>
                <w:kern w:val="24"/>
                <w:sz w:val="18"/>
                <w:szCs w:val="18"/>
                <w:lang w:eastAsia="ru-RU"/>
              </w:rPr>
              <w:t>2.2</w:t>
            </w:r>
          </w:p>
        </w:tc>
        <w:tc>
          <w:tcPr>
            <w:tcW w:w="2122" w:type="dxa"/>
            <w:vAlign w:val="center"/>
          </w:tcPr>
          <w:p w14:paraId="5E8AC015" w14:textId="77777777" w:rsidR="00205182" w:rsidRPr="00C11F9E" w:rsidRDefault="00205182" w:rsidP="00205182">
            <w:pPr>
              <w:spacing w:after="0" w:line="240" w:lineRule="auto"/>
              <w:jc w:val="both"/>
              <w:rPr>
                <w:rFonts w:ascii="Arial" w:hAnsi="Arial" w:cs="Arial"/>
                <w:sz w:val="18"/>
                <w:szCs w:val="18"/>
                <w:lang w:eastAsia="ru-RU"/>
              </w:rPr>
            </w:pPr>
            <w:r w:rsidRPr="00C11F9E">
              <w:rPr>
                <w:rFonts w:ascii="Arial" w:hAnsi="Arial" w:cs="Arial"/>
                <w:bCs/>
                <w:kern w:val="24"/>
                <w:sz w:val="18"/>
                <w:szCs w:val="18"/>
                <w:lang w:eastAsia="ru-RU"/>
              </w:rPr>
              <w:t>Прирост индивидуального</w:t>
            </w:r>
            <w:r w:rsidRPr="00C11F9E">
              <w:rPr>
                <w:rFonts w:ascii="Arial" w:hAnsi="Arial" w:cs="Arial"/>
                <w:sz w:val="18"/>
                <w:szCs w:val="18"/>
              </w:rPr>
              <w:t xml:space="preserve"> </w:t>
            </w:r>
            <w:r w:rsidRPr="00C11F9E">
              <w:rPr>
                <w:rFonts w:ascii="Arial" w:hAnsi="Arial" w:cs="Arial"/>
                <w:bCs/>
                <w:kern w:val="24"/>
                <w:sz w:val="18"/>
                <w:szCs w:val="18"/>
                <w:lang w:eastAsia="ru-RU"/>
              </w:rPr>
              <w:t>жилого фонда, тыс. м</w:t>
            </w:r>
            <w:r w:rsidRPr="00C11F9E">
              <w:rPr>
                <w:rFonts w:ascii="Arial" w:hAnsi="Arial" w:cs="Arial"/>
                <w:bCs/>
                <w:kern w:val="24"/>
                <w:sz w:val="18"/>
                <w:szCs w:val="18"/>
                <w:vertAlign w:val="superscript"/>
                <w:lang w:eastAsia="ru-RU"/>
              </w:rPr>
              <w:t>2</w:t>
            </w:r>
          </w:p>
        </w:tc>
        <w:tc>
          <w:tcPr>
            <w:tcW w:w="882" w:type="dxa"/>
            <w:vAlign w:val="center"/>
          </w:tcPr>
          <w:p w14:paraId="3C001EAE" w14:textId="34E85CAA"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6BA5BB38" w14:textId="621D297F"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2" w:type="dxa"/>
            <w:vAlign w:val="center"/>
          </w:tcPr>
          <w:p w14:paraId="500C5485" w14:textId="585CF63B"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041351DB" w14:textId="3B4C0EE4"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2" w:type="dxa"/>
            <w:vAlign w:val="center"/>
          </w:tcPr>
          <w:p w14:paraId="7437E25F" w14:textId="19B553BB"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1028A1C3" w14:textId="2A1A14D5"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0,15</w:t>
            </w:r>
          </w:p>
        </w:tc>
        <w:tc>
          <w:tcPr>
            <w:tcW w:w="883" w:type="dxa"/>
            <w:vAlign w:val="center"/>
          </w:tcPr>
          <w:p w14:paraId="1EF44FF9" w14:textId="59EE9C5D"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0,75</w:t>
            </w:r>
          </w:p>
        </w:tc>
        <w:tc>
          <w:tcPr>
            <w:tcW w:w="903" w:type="dxa"/>
            <w:vAlign w:val="center"/>
          </w:tcPr>
          <w:p w14:paraId="087C6346" w14:textId="7890B8FA"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1,5</w:t>
            </w:r>
            <w:r w:rsidR="00F43AC6" w:rsidRPr="00C11F9E">
              <w:rPr>
                <w:rFonts w:ascii="Arial" w:hAnsi="Arial" w:cs="Arial"/>
                <w:sz w:val="18"/>
                <w:szCs w:val="18"/>
              </w:rPr>
              <w:t>0</w:t>
            </w:r>
          </w:p>
        </w:tc>
      </w:tr>
      <w:tr w:rsidR="00C11F9E" w:rsidRPr="00C11F9E" w14:paraId="40ECFE22" w14:textId="77777777" w:rsidTr="00205182">
        <w:trPr>
          <w:cantSplit/>
          <w:trHeight w:val="20"/>
        </w:trPr>
        <w:tc>
          <w:tcPr>
            <w:tcW w:w="425" w:type="dxa"/>
            <w:vAlign w:val="center"/>
          </w:tcPr>
          <w:p w14:paraId="3DD35418" w14:textId="77777777" w:rsidR="00205182" w:rsidRPr="00C11F9E" w:rsidRDefault="00205182" w:rsidP="00205182">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2.3</w:t>
            </w:r>
          </w:p>
        </w:tc>
        <w:tc>
          <w:tcPr>
            <w:tcW w:w="2122" w:type="dxa"/>
            <w:vAlign w:val="center"/>
          </w:tcPr>
          <w:p w14:paraId="6F4DF236" w14:textId="77777777" w:rsidR="00205182" w:rsidRPr="00C11F9E" w:rsidRDefault="00205182" w:rsidP="00205182">
            <w:pPr>
              <w:spacing w:after="0" w:line="240" w:lineRule="auto"/>
              <w:ind w:left="-57" w:right="-57"/>
              <w:jc w:val="both"/>
              <w:rPr>
                <w:rFonts w:ascii="Arial" w:hAnsi="Arial" w:cs="Arial"/>
                <w:bCs/>
                <w:kern w:val="24"/>
                <w:sz w:val="18"/>
                <w:szCs w:val="18"/>
                <w:vertAlign w:val="superscript"/>
                <w:lang w:eastAsia="ru-RU"/>
              </w:rPr>
            </w:pPr>
            <w:r w:rsidRPr="00C11F9E">
              <w:rPr>
                <w:rFonts w:ascii="Arial" w:hAnsi="Arial" w:cs="Arial"/>
                <w:bCs/>
                <w:kern w:val="24"/>
                <w:sz w:val="18"/>
                <w:szCs w:val="18"/>
                <w:lang w:eastAsia="ru-RU"/>
              </w:rPr>
              <w:t>Убыль жилого фонда вследствие расселения и сноса, тыс. м</w:t>
            </w:r>
            <w:r w:rsidRPr="00C11F9E">
              <w:rPr>
                <w:rFonts w:ascii="Arial" w:hAnsi="Arial" w:cs="Arial"/>
                <w:bCs/>
                <w:kern w:val="24"/>
                <w:sz w:val="18"/>
                <w:szCs w:val="18"/>
                <w:vertAlign w:val="superscript"/>
                <w:lang w:eastAsia="ru-RU"/>
              </w:rPr>
              <w:t>2</w:t>
            </w:r>
          </w:p>
        </w:tc>
        <w:tc>
          <w:tcPr>
            <w:tcW w:w="882" w:type="dxa"/>
            <w:vAlign w:val="center"/>
          </w:tcPr>
          <w:p w14:paraId="0CCFB87F" w14:textId="6AA23661"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w:t>
            </w:r>
            <w:r w:rsidR="0090225D" w:rsidRPr="00C11F9E">
              <w:rPr>
                <w:rFonts w:ascii="Arial" w:hAnsi="Arial" w:cs="Arial"/>
                <w:sz w:val="18"/>
                <w:szCs w:val="18"/>
              </w:rPr>
              <w:t>6</w:t>
            </w:r>
            <w:r w:rsidRPr="00C11F9E">
              <w:rPr>
                <w:rFonts w:ascii="Arial" w:hAnsi="Arial" w:cs="Arial"/>
                <w:sz w:val="18"/>
                <w:szCs w:val="18"/>
              </w:rPr>
              <w:t>0</w:t>
            </w:r>
          </w:p>
        </w:tc>
        <w:tc>
          <w:tcPr>
            <w:tcW w:w="883" w:type="dxa"/>
            <w:vAlign w:val="center"/>
          </w:tcPr>
          <w:p w14:paraId="17E598A3" w14:textId="4DFCDF40"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w:t>
            </w:r>
            <w:r w:rsidR="0090225D" w:rsidRPr="00C11F9E">
              <w:rPr>
                <w:rFonts w:ascii="Arial" w:hAnsi="Arial" w:cs="Arial"/>
                <w:sz w:val="18"/>
                <w:szCs w:val="18"/>
              </w:rPr>
              <w:t>1</w:t>
            </w:r>
            <w:r w:rsidRPr="00C11F9E">
              <w:rPr>
                <w:rFonts w:ascii="Arial" w:hAnsi="Arial" w:cs="Arial"/>
                <w:sz w:val="18"/>
                <w:szCs w:val="18"/>
              </w:rPr>
              <w:t>5</w:t>
            </w:r>
          </w:p>
        </w:tc>
        <w:tc>
          <w:tcPr>
            <w:tcW w:w="882" w:type="dxa"/>
            <w:vAlign w:val="center"/>
          </w:tcPr>
          <w:p w14:paraId="5E1D570A" w14:textId="5D4F0DB0"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w:t>
            </w:r>
            <w:r w:rsidR="0090225D" w:rsidRPr="00C11F9E">
              <w:rPr>
                <w:rFonts w:ascii="Arial" w:hAnsi="Arial" w:cs="Arial"/>
                <w:sz w:val="18"/>
                <w:szCs w:val="18"/>
              </w:rPr>
              <w:t>25</w:t>
            </w:r>
          </w:p>
        </w:tc>
        <w:tc>
          <w:tcPr>
            <w:tcW w:w="883" w:type="dxa"/>
            <w:vAlign w:val="center"/>
          </w:tcPr>
          <w:p w14:paraId="26A112D2" w14:textId="5A047F77"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2" w:type="dxa"/>
            <w:vAlign w:val="center"/>
          </w:tcPr>
          <w:p w14:paraId="0C5BC341" w14:textId="45375A2A"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tcPr>
          <w:p w14:paraId="013CEF3F" w14:textId="42FDCF8A"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tcPr>
          <w:p w14:paraId="375E5A99" w14:textId="5A70EC0E"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903" w:type="dxa"/>
            <w:vAlign w:val="center"/>
          </w:tcPr>
          <w:p w14:paraId="0C2D4CEE" w14:textId="64C745CC"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w:t>
            </w:r>
            <w:r w:rsidR="0090225D" w:rsidRPr="00C11F9E">
              <w:rPr>
                <w:rFonts w:ascii="Arial" w:hAnsi="Arial" w:cs="Arial"/>
                <w:sz w:val="18"/>
                <w:szCs w:val="18"/>
              </w:rPr>
              <w:t>40</w:t>
            </w:r>
          </w:p>
        </w:tc>
      </w:tr>
      <w:tr w:rsidR="00C11F9E" w:rsidRPr="00C11F9E" w14:paraId="26B36DB4" w14:textId="77777777" w:rsidTr="00205182">
        <w:trPr>
          <w:cantSplit/>
          <w:trHeight w:val="20"/>
        </w:trPr>
        <w:tc>
          <w:tcPr>
            <w:tcW w:w="425" w:type="dxa"/>
            <w:vAlign w:val="center"/>
          </w:tcPr>
          <w:p w14:paraId="5EDE369E" w14:textId="77777777" w:rsidR="00415393" w:rsidRPr="00C11F9E" w:rsidRDefault="00415393" w:rsidP="00415393">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3</w:t>
            </w:r>
          </w:p>
        </w:tc>
        <w:tc>
          <w:tcPr>
            <w:tcW w:w="2122" w:type="dxa"/>
            <w:vAlign w:val="center"/>
          </w:tcPr>
          <w:p w14:paraId="0DE22431" w14:textId="77777777" w:rsidR="00415393" w:rsidRPr="00C11F9E" w:rsidRDefault="00415393" w:rsidP="00415393">
            <w:pPr>
              <w:spacing w:after="0" w:line="240" w:lineRule="auto"/>
              <w:jc w:val="both"/>
              <w:rPr>
                <w:rFonts w:ascii="Arial" w:hAnsi="Arial" w:cs="Arial"/>
                <w:bCs/>
                <w:kern w:val="24"/>
                <w:sz w:val="18"/>
                <w:szCs w:val="18"/>
                <w:lang w:eastAsia="ru-RU"/>
              </w:rPr>
            </w:pPr>
            <w:r w:rsidRPr="00C11F9E">
              <w:rPr>
                <w:rFonts w:ascii="Arial" w:hAnsi="Arial" w:cs="Arial"/>
                <w:bCs/>
                <w:kern w:val="24"/>
                <w:sz w:val="18"/>
                <w:szCs w:val="18"/>
                <w:lang w:eastAsia="ru-RU"/>
              </w:rPr>
              <w:t>Общая площадь</w:t>
            </w:r>
            <w:r w:rsidRPr="00C11F9E">
              <w:rPr>
                <w:rFonts w:ascii="Arial" w:hAnsi="Arial" w:cs="Arial"/>
                <w:sz w:val="18"/>
                <w:szCs w:val="18"/>
              </w:rPr>
              <w:t xml:space="preserve"> </w:t>
            </w:r>
            <w:r w:rsidRPr="00C11F9E">
              <w:rPr>
                <w:rFonts w:ascii="Arial" w:hAnsi="Arial" w:cs="Arial"/>
                <w:bCs/>
                <w:kern w:val="24"/>
                <w:sz w:val="18"/>
                <w:szCs w:val="18"/>
                <w:lang w:eastAsia="ru-RU"/>
              </w:rPr>
              <w:t>жилого фонда на конец периода, тыс. м</w:t>
            </w:r>
            <w:r w:rsidRPr="00C11F9E">
              <w:rPr>
                <w:rFonts w:ascii="Arial" w:hAnsi="Arial" w:cs="Arial"/>
                <w:bCs/>
                <w:kern w:val="24"/>
                <w:sz w:val="18"/>
                <w:szCs w:val="18"/>
                <w:vertAlign w:val="superscript"/>
                <w:lang w:eastAsia="ru-RU"/>
              </w:rPr>
              <w:t>2</w:t>
            </w:r>
            <w:r w:rsidRPr="00C11F9E">
              <w:rPr>
                <w:rFonts w:ascii="Arial" w:hAnsi="Arial" w:cs="Arial"/>
                <w:bCs/>
                <w:kern w:val="24"/>
                <w:sz w:val="18"/>
                <w:szCs w:val="18"/>
                <w:lang w:eastAsia="ru-RU"/>
              </w:rPr>
              <w:t>, в т.ч:</w:t>
            </w:r>
          </w:p>
        </w:tc>
        <w:tc>
          <w:tcPr>
            <w:tcW w:w="882" w:type="dxa"/>
            <w:vAlign w:val="center"/>
          </w:tcPr>
          <w:p w14:paraId="238B084D" w14:textId="6955544C"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215,5</w:t>
            </w:r>
          </w:p>
        </w:tc>
        <w:tc>
          <w:tcPr>
            <w:tcW w:w="883" w:type="dxa"/>
            <w:vAlign w:val="center"/>
          </w:tcPr>
          <w:p w14:paraId="27CA3AF4" w14:textId="6B81647F"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215,7</w:t>
            </w:r>
          </w:p>
        </w:tc>
        <w:tc>
          <w:tcPr>
            <w:tcW w:w="882" w:type="dxa"/>
            <w:vAlign w:val="center"/>
          </w:tcPr>
          <w:p w14:paraId="14447956" w14:textId="429D4440"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215,8</w:t>
            </w:r>
          </w:p>
        </w:tc>
        <w:tc>
          <w:tcPr>
            <w:tcW w:w="883" w:type="dxa"/>
            <w:vAlign w:val="center"/>
          </w:tcPr>
          <w:p w14:paraId="21EF91CA" w14:textId="6952F00E"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215,9</w:t>
            </w:r>
          </w:p>
        </w:tc>
        <w:tc>
          <w:tcPr>
            <w:tcW w:w="882" w:type="dxa"/>
            <w:vAlign w:val="center"/>
          </w:tcPr>
          <w:p w14:paraId="7EB8B909" w14:textId="275F72AC"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216,1</w:t>
            </w:r>
          </w:p>
        </w:tc>
        <w:tc>
          <w:tcPr>
            <w:tcW w:w="883" w:type="dxa"/>
            <w:vAlign w:val="center"/>
          </w:tcPr>
          <w:p w14:paraId="022C76F7" w14:textId="21F08FDB"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216,2</w:t>
            </w:r>
          </w:p>
        </w:tc>
        <w:tc>
          <w:tcPr>
            <w:tcW w:w="883" w:type="dxa"/>
            <w:vAlign w:val="center"/>
          </w:tcPr>
          <w:p w14:paraId="0F9F997D" w14:textId="2CA9245E"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217,0</w:t>
            </w:r>
          </w:p>
        </w:tc>
        <w:tc>
          <w:tcPr>
            <w:tcW w:w="903" w:type="dxa"/>
            <w:vAlign w:val="center"/>
          </w:tcPr>
          <w:p w14:paraId="62064C8B" w14:textId="1C73AC10"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+0,7%</w:t>
            </w:r>
          </w:p>
        </w:tc>
      </w:tr>
      <w:tr w:rsidR="00C11F9E" w:rsidRPr="00C11F9E" w14:paraId="7EDD1625" w14:textId="77777777" w:rsidTr="00205182">
        <w:trPr>
          <w:cantSplit/>
          <w:trHeight w:val="20"/>
        </w:trPr>
        <w:tc>
          <w:tcPr>
            <w:tcW w:w="425" w:type="dxa"/>
            <w:vAlign w:val="center"/>
          </w:tcPr>
          <w:p w14:paraId="4C8459DF" w14:textId="77777777" w:rsidR="00415393" w:rsidRPr="00C11F9E" w:rsidRDefault="00415393" w:rsidP="00415393">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3.1</w:t>
            </w:r>
          </w:p>
        </w:tc>
        <w:tc>
          <w:tcPr>
            <w:tcW w:w="2122" w:type="dxa"/>
            <w:vAlign w:val="center"/>
          </w:tcPr>
          <w:p w14:paraId="0C78A4CB" w14:textId="77777777" w:rsidR="00415393" w:rsidRPr="00C11F9E" w:rsidRDefault="00415393" w:rsidP="00415393">
            <w:pPr>
              <w:spacing w:after="0" w:line="240" w:lineRule="auto"/>
              <w:jc w:val="both"/>
              <w:rPr>
                <w:rFonts w:ascii="Arial" w:hAnsi="Arial" w:cs="Arial"/>
                <w:sz w:val="18"/>
                <w:szCs w:val="18"/>
                <w:lang w:eastAsia="ru-RU"/>
              </w:rPr>
            </w:pPr>
            <w:r w:rsidRPr="00C11F9E">
              <w:rPr>
                <w:rFonts w:ascii="Arial" w:hAnsi="Arial" w:cs="Arial"/>
                <w:bCs/>
                <w:kern w:val="24"/>
                <w:sz w:val="18"/>
                <w:szCs w:val="18"/>
                <w:lang w:eastAsia="ru-RU"/>
              </w:rPr>
              <w:t>Общая площадь многоквартирного жилого фонда, тыс. м</w:t>
            </w:r>
            <w:r w:rsidRPr="00C11F9E">
              <w:rPr>
                <w:rFonts w:ascii="Arial" w:hAnsi="Arial" w:cs="Arial"/>
                <w:bCs/>
                <w:kern w:val="24"/>
                <w:sz w:val="18"/>
                <w:szCs w:val="18"/>
                <w:vertAlign w:val="superscript"/>
                <w:lang w:eastAsia="ru-RU"/>
              </w:rPr>
              <w:t>2</w:t>
            </w:r>
          </w:p>
        </w:tc>
        <w:tc>
          <w:tcPr>
            <w:tcW w:w="882" w:type="dxa"/>
            <w:vAlign w:val="center"/>
          </w:tcPr>
          <w:p w14:paraId="19E9AF14" w14:textId="6655E13A"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3" w:type="dxa"/>
            <w:vAlign w:val="center"/>
          </w:tcPr>
          <w:p w14:paraId="34EE4A76" w14:textId="44B8DF6D"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2" w:type="dxa"/>
            <w:vAlign w:val="center"/>
          </w:tcPr>
          <w:p w14:paraId="34AB738C" w14:textId="1EFCC786"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3" w:type="dxa"/>
            <w:vAlign w:val="center"/>
          </w:tcPr>
          <w:p w14:paraId="307CA42B" w14:textId="403F9501"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2" w:type="dxa"/>
            <w:vAlign w:val="center"/>
          </w:tcPr>
          <w:p w14:paraId="38B2C516" w14:textId="6BA92ED3"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3" w:type="dxa"/>
            <w:vAlign w:val="center"/>
          </w:tcPr>
          <w:p w14:paraId="6E03231F" w14:textId="5B0C8272"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883" w:type="dxa"/>
            <w:vAlign w:val="center"/>
          </w:tcPr>
          <w:p w14:paraId="3D3FB110" w14:textId="1D509362"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113,8</w:t>
            </w:r>
          </w:p>
        </w:tc>
        <w:tc>
          <w:tcPr>
            <w:tcW w:w="903" w:type="dxa"/>
            <w:vAlign w:val="center"/>
          </w:tcPr>
          <w:p w14:paraId="5D938188" w14:textId="33DB034A"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+0,0%</w:t>
            </w:r>
          </w:p>
        </w:tc>
      </w:tr>
      <w:tr w:rsidR="00C11F9E" w:rsidRPr="00C11F9E" w14:paraId="68CAD945" w14:textId="77777777" w:rsidTr="00205182">
        <w:trPr>
          <w:cantSplit/>
          <w:trHeight w:val="20"/>
        </w:trPr>
        <w:tc>
          <w:tcPr>
            <w:tcW w:w="425" w:type="dxa"/>
            <w:vAlign w:val="center"/>
          </w:tcPr>
          <w:p w14:paraId="02A77E2F" w14:textId="77777777" w:rsidR="00F43AC6" w:rsidRPr="00C11F9E" w:rsidRDefault="00F43AC6" w:rsidP="00F43AC6">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3.2</w:t>
            </w:r>
          </w:p>
        </w:tc>
        <w:tc>
          <w:tcPr>
            <w:tcW w:w="2122" w:type="dxa"/>
            <w:vAlign w:val="center"/>
          </w:tcPr>
          <w:p w14:paraId="6EA0848C" w14:textId="77777777" w:rsidR="00F43AC6" w:rsidRPr="00C11F9E" w:rsidRDefault="00F43AC6" w:rsidP="00F43AC6">
            <w:pPr>
              <w:spacing w:after="0" w:line="240" w:lineRule="auto"/>
              <w:jc w:val="both"/>
              <w:rPr>
                <w:rFonts w:ascii="Arial" w:hAnsi="Arial" w:cs="Arial"/>
                <w:bCs/>
                <w:kern w:val="24"/>
                <w:sz w:val="18"/>
                <w:szCs w:val="18"/>
                <w:lang w:eastAsia="ru-RU"/>
              </w:rPr>
            </w:pPr>
            <w:r w:rsidRPr="00C11F9E">
              <w:rPr>
                <w:rFonts w:ascii="Arial" w:hAnsi="Arial" w:cs="Arial"/>
                <w:bCs/>
                <w:kern w:val="24"/>
                <w:sz w:val="18"/>
                <w:szCs w:val="18"/>
                <w:lang w:eastAsia="ru-RU"/>
              </w:rPr>
              <w:t>Общая площадь индивидуального жилого фонда, тыс. м</w:t>
            </w:r>
            <w:r w:rsidRPr="00C11F9E">
              <w:rPr>
                <w:rFonts w:ascii="Arial" w:hAnsi="Arial" w:cs="Arial"/>
                <w:bCs/>
                <w:kern w:val="24"/>
                <w:sz w:val="18"/>
                <w:szCs w:val="18"/>
                <w:vertAlign w:val="superscript"/>
                <w:lang w:eastAsia="ru-RU"/>
              </w:rPr>
              <w:t>2</w:t>
            </w:r>
          </w:p>
        </w:tc>
        <w:tc>
          <w:tcPr>
            <w:tcW w:w="882" w:type="dxa"/>
            <w:vAlign w:val="center"/>
          </w:tcPr>
          <w:p w14:paraId="59EBCFA8" w14:textId="3F7FD068"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101,7</w:t>
            </w:r>
          </w:p>
        </w:tc>
        <w:tc>
          <w:tcPr>
            <w:tcW w:w="883" w:type="dxa"/>
            <w:vAlign w:val="center"/>
          </w:tcPr>
          <w:p w14:paraId="468A5286" w14:textId="1478ACF7"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101,8</w:t>
            </w:r>
          </w:p>
        </w:tc>
        <w:tc>
          <w:tcPr>
            <w:tcW w:w="882" w:type="dxa"/>
            <w:vAlign w:val="center"/>
          </w:tcPr>
          <w:p w14:paraId="438CA723" w14:textId="59967A9C"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102,0</w:t>
            </w:r>
          </w:p>
        </w:tc>
        <w:tc>
          <w:tcPr>
            <w:tcW w:w="883" w:type="dxa"/>
            <w:vAlign w:val="center"/>
          </w:tcPr>
          <w:p w14:paraId="05F4B5FF" w14:textId="4C3D1959"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102,1</w:t>
            </w:r>
          </w:p>
        </w:tc>
        <w:tc>
          <w:tcPr>
            <w:tcW w:w="882" w:type="dxa"/>
            <w:vAlign w:val="center"/>
          </w:tcPr>
          <w:p w14:paraId="17F6A7AB" w14:textId="7740E257"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102,3</w:t>
            </w:r>
          </w:p>
        </w:tc>
        <w:tc>
          <w:tcPr>
            <w:tcW w:w="883" w:type="dxa"/>
            <w:vAlign w:val="center"/>
          </w:tcPr>
          <w:p w14:paraId="5BA9A61E" w14:textId="7691DBA7"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102,4</w:t>
            </w:r>
          </w:p>
        </w:tc>
        <w:tc>
          <w:tcPr>
            <w:tcW w:w="883" w:type="dxa"/>
            <w:vAlign w:val="center"/>
          </w:tcPr>
          <w:p w14:paraId="6C8B0F27" w14:textId="4689DB0A"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103,2</w:t>
            </w:r>
          </w:p>
        </w:tc>
        <w:tc>
          <w:tcPr>
            <w:tcW w:w="903" w:type="dxa"/>
            <w:vAlign w:val="center"/>
          </w:tcPr>
          <w:p w14:paraId="50DDD1EA" w14:textId="0137EE03" w:rsidR="00F43AC6" w:rsidRPr="00C11F9E" w:rsidRDefault="00F43AC6" w:rsidP="00F43AC6">
            <w:pPr>
              <w:spacing w:after="0" w:line="240" w:lineRule="auto"/>
              <w:jc w:val="center"/>
              <w:rPr>
                <w:rFonts w:ascii="Arial" w:hAnsi="Arial" w:cs="Arial"/>
                <w:sz w:val="18"/>
                <w:szCs w:val="18"/>
              </w:rPr>
            </w:pPr>
            <w:r w:rsidRPr="00C11F9E">
              <w:rPr>
                <w:rFonts w:ascii="Arial" w:hAnsi="Arial" w:cs="Arial"/>
                <w:sz w:val="18"/>
                <w:szCs w:val="18"/>
              </w:rPr>
              <w:t>+1,5%</w:t>
            </w:r>
          </w:p>
        </w:tc>
      </w:tr>
      <w:tr w:rsidR="00C11F9E" w:rsidRPr="00C11F9E" w14:paraId="532AA696" w14:textId="77777777" w:rsidTr="00205182">
        <w:trPr>
          <w:cantSplit/>
          <w:trHeight w:val="20"/>
        </w:trPr>
        <w:tc>
          <w:tcPr>
            <w:tcW w:w="425" w:type="dxa"/>
            <w:vAlign w:val="center"/>
            <w:hideMark/>
          </w:tcPr>
          <w:p w14:paraId="48FE0F0C" w14:textId="77777777" w:rsidR="00205182" w:rsidRPr="00C11F9E" w:rsidRDefault="00205182" w:rsidP="00205182">
            <w:pPr>
              <w:spacing w:after="0" w:line="240" w:lineRule="auto"/>
              <w:ind w:left="-57" w:right="-57"/>
              <w:jc w:val="center"/>
              <w:rPr>
                <w:rFonts w:ascii="Arial" w:hAnsi="Arial" w:cs="Arial"/>
                <w:sz w:val="18"/>
                <w:szCs w:val="18"/>
                <w:lang w:eastAsia="ru-RU"/>
              </w:rPr>
            </w:pPr>
            <w:r w:rsidRPr="00C11F9E">
              <w:rPr>
                <w:rFonts w:ascii="Arial" w:hAnsi="Arial" w:cs="Arial"/>
                <w:sz w:val="18"/>
                <w:szCs w:val="18"/>
                <w:lang w:eastAsia="ru-RU"/>
              </w:rPr>
              <w:t>4</w:t>
            </w:r>
          </w:p>
        </w:tc>
        <w:tc>
          <w:tcPr>
            <w:tcW w:w="2122" w:type="dxa"/>
            <w:vAlign w:val="center"/>
            <w:hideMark/>
          </w:tcPr>
          <w:p w14:paraId="5594172D" w14:textId="77777777" w:rsidR="00205182" w:rsidRPr="00C11F9E" w:rsidRDefault="00205182" w:rsidP="00205182">
            <w:pPr>
              <w:spacing w:after="0" w:line="240" w:lineRule="auto"/>
              <w:ind w:left="-57" w:right="-57"/>
              <w:jc w:val="both"/>
              <w:rPr>
                <w:rFonts w:ascii="Arial" w:hAnsi="Arial" w:cs="Arial"/>
                <w:sz w:val="18"/>
                <w:szCs w:val="18"/>
                <w:lang w:eastAsia="ru-RU"/>
              </w:rPr>
            </w:pPr>
            <w:r w:rsidRPr="00C11F9E">
              <w:rPr>
                <w:rFonts w:ascii="Arial" w:hAnsi="Arial" w:cs="Arial"/>
                <w:bCs/>
                <w:kern w:val="24"/>
                <w:sz w:val="18"/>
                <w:szCs w:val="18"/>
                <w:lang w:eastAsia="ru-RU"/>
              </w:rPr>
              <w:t>Прирост общественно-делового и произв. фонда, тыс. м</w:t>
            </w:r>
            <w:r w:rsidRPr="00C11F9E">
              <w:rPr>
                <w:rFonts w:ascii="Arial" w:hAnsi="Arial" w:cs="Arial"/>
                <w:bCs/>
                <w:kern w:val="24"/>
                <w:sz w:val="18"/>
                <w:szCs w:val="18"/>
                <w:vertAlign w:val="superscript"/>
                <w:lang w:eastAsia="ru-RU"/>
              </w:rPr>
              <w:t>2</w:t>
            </w:r>
          </w:p>
        </w:tc>
        <w:tc>
          <w:tcPr>
            <w:tcW w:w="882" w:type="dxa"/>
            <w:vAlign w:val="center"/>
            <w:hideMark/>
          </w:tcPr>
          <w:p w14:paraId="0856D1DF" w14:textId="6FF4B54F"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hideMark/>
          </w:tcPr>
          <w:p w14:paraId="05BE1C20" w14:textId="3B35B346"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2" w:type="dxa"/>
            <w:vAlign w:val="center"/>
            <w:hideMark/>
          </w:tcPr>
          <w:p w14:paraId="6949AF5F" w14:textId="1839B556"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hideMark/>
          </w:tcPr>
          <w:p w14:paraId="4AD9AEBF" w14:textId="6D57009B"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2" w:type="dxa"/>
            <w:vAlign w:val="center"/>
            <w:hideMark/>
          </w:tcPr>
          <w:p w14:paraId="1C11AA0F" w14:textId="68467299"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tcPr>
          <w:p w14:paraId="15AC0DCF" w14:textId="2B3C23A3"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883" w:type="dxa"/>
            <w:vAlign w:val="center"/>
            <w:hideMark/>
          </w:tcPr>
          <w:p w14:paraId="6CB5BEAA" w14:textId="1656A95D"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c>
          <w:tcPr>
            <w:tcW w:w="903" w:type="dxa"/>
            <w:vAlign w:val="center"/>
            <w:hideMark/>
          </w:tcPr>
          <w:p w14:paraId="74A759BD" w14:textId="7E7CA4E6"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0,00</w:t>
            </w:r>
          </w:p>
        </w:tc>
      </w:tr>
      <w:tr w:rsidR="00C11F9E" w:rsidRPr="00C11F9E" w14:paraId="2D20A2DB" w14:textId="77777777" w:rsidTr="00205182">
        <w:trPr>
          <w:cantSplit/>
          <w:trHeight w:val="20"/>
        </w:trPr>
        <w:tc>
          <w:tcPr>
            <w:tcW w:w="425" w:type="dxa"/>
            <w:vAlign w:val="center"/>
          </w:tcPr>
          <w:p w14:paraId="2645BD4F" w14:textId="77777777" w:rsidR="00205182" w:rsidRPr="00C11F9E" w:rsidRDefault="00205182" w:rsidP="00205182">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5</w:t>
            </w:r>
          </w:p>
        </w:tc>
        <w:tc>
          <w:tcPr>
            <w:tcW w:w="2122" w:type="dxa"/>
            <w:vAlign w:val="center"/>
          </w:tcPr>
          <w:p w14:paraId="5C7C39FE" w14:textId="77777777" w:rsidR="00205182" w:rsidRPr="00C11F9E" w:rsidRDefault="00205182" w:rsidP="00205182">
            <w:pPr>
              <w:spacing w:after="0" w:line="240" w:lineRule="auto"/>
              <w:ind w:left="-57" w:right="-57"/>
              <w:jc w:val="both"/>
              <w:rPr>
                <w:rFonts w:ascii="Arial" w:hAnsi="Arial" w:cs="Arial"/>
                <w:bCs/>
                <w:kern w:val="24"/>
                <w:sz w:val="18"/>
                <w:szCs w:val="18"/>
                <w:lang w:eastAsia="ru-RU"/>
              </w:rPr>
            </w:pPr>
            <w:r w:rsidRPr="00C11F9E">
              <w:rPr>
                <w:rFonts w:ascii="Arial" w:hAnsi="Arial" w:cs="Arial"/>
                <w:bCs/>
                <w:kern w:val="24"/>
                <w:sz w:val="18"/>
                <w:szCs w:val="18"/>
                <w:lang w:eastAsia="ru-RU"/>
              </w:rPr>
              <w:t>Общая площадь</w:t>
            </w:r>
            <w:r w:rsidRPr="00C11F9E">
              <w:rPr>
                <w:rFonts w:ascii="Arial" w:hAnsi="Arial" w:cs="Arial"/>
                <w:sz w:val="18"/>
                <w:szCs w:val="18"/>
              </w:rPr>
              <w:t xml:space="preserve"> </w:t>
            </w:r>
            <w:r w:rsidRPr="00C11F9E">
              <w:rPr>
                <w:rFonts w:ascii="Arial" w:hAnsi="Arial" w:cs="Arial"/>
                <w:bCs/>
                <w:kern w:val="24"/>
                <w:sz w:val="18"/>
                <w:szCs w:val="18"/>
                <w:lang w:eastAsia="ru-RU"/>
              </w:rPr>
              <w:t>общественно-делового и производственного фонда, тыс. м</w:t>
            </w:r>
            <w:r w:rsidRPr="00C11F9E">
              <w:rPr>
                <w:rFonts w:ascii="Arial" w:hAnsi="Arial" w:cs="Arial"/>
                <w:bCs/>
                <w:kern w:val="24"/>
                <w:sz w:val="18"/>
                <w:szCs w:val="18"/>
                <w:vertAlign w:val="superscript"/>
                <w:lang w:eastAsia="ru-RU"/>
              </w:rPr>
              <w:t>2</w:t>
            </w:r>
          </w:p>
        </w:tc>
        <w:tc>
          <w:tcPr>
            <w:tcW w:w="882" w:type="dxa"/>
            <w:vAlign w:val="center"/>
          </w:tcPr>
          <w:p w14:paraId="67BB9841" w14:textId="3A897B15"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3" w:type="dxa"/>
            <w:vAlign w:val="center"/>
          </w:tcPr>
          <w:p w14:paraId="22CCE5EF" w14:textId="093B9245"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2" w:type="dxa"/>
            <w:vAlign w:val="center"/>
          </w:tcPr>
          <w:p w14:paraId="299DC004" w14:textId="09210C6D"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3" w:type="dxa"/>
            <w:vAlign w:val="center"/>
          </w:tcPr>
          <w:p w14:paraId="23DC2A27" w14:textId="4A5E48F3"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2" w:type="dxa"/>
            <w:vAlign w:val="center"/>
          </w:tcPr>
          <w:p w14:paraId="5049E5B2" w14:textId="063A2A2C"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3" w:type="dxa"/>
            <w:vAlign w:val="center"/>
          </w:tcPr>
          <w:p w14:paraId="35581C64" w14:textId="3D2FE2B5"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883" w:type="dxa"/>
            <w:vAlign w:val="center"/>
          </w:tcPr>
          <w:p w14:paraId="3DFDBB1A" w14:textId="049A7A72" w:rsidR="00205182" w:rsidRPr="00C11F9E" w:rsidRDefault="00205182" w:rsidP="00205182">
            <w:pPr>
              <w:spacing w:after="0" w:line="240" w:lineRule="auto"/>
              <w:jc w:val="center"/>
              <w:rPr>
                <w:rFonts w:ascii="Arial" w:hAnsi="Arial" w:cs="Arial"/>
                <w:sz w:val="18"/>
                <w:szCs w:val="18"/>
              </w:rPr>
            </w:pPr>
            <w:r w:rsidRPr="00C11F9E">
              <w:rPr>
                <w:rFonts w:ascii="Arial" w:hAnsi="Arial" w:cs="Arial"/>
                <w:sz w:val="18"/>
                <w:szCs w:val="18"/>
              </w:rPr>
              <w:t>47,6</w:t>
            </w:r>
          </w:p>
        </w:tc>
        <w:tc>
          <w:tcPr>
            <w:tcW w:w="903" w:type="dxa"/>
            <w:vAlign w:val="center"/>
          </w:tcPr>
          <w:p w14:paraId="6DF6B8E9" w14:textId="63B4886B" w:rsidR="00205182" w:rsidRPr="00C11F9E" w:rsidRDefault="00205182" w:rsidP="00205182">
            <w:pPr>
              <w:spacing w:after="0" w:line="240" w:lineRule="auto"/>
              <w:ind w:left="-57" w:right="-57"/>
              <w:jc w:val="center"/>
              <w:rPr>
                <w:rFonts w:ascii="Arial" w:hAnsi="Arial" w:cs="Arial"/>
                <w:sz w:val="18"/>
                <w:szCs w:val="18"/>
              </w:rPr>
            </w:pPr>
            <w:r w:rsidRPr="00C11F9E">
              <w:rPr>
                <w:rFonts w:ascii="Arial" w:hAnsi="Arial" w:cs="Arial"/>
                <w:sz w:val="18"/>
                <w:szCs w:val="18"/>
              </w:rPr>
              <w:t>0,0%</w:t>
            </w:r>
          </w:p>
        </w:tc>
      </w:tr>
      <w:tr w:rsidR="00C11F9E" w:rsidRPr="00C11F9E" w14:paraId="46FE0958" w14:textId="77777777" w:rsidTr="00205182">
        <w:trPr>
          <w:cantSplit/>
          <w:trHeight w:val="20"/>
        </w:trPr>
        <w:tc>
          <w:tcPr>
            <w:tcW w:w="425" w:type="dxa"/>
            <w:vAlign w:val="center"/>
          </w:tcPr>
          <w:p w14:paraId="581467BA" w14:textId="77777777" w:rsidR="002D5CB8" w:rsidRPr="00C11F9E" w:rsidRDefault="002D5CB8" w:rsidP="002D5CB8">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6</w:t>
            </w:r>
          </w:p>
        </w:tc>
        <w:tc>
          <w:tcPr>
            <w:tcW w:w="2122" w:type="dxa"/>
            <w:vAlign w:val="center"/>
          </w:tcPr>
          <w:p w14:paraId="21DC1EF1" w14:textId="77777777" w:rsidR="002D5CB8" w:rsidRPr="00C11F9E" w:rsidRDefault="002D5CB8" w:rsidP="002D5CB8">
            <w:pPr>
              <w:spacing w:after="0" w:line="240" w:lineRule="auto"/>
              <w:ind w:left="-57" w:right="-57"/>
              <w:jc w:val="both"/>
              <w:rPr>
                <w:rFonts w:ascii="Arial" w:hAnsi="Arial" w:cs="Arial"/>
                <w:bCs/>
                <w:kern w:val="24"/>
                <w:sz w:val="18"/>
                <w:szCs w:val="18"/>
                <w:lang w:eastAsia="ru-RU"/>
              </w:rPr>
            </w:pPr>
            <w:r w:rsidRPr="00C11F9E">
              <w:rPr>
                <w:rFonts w:ascii="Arial" w:hAnsi="Arial" w:cs="Arial"/>
                <w:bCs/>
                <w:kern w:val="24"/>
                <w:sz w:val="18"/>
                <w:szCs w:val="18"/>
                <w:lang w:eastAsia="ru-RU"/>
              </w:rPr>
              <w:t xml:space="preserve">Общий </w:t>
            </w:r>
            <w:r w:rsidRPr="00C11F9E">
              <w:rPr>
                <w:rFonts w:ascii="Arial" w:hAnsi="Arial" w:cs="Arial"/>
                <w:bCs/>
                <w:sz w:val="18"/>
                <w:szCs w:val="18"/>
                <w:lang w:eastAsia="ru-RU"/>
              </w:rPr>
              <w:t>прирост строительных фондов с учетом сноса</w:t>
            </w:r>
            <w:r w:rsidRPr="00C11F9E">
              <w:rPr>
                <w:rFonts w:ascii="Arial" w:hAnsi="Arial" w:cs="Arial"/>
                <w:bCs/>
                <w:kern w:val="24"/>
                <w:sz w:val="18"/>
                <w:szCs w:val="18"/>
                <w:lang w:eastAsia="ru-RU"/>
              </w:rPr>
              <w:t>, тыс. м</w:t>
            </w:r>
            <w:r w:rsidRPr="00C11F9E">
              <w:rPr>
                <w:rFonts w:ascii="Arial" w:hAnsi="Arial" w:cs="Arial"/>
                <w:bCs/>
                <w:kern w:val="24"/>
                <w:sz w:val="18"/>
                <w:szCs w:val="18"/>
                <w:vertAlign w:val="superscript"/>
                <w:lang w:eastAsia="ru-RU"/>
              </w:rPr>
              <w:t>2</w:t>
            </w:r>
          </w:p>
        </w:tc>
        <w:tc>
          <w:tcPr>
            <w:tcW w:w="882" w:type="dxa"/>
            <w:vAlign w:val="center"/>
          </w:tcPr>
          <w:p w14:paraId="37D1764C" w14:textId="50E11DE2"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0,74</w:t>
            </w:r>
          </w:p>
        </w:tc>
        <w:tc>
          <w:tcPr>
            <w:tcW w:w="883" w:type="dxa"/>
            <w:vAlign w:val="center"/>
          </w:tcPr>
          <w:p w14:paraId="79B41AD9" w14:textId="3ECFE27E"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1,10</w:t>
            </w:r>
          </w:p>
        </w:tc>
        <w:tc>
          <w:tcPr>
            <w:tcW w:w="882" w:type="dxa"/>
            <w:vAlign w:val="center"/>
          </w:tcPr>
          <w:p w14:paraId="0D76DD7D" w14:textId="14771A19"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-0,10</w:t>
            </w:r>
          </w:p>
        </w:tc>
        <w:tc>
          <w:tcPr>
            <w:tcW w:w="883" w:type="dxa"/>
            <w:vAlign w:val="center"/>
          </w:tcPr>
          <w:p w14:paraId="241BB232" w14:textId="48861F0F"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0,15</w:t>
            </w:r>
          </w:p>
        </w:tc>
        <w:tc>
          <w:tcPr>
            <w:tcW w:w="882" w:type="dxa"/>
            <w:vAlign w:val="center"/>
          </w:tcPr>
          <w:p w14:paraId="558FDAF7" w14:textId="43F43AA2"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0,15</w:t>
            </w:r>
          </w:p>
        </w:tc>
        <w:tc>
          <w:tcPr>
            <w:tcW w:w="883" w:type="dxa"/>
            <w:vAlign w:val="center"/>
          </w:tcPr>
          <w:p w14:paraId="657843B3" w14:textId="6A2E1F83"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0,15</w:t>
            </w:r>
          </w:p>
        </w:tc>
        <w:tc>
          <w:tcPr>
            <w:tcW w:w="883" w:type="dxa"/>
            <w:vAlign w:val="center"/>
          </w:tcPr>
          <w:p w14:paraId="0AD0156B" w14:textId="59B774E9"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0,75</w:t>
            </w:r>
          </w:p>
        </w:tc>
        <w:tc>
          <w:tcPr>
            <w:tcW w:w="903" w:type="dxa"/>
            <w:vAlign w:val="center"/>
          </w:tcPr>
          <w:p w14:paraId="0011D3FC" w14:textId="7F9BD616" w:rsidR="002D5CB8" w:rsidRPr="00C11F9E" w:rsidRDefault="002D5CB8" w:rsidP="002D5CB8">
            <w:pPr>
              <w:spacing w:after="0" w:line="240" w:lineRule="auto"/>
              <w:jc w:val="center"/>
              <w:rPr>
                <w:rFonts w:ascii="Arial" w:hAnsi="Arial" w:cs="Arial"/>
                <w:sz w:val="18"/>
                <w:szCs w:val="18"/>
              </w:rPr>
            </w:pPr>
            <w:r w:rsidRPr="00C11F9E">
              <w:rPr>
                <w:rFonts w:ascii="Arial" w:hAnsi="Arial" w:cs="Arial"/>
                <w:sz w:val="20"/>
                <w:szCs w:val="20"/>
              </w:rPr>
              <w:t>2,20</w:t>
            </w:r>
          </w:p>
        </w:tc>
      </w:tr>
      <w:tr w:rsidR="00C11F9E" w:rsidRPr="00C11F9E" w14:paraId="467497F8" w14:textId="77777777" w:rsidTr="00205182">
        <w:trPr>
          <w:cantSplit/>
          <w:trHeight w:val="20"/>
        </w:trPr>
        <w:tc>
          <w:tcPr>
            <w:tcW w:w="425" w:type="dxa"/>
            <w:vAlign w:val="center"/>
          </w:tcPr>
          <w:p w14:paraId="1AB9418D" w14:textId="77777777" w:rsidR="00415393" w:rsidRPr="00C11F9E" w:rsidRDefault="00415393" w:rsidP="00415393">
            <w:pPr>
              <w:spacing w:after="0" w:line="240" w:lineRule="auto"/>
              <w:ind w:left="-57" w:right="-57"/>
              <w:jc w:val="center"/>
              <w:rPr>
                <w:rFonts w:ascii="Arial" w:hAnsi="Arial" w:cs="Arial"/>
                <w:bCs/>
                <w:kern w:val="24"/>
                <w:sz w:val="18"/>
                <w:szCs w:val="18"/>
                <w:lang w:eastAsia="ru-RU"/>
              </w:rPr>
            </w:pPr>
            <w:r w:rsidRPr="00C11F9E">
              <w:rPr>
                <w:rFonts w:ascii="Arial" w:hAnsi="Arial" w:cs="Arial"/>
                <w:bCs/>
                <w:kern w:val="24"/>
                <w:sz w:val="18"/>
                <w:szCs w:val="18"/>
                <w:lang w:eastAsia="ru-RU"/>
              </w:rPr>
              <w:t>7</w:t>
            </w:r>
          </w:p>
        </w:tc>
        <w:tc>
          <w:tcPr>
            <w:tcW w:w="2122" w:type="dxa"/>
            <w:vAlign w:val="center"/>
          </w:tcPr>
          <w:p w14:paraId="50147166" w14:textId="77777777" w:rsidR="00415393" w:rsidRPr="00C11F9E" w:rsidRDefault="00415393" w:rsidP="00415393">
            <w:pPr>
              <w:spacing w:after="0" w:line="240" w:lineRule="auto"/>
              <w:jc w:val="both"/>
              <w:rPr>
                <w:rFonts w:ascii="Arial" w:hAnsi="Arial" w:cs="Arial"/>
                <w:bCs/>
                <w:kern w:val="24"/>
                <w:sz w:val="18"/>
                <w:szCs w:val="18"/>
                <w:lang w:eastAsia="ru-RU"/>
              </w:rPr>
            </w:pPr>
            <w:r w:rsidRPr="00C11F9E">
              <w:rPr>
                <w:rFonts w:ascii="Arial" w:hAnsi="Arial" w:cs="Arial"/>
                <w:bCs/>
                <w:kern w:val="24"/>
                <w:sz w:val="18"/>
                <w:szCs w:val="18"/>
                <w:lang w:eastAsia="ru-RU"/>
              </w:rPr>
              <w:t>Общая площадь</w:t>
            </w:r>
            <w:r w:rsidRPr="00C11F9E">
              <w:rPr>
                <w:rFonts w:ascii="Arial" w:hAnsi="Arial" w:cs="Arial"/>
                <w:sz w:val="18"/>
                <w:szCs w:val="18"/>
              </w:rPr>
              <w:t xml:space="preserve"> отапливаемых </w:t>
            </w:r>
            <w:r w:rsidRPr="00C11F9E">
              <w:rPr>
                <w:rFonts w:ascii="Arial" w:hAnsi="Arial" w:cs="Arial"/>
                <w:bCs/>
                <w:kern w:val="24"/>
                <w:sz w:val="18"/>
                <w:szCs w:val="18"/>
                <w:lang w:eastAsia="ru-RU"/>
              </w:rPr>
              <w:t>строительных фондов на конец периода, тыс.м</w:t>
            </w:r>
            <w:r w:rsidRPr="00C11F9E">
              <w:rPr>
                <w:rFonts w:ascii="Arial" w:hAnsi="Arial" w:cs="Arial"/>
                <w:bCs/>
                <w:kern w:val="24"/>
                <w:sz w:val="18"/>
                <w:szCs w:val="18"/>
                <w:vertAlign w:val="superscript"/>
                <w:lang w:eastAsia="ru-RU"/>
              </w:rPr>
              <w:t>2</w:t>
            </w:r>
          </w:p>
        </w:tc>
        <w:tc>
          <w:tcPr>
            <w:tcW w:w="882" w:type="dxa"/>
            <w:vAlign w:val="center"/>
          </w:tcPr>
          <w:p w14:paraId="684651DA" w14:textId="68FDAB92"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263,1</w:t>
            </w:r>
          </w:p>
        </w:tc>
        <w:tc>
          <w:tcPr>
            <w:tcW w:w="883" w:type="dxa"/>
            <w:vAlign w:val="center"/>
          </w:tcPr>
          <w:p w14:paraId="6CBF0B48" w14:textId="6D647548"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263,3</w:t>
            </w:r>
          </w:p>
        </w:tc>
        <w:tc>
          <w:tcPr>
            <w:tcW w:w="882" w:type="dxa"/>
            <w:vAlign w:val="center"/>
          </w:tcPr>
          <w:p w14:paraId="7820C95B" w14:textId="52FEE58C"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263,4</w:t>
            </w:r>
          </w:p>
        </w:tc>
        <w:tc>
          <w:tcPr>
            <w:tcW w:w="883" w:type="dxa"/>
            <w:vAlign w:val="center"/>
          </w:tcPr>
          <w:p w14:paraId="1CD9A02C" w14:textId="33B16C72"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263,6</w:t>
            </w:r>
          </w:p>
        </w:tc>
        <w:tc>
          <w:tcPr>
            <w:tcW w:w="882" w:type="dxa"/>
            <w:vAlign w:val="center"/>
          </w:tcPr>
          <w:p w14:paraId="63E2720D" w14:textId="0BDF20C8"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263,7</w:t>
            </w:r>
          </w:p>
        </w:tc>
        <w:tc>
          <w:tcPr>
            <w:tcW w:w="883" w:type="dxa"/>
            <w:vAlign w:val="center"/>
          </w:tcPr>
          <w:p w14:paraId="5324D238" w14:textId="3DED0EE0"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263,9</w:t>
            </w:r>
          </w:p>
        </w:tc>
        <w:tc>
          <w:tcPr>
            <w:tcW w:w="883" w:type="dxa"/>
            <w:vAlign w:val="center"/>
          </w:tcPr>
          <w:p w14:paraId="013E542A" w14:textId="71E85C8F" w:rsidR="00415393" w:rsidRPr="00C11F9E" w:rsidRDefault="00415393" w:rsidP="00415393">
            <w:pPr>
              <w:spacing w:after="0" w:line="240" w:lineRule="auto"/>
              <w:jc w:val="center"/>
              <w:rPr>
                <w:rFonts w:ascii="Arial" w:hAnsi="Arial" w:cs="Arial"/>
                <w:sz w:val="18"/>
                <w:szCs w:val="18"/>
              </w:rPr>
            </w:pPr>
            <w:r w:rsidRPr="00C11F9E">
              <w:rPr>
                <w:rFonts w:ascii="Arial" w:hAnsi="Arial" w:cs="Arial"/>
                <w:sz w:val="18"/>
                <w:szCs w:val="18"/>
              </w:rPr>
              <w:t>264,6</w:t>
            </w:r>
          </w:p>
        </w:tc>
        <w:tc>
          <w:tcPr>
            <w:tcW w:w="903" w:type="dxa"/>
            <w:vAlign w:val="center"/>
          </w:tcPr>
          <w:p w14:paraId="6A0B16BF" w14:textId="1FB60DEB" w:rsidR="00415393" w:rsidRPr="00C11F9E" w:rsidRDefault="00415393" w:rsidP="00415393">
            <w:pPr>
              <w:spacing w:after="0" w:line="240" w:lineRule="auto"/>
              <w:ind w:left="-57" w:right="-57"/>
              <w:jc w:val="center"/>
              <w:rPr>
                <w:rFonts w:ascii="Arial" w:hAnsi="Arial" w:cs="Arial"/>
                <w:sz w:val="18"/>
                <w:szCs w:val="18"/>
              </w:rPr>
            </w:pPr>
            <w:r w:rsidRPr="00C11F9E">
              <w:rPr>
                <w:rFonts w:ascii="Arial" w:hAnsi="Arial" w:cs="Arial"/>
                <w:sz w:val="18"/>
                <w:szCs w:val="18"/>
              </w:rPr>
              <w:t>+0,6%</w:t>
            </w:r>
          </w:p>
        </w:tc>
      </w:tr>
    </w:tbl>
    <w:p w14:paraId="01F6E53B" w14:textId="77777777" w:rsidR="009858F9" w:rsidRPr="00C11F9E" w:rsidRDefault="009858F9" w:rsidP="009858F9">
      <w:pPr>
        <w:spacing w:after="0" w:line="240" w:lineRule="auto"/>
        <w:rPr>
          <w:rFonts w:ascii="Arial" w:hAnsi="Arial" w:cs="Arial"/>
          <w:bCs/>
          <w:kern w:val="36"/>
          <w:sz w:val="20"/>
          <w:szCs w:val="20"/>
        </w:rPr>
      </w:pPr>
      <w:r w:rsidRPr="00C11F9E">
        <w:rPr>
          <w:rFonts w:ascii="Arial" w:hAnsi="Arial" w:cs="Arial"/>
          <w:sz w:val="20"/>
          <w:szCs w:val="20"/>
        </w:rPr>
        <w:br w:type="page"/>
      </w:r>
    </w:p>
    <w:p w14:paraId="77C4BDA1" w14:textId="77777777" w:rsidR="001600DD" w:rsidRPr="00C11F9E" w:rsidRDefault="00E90421" w:rsidP="003532D5">
      <w:pPr>
        <w:pStyle w:val="1"/>
      </w:pPr>
      <w:bookmarkStart w:id="23" w:name="_Toc228562660"/>
      <w:r w:rsidRPr="00C11F9E">
        <w:t xml:space="preserve">Прогнозы перспективных удельных расходов тепловой </w:t>
      </w:r>
      <w:r w:rsidR="003353DF" w:rsidRPr="00C11F9E">
        <w:br/>
      </w:r>
      <w:r w:rsidRPr="00C11F9E">
        <w:t xml:space="preserve">энергии на отопление, вентиляцию и горячее водоснабжение, </w:t>
      </w:r>
      <w:r w:rsidR="003353DF" w:rsidRPr="00C11F9E">
        <w:br/>
      </w:r>
      <w:r w:rsidRPr="00C11F9E">
        <w:t xml:space="preserve">согласованных с требованиями к энергетической эффективности объектов теплопотребления, устанавливаемых в соответствии </w:t>
      </w:r>
      <w:r w:rsidR="003353DF" w:rsidRPr="00C11F9E">
        <w:br/>
      </w:r>
      <w:r w:rsidRPr="00C11F9E">
        <w:t>с законодательством Российской Федерации</w:t>
      </w:r>
      <w:bookmarkEnd w:id="23"/>
    </w:p>
    <w:p w14:paraId="51ABC858" w14:textId="77777777" w:rsidR="00C22433" w:rsidRPr="00C11F9E" w:rsidRDefault="008023B4" w:rsidP="003532D5">
      <w:pPr>
        <w:pStyle w:val="2"/>
      </w:pPr>
      <w:bookmarkStart w:id="24" w:name="_Toc228562661"/>
      <w:r w:rsidRPr="00C11F9E">
        <w:t xml:space="preserve">Прогнозы перспективных удельных расходов тепловой энергии на </w:t>
      </w:r>
      <w:r w:rsidR="00E601C9" w:rsidRPr="00C11F9E">
        <w:br/>
      </w:r>
      <w:r w:rsidRPr="00C11F9E">
        <w:t xml:space="preserve">отопление, вентиляцию и горячее водоснабжение, согласованные с </w:t>
      </w:r>
      <w:r w:rsidR="00E601C9" w:rsidRPr="00C11F9E">
        <w:br/>
      </w:r>
      <w:r w:rsidRPr="00C11F9E">
        <w:t xml:space="preserve">требованиями к энергетической эффективности объектов </w:t>
      </w:r>
      <w:r w:rsidR="003353DF" w:rsidRPr="00C11F9E">
        <w:br/>
      </w:r>
      <w:r w:rsidRPr="00C11F9E">
        <w:t xml:space="preserve">теплопотребления, устанавливаемых в соответствии </w:t>
      </w:r>
      <w:r w:rsidR="003353DF" w:rsidRPr="00C11F9E">
        <w:br/>
      </w:r>
      <w:r w:rsidRPr="00C11F9E">
        <w:t>с законодательством Российской Федерации</w:t>
      </w:r>
      <w:bookmarkEnd w:id="24"/>
    </w:p>
    <w:p w14:paraId="4631B64E" w14:textId="2CE8FD2B" w:rsidR="00C22433" w:rsidRPr="00C11F9E" w:rsidRDefault="00C22433" w:rsidP="00A13412">
      <w:pPr>
        <w:pStyle w:val="afffff1"/>
        <w:spacing w:before="240"/>
        <w:rPr>
          <w:rStyle w:val="FontStyle36"/>
        </w:rPr>
      </w:pPr>
      <w:r w:rsidRPr="00C11F9E">
        <w:rPr>
          <w:rStyle w:val="FontStyle36"/>
        </w:rPr>
        <w:t>Прогноз прироста тепловых нагрузок</w:t>
      </w:r>
      <w:r w:rsidR="00AE2F2D" w:rsidRPr="00C11F9E">
        <w:rPr>
          <w:rStyle w:val="FontStyle36"/>
        </w:rPr>
        <w:t xml:space="preserve"> в</w:t>
      </w:r>
      <w:r w:rsidR="007C42A9" w:rsidRPr="00C11F9E">
        <w:rPr>
          <w:rStyle w:val="FontStyle36"/>
        </w:rPr>
        <w:t xml:space="preserve"> </w:t>
      </w:r>
      <w:r w:rsidR="00933C81" w:rsidRPr="00C11F9E">
        <w:rPr>
          <w:rStyle w:val="FontStyle36"/>
        </w:rPr>
        <w:t>Ветлу</w:t>
      </w:r>
      <w:r w:rsidR="00AD1AC3" w:rsidRPr="00C11F9E">
        <w:rPr>
          <w:rStyle w:val="FontStyle36"/>
        </w:rPr>
        <w:t>жском МО</w:t>
      </w:r>
      <w:r w:rsidRPr="00C11F9E">
        <w:rPr>
          <w:rStyle w:val="FontStyle36"/>
        </w:rPr>
        <w:t xml:space="preserve"> производился на основе прогноза перспективной застройки на период </w:t>
      </w:r>
      <w:r w:rsidR="00AD1AC3" w:rsidRPr="00C11F9E">
        <w:rPr>
          <w:rStyle w:val="FontStyle36"/>
        </w:rPr>
        <w:t>д</w:t>
      </w:r>
      <w:r w:rsidRPr="00C11F9E">
        <w:rPr>
          <w:rStyle w:val="FontStyle36"/>
        </w:rPr>
        <w:t xml:space="preserve">о </w:t>
      </w:r>
      <w:r w:rsidR="00CE7215" w:rsidRPr="00C11F9E">
        <w:rPr>
          <w:rStyle w:val="FontStyle36"/>
        </w:rPr>
        <w:t>2035</w:t>
      </w:r>
      <w:r w:rsidRPr="00C11F9E">
        <w:rPr>
          <w:rStyle w:val="FontStyle36"/>
        </w:rPr>
        <w:t xml:space="preserve"> г.</w:t>
      </w:r>
      <w:r w:rsidR="000F4867" w:rsidRPr="00C11F9E">
        <w:rPr>
          <w:rStyle w:val="FontStyle36"/>
        </w:rPr>
        <w:t>,</w:t>
      </w:r>
      <w:r w:rsidRPr="00C11F9E">
        <w:rPr>
          <w:rStyle w:val="FontStyle36"/>
        </w:rPr>
        <w:t xml:space="preserve"> </w:t>
      </w:r>
      <w:proofErr w:type="gramStart"/>
      <w:r w:rsidRPr="00C11F9E">
        <w:rPr>
          <w:rStyle w:val="FontStyle36"/>
        </w:rPr>
        <w:t>проектных тепловых нагрузок</w:t>
      </w:r>
      <w:proofErr w:type="gramEnd"/>
      <w:r w:rsidRPr="00C11F9E">
        <w:rPr>
          <w:rStyle w:val="FontStyle36"/>
        </w:rPr>
        <w:t xml:space="preserve"> строящихся</w:t>
      </w:r>
      <w:r w:rsidR="00F96BF2" w:rsidRPr="00C11F9E">
        <w:rPr>
          <w:rStyle w:val="FontStyle36"/>
        </w:rPr>
        <w:t xml:space="preserve"> общественно-деловых и производственных</w:t>
      </w:r>
      <w:r w:rsidRPr="00C11F9E">
        <w:rPr>
          <w:rStyle w:val="FontStyle36"/>
        </w:rPr>
        <w:t xml:space="preserve"> зданий, предоставленных застройщиками</w:t>
      </w:r>
      <w:r w:rsidR="000F4867" w:rsidRPr="00C11F9E">
        <w:rPr>
          <w:rStyle w:val="FontStyle36"/>
        </w:rPr>
        <w:t>, а также</w:t>
      </w:r>
      <w:r w:rsidRPr="00C11F9E">
        <w:rPr>
          <w:rStyle w:val="FontStyle36"/>
        </w:rPr>
        <w:t xml:space="preserve"> </w:t>
      </w:r>
      <w:r w:rsidR="000F4867" w:rsidRPr="00C11F9E">
        <w:rPr>
          <w:rStyle w:val="FontStyle36"/>
        </w:rPr>
        <w:t>расчета</w:t>
      </w:r>
      <w:r w:rsidRPr="00C11F9E">
        <w:rPr>
          <w:rStyle w:val="FontStyle36"/>
        </w:rPr>
        <w:t xml:space="preserve"> перспективных тепловых нагрузок с использованием действующих нормативов теплопотребления для жилых</w:t>
      </w:r>
      <w:r w:rsidR="00F96BF2" w:rsidRPr="00C11F9E">
        <w:rPr>
          <w:rStyle w:val="FontStyle36"/>
        </w:rPr>
        <w:t xml:space="preserve"> и</w:t>
      </w:r>
      <w:r w:rsidRPr="00C11F9E">
        <w:rPr>
          <w:rStyle w:val="FontStyle36"/>
        </w:rPr>
        <w:t xml:space="preserve"> общественн</w:t>
      </w:r>
      <w:r w:rsidR="00F96BF2" w:rsidRPr="00C11F9E">
        <w:rPr>
          <w:rStyle w:val="FontStyle36"/>
        </w:rPr>
        <w:t>о-деловых</w:t>
      </w:r>
      <w:r w:rsidRPr="00C11F9E">
        <w:rPr>
          <w:rStyle w:val="FontStyle36"/>
        </w:rPr>
        <w:t xml:space="preserve"> зданий.</w:t>
      </w:r>
    </w:p>
    <w:p w14:paraId="7AF97681" w14:textId="42A55E32" w:rsidR="00AD1AC3" w:rsidRPr="00C11F9E" w:rsidRDefault="00AD1AC3" w:rsidP="00AD1AC3">
      <w:pPr>
        <w:pStyle w:val="afffff1"/>
      </w:pPr>
      <w:r w:rsidRPr="00C11F9E">
        <w:rPr>
          <w:rStyle w:val="FontStyle36"/>
        </w:rPr>
        <w:t>При расчёте перспективных тепловых нагрузок использовались удельные расходы теплоты на отопление и вентиляцию, приведённые в СП 50-13330-202</w:t>
      </w:r>
      <w:r w:rsidR="00AA14E5" w:rsidRPr="00C11F9E">
        <w:rPr>
          <w:rStyle w:val="FontStyle36"/>
        </w:rPr>
        <w:t>4</w:t>
      </w:r>
      <w:r w:rsidRPr="00C11F9E">
        <w:rPr>
          <w:rStyle w:val="FontStyle36"/>
        </w:rPr>
        <w:t xml:space="preserve"> «Тепловая защита зданий». </w:t>
      </w:r>
      <w:r w:rsidRPr="00C11F9E">
        <w:t>Удельное теплопотребление определено с учетом климатических особенностей рассматриваемого региона. Климатические параметры отопительного периода были приняты в соответствии с СП 131.13330.202</w:t>
      </w:r>
      <w:r w:rsidR="00AA14E5" w:rsidRPr="00C11F9E">
        <w:t>5</w:t>
      </w:r>
      <w:r w:rsidRPr="00C11F9E">
        <w:t xml:space="preserve"> «Строительная климатология».</w:t>
      </w:r>
    </w:p>
    <w:p w14:paraId="3010CCD8" w14:textId="77777777" w:rsidR="00412629" w:rsidRPr="00C11F9E" w:rsidRDefault="00412629" w:rsidP="00A13412">
      <w:pPr>
        <w:pStyle w:val="afffff1"/>
      </w:pPr>
      <w:r w:rsidRPr="00C11F9E">
        <w:t xml:space="preserve">Для жилых зданий было введено разделение на группы домов. Удельное теплопотребление в системах отопления определялось отдельно для многоквартирных многоэтажных домов, многоквартирных малоэтажных домов и для индивидуальных жилых строений в пересчете на квадратный метр площади на основе анализа характеристик зданий, согласно выданным разрешениям на строительство и проектным декларациям. </w:t>
      </w:r>
    </w:p>
    <w:p w14:paraId="0F8F38E3" w14:textId="77777777" w:rsidR="00412629" w:rsidRPr="00C11F9E" w:rsidRDefault="00412629" w:rsidP="00A13412">
      <w:pPr>
        <w:pStyle w:val="afffff1"/>
      </w:pPr>
      <w:r w:rsidRPr="00C11F9E">
        <w:t>Для общественно-деловых зданий удельное теплопотребление задано суммарно для системы отопления и вентиляции. При этом удельные расходы теплоты различны для зданий различного назначения.</w:t>
      </w:r>
    </w:p>
    <w:p w14:paraId="3DD11D95" w14:textId="77777777" w:rsidR="00AD1AC3" w:rsidRPr="00C11F9E" w:rsidRDefault="00AD1AC3" w:rsidP="00AD1AC3">
      <w:pPr>
        <w:pStyle w:val="afffff1"/>
      </w:pPr>
      <w:r w:rsidRPr="00C11F9E">
        <w:t>В соответствии с Приказом Минстроя РФ от 17 ноября 2017 года № 1550/пр «Об утверждении Требований энергетической эффективности зданий, строений, сооружений» удельная характеристика расхода тепловой энергии на отопление и вентиляцию во вновь создаваемых зданиях должна уменьшаться:</w:t>
      </w:r>
    </w:p>
    <w:p w14:paraId="1A68A8BC" w14:textId="77777777" w:rsidR="00AD1AC3" w:rsidRPr="00C11F9E" w:rsidRDefault="00AD1AC3" w:rsidP="00AD1AC3">
      <w:pPr>
        <w:pStyle w:val="afffff1"/>
      </w:pPr>
      <w:r w:rsidRPr="00C11F9E">
        <w:t>с 1 января 2018 года – не менее чем на 20 % по отношению к базовому уровню;</w:t>
      </w:r>
    </w:p>
    <w:p w14:paraId="3C1DF257" w14:textId="77777777" w:rsidR="00AD1AC3" w:rsidRPr="00C11F9E" w:rsidRDefault="00AD1AC3" w:rsidP="00AD1AC3">
      <w:pPr>
        <w:pStyle w:val="afffff1"/>
      </w:pPr>
      <w:r w:rsidRPr="00C11F9E">
        <w:t>с 1 января 2023 года – не менее чем на 40 % по отношению к базовому уровню;</w:t>
      </w:r>
    </w:p>
    <w:p w14:paraId="63E6B65D" w14:textId="77777777" w:rsidR="00AD1AC3" w:rsidRPr="00C11F9E" w:rsidRDefault="00AD1AC3" w:rsidP="00AD1AC3">
      <w:pPr>
        <w:pStyle w:val="afffff1"/>
      </w:pPr>
      <w:r w:rsidRPr="00C11F9E">
        <w:t>с 1 января 2028 года – не менее чем на 50 % по отношению к базовому уровню;</w:t>
      </w:r>
    </w:p>
    <w:p w14:paraId="61755E62" w14:textId="77777777" w:rsidR="00B63E0B" w:rsidRPr="00C11F9E" w:rsidRDefault="00B63E0B" w:rsidP="00A13412">
      <w:pPr>
        <w:pStyle w:val="afffff1"/>
      </w:pPr>
      <w:r w:rsidRPr="00C11F9E">
        <w:t xml:space="preserve">С учетом этих документов для определения удельных показателей теплопотребления в системах отопления и вентиляции жилых и общественных зданий перспективной застройки за основу принимаются следующие данные: </w:t>
      </w:r>
    </w:p>
    <w:p w14:paraId="59CD3F07" w14:textId="036FF605" w:rsidR="00B63E0B" w:rsidRPr="00C11F9E" w:rsidRDefault="00B63E0B" w:rsidP="00A13412">
      <w:pPr>
        <w:pStyle w:val="Style17"/>
        <w:numPr>
          <w:ilvl w:val="0"/>
          <w:numId w:val="3"/>
        </w:numPr>
        <w:spacing w:line="360" w:lineRule="auto"/>
        <w:ind w:left="0" w:firstLine="567"/>
        <w:rPr>
          <w:rFonts w:ascii="Arial" w:hAnsi="Arial" w:cs="Arial"/>
          <w:sz w:val="22"/>
          <w:szCs w:val="22"/>
        </w:rPr>
      </w:pPr>
      <w:r w:rsidRPr="00C11F9E">
        <w:rPr>
          <w:rFonts w:ascii="Arial" w:hAnsi="Arial" w:cs="Arial"/>
          <w:sz w:val="22"/>
          <w:szCs w:val="22"/>
        </w:rPr>
        <w:t>на период 202</w:t>
      </w:r>
      <w:r w:rsidR="00AA14E5" w:rsidRPr="00C11F9E">
        <w:rPr>
          <w:rFonts w:ascii="Arial" w:hAnsi="Arial" w:cs="Arial"/>
          <w:sz w:val="22"/>
          <w:szCs w:val="22"/>
        </w:rPr>
        <w:t>6</w:t>
      </w:r>
      <w:r w:rsidRPr="00C11F9E">
        <w:rPr>
          <w:rFonts w:ascii="Arial" w:hAnsi="Arial" w:cs="Arial"/>
          <w:sz w:val="22"/>
          <w:szCs w:val="22"/>
        </w:rPr>
        <w:t>–202</w:t>
      </w:r>
      <w:r w:rsidR="00F66C4A" w:rsidRPr="00C11F9E">
        <w:rPr>
          <w:rFonts w:ascii="Arial" w:hAnsi="Arial" w:cs="Arial"/>
          <w:sz w:val="22"/>
          <w:szCs w:val="22"/>
        </w:rPr>
        <w:t>7</w:t>
      </w:r>
      <w:r w:rsidRPr="00C11F9E">
        <w:rPr>
          <w:rFonts w:ascii="Arial" w:hAnsi="Arial" w:cs="Arial"/>
          <w:sz w:val="22"/>
          <w:szCs w:val="22"/>
        </w:rPr>
        <w:t xml:space="preserve"> гг. - удельное теплопотребление, уменьшенное на 40 % по отношению к базовому уровню; </w:t>
      </w:r>
    </w:p>
    <w:p w14:paraId="31F7E841" w14:textId="77777777" w:rsidR="00B63E0B" w:rsidRPr="00C11F9E" w:rsidRDefault="00B63E0B" w:rsidP="00A13412">
      <w:pPr>
        <w:pStyle w:val="Style17"/>
        <w:numPr>
          <w:ilvl w:val="0"/>
          <w:numId w:val="3"/>
        </w:numPr>
        <w:spacing w:line="360" w:lineRule="auto"/>
        <w:ind w:left="0" w:firstLine="567"/>
        <w:rPr>
          <w:rFonts w:ascii="Arial" w:hAnsi="Arial" w:cs="Arial"/>
          <w:sz w:val="22"/>
          <w:szCs w:val="22"/>
        </w:rPr>
      </w:pPr>
      <w:r w:rsidRPr="00C11F9E">
        <w:rPr>
          <w:rFonts w:ascii="Arial" w:hAnsi="Arial" w:cs="Arial"/>
          <w:sz w:val="22"/>
          <w:szCs w:val="22"/>
        </w:rPr>
        <w:t>на период 20</w:t>
      </w:r>
      <w:r w:rsidR="00F66C4A" w:rsidRPr="00C11F9E">
        <w:rPr>
          <w:rFonts w:ascii="Arial" w:hAnsi="Arial" w:cs="Arial"/>
          <w:sz w:val="22"/>
          <w:szCs w:val="22"/>
        </w:rPr>
        <w:t>28</w:t>
      </w:r>
      <w:r w:rsidRPr="00C11F9E">
        <w:rPr>
          <w:rFonts w:ascii="Arial" w:hAnsi="Arial" w:cs="Arial"/>
          <w:sz w:val="22"/>
          <w:szCs w:val="22"/>
        </w:rPr>
        <w:t>-</w:t>
      </w:r>
      <w:r w:rsidR="00CE7215" w:rsidRPr="00C11F9E">
        <w:rPr>
          <w:rFonts w:ascii="Arial" w:hAnsi="Arial" w:cs="Arial"/>
          <w:sz w:val="22"/>
          <w:szCs w:val="22"/>
        </w:rPr>
        <w:t>2035</w:t>
      </w:r>
      <w:r w:rsidRPr="00C11F9E">
        <w:rPr>
          <w:rFonts w:ascii="Arial" w:hAnsi="Arial" w:cs="Arial"/>
          <w:sz w:val="22"/>
          <w:szCs w:val="22"/>
        </w:rPr>
        <w:t xml:space="preserve"> гг. - удельное теплопотребление, уменьшенное на 50 % по отношению к базовому уровню. </w:t>
      </w:r>
    </w:p>
    <w:p w14:paraId="0E95D0FF" w14:textId="77777777" w:rsidR="00C22433" w:rsidRPr="00C11F9E" w:rsidRDefault="00C22433" w:rsidP="00A13412">
      <w:pPr>
        <w:pStyle w:val="afffff1"/>
        <w:rPr>
          <w:rStyle w:val="FontStyle36"/>
        </w:rPr>
      </w:pPr>
      <w:r w:rsidRPr="00C11F9E">
        <w:rPr>
          <w:rStyle w:val="FontStyle36"/>
        </w:rPr>
        <w:t>На основании приведённых источников были получены</w:t>
      </w:r>
      <w:r w:rsidR="002B4894" w:rsidRPr="00C11F9E">
        <w:rPr>
          <w:rStyle w:val="FontStyle36"/>
        </w:rPr>
        <w:t xml:space="preserve"> средневзвешенные величины</w:t>
      </w:r>
      <w:r w:rsidRPr="00C11F9E">
        <w:rPr>
          <w:rStyle w:val="FontStyle36"/>
        </w:rPr>
        <w:t xml:space="preserve"> удельны</w:t>
      </w:r>
      <w:r w:rsidR="002B4894" w:rsidRPr="00C11F9E">
        <w:rPr>
          <w:rStyle w:val="FontStyle36"/>
        </w:rPr>
        <w:t>х</w:t>
      </w:r>
      <w:r w:rsidRPr="00C11F9E">
        <w:rPr>
          <w:rStyle w:val="FontStyle36"/>
        </w:rPr>
        <w:t xml:space="preserve"> расход</w:t>
      </w:r>
      <w:r w:rsidR="002B4894" w:rsidRPr="00C11F9E">
        <w:rPr>
          <w:rStyle w:val="FontStyle36"/>
        </w:rPr>
        <w:t>ов</w:t>
      </w:r>
      <w:r w:rsidRPr="00C11F9E">
        <w:rPr>
          <w:rStyle w:val="FontStyle36"/>
        </w:rPr>
        <w:t xml:space="preserve"> тепл</w:t>
      </w:r>
      <w:r w:rsidR="002B4894" w:rsidRPr="00C11F9E">
        <w:rPr>
          <w:rStyle w:val="FontStyle36"/>
        </w:rPr>
        <w:t>овой энергии</w:t>
      </w:r>
      <w:r w:rsidRPr="00C11F9E">
        <w:rPr>
          <w:rStyle w:val="FontStyle36"/>
        </w:rPr>
        <w:t xml:space="preserve"> на отопление и вентиляцию 1 м</w:t>
      </w:r>
      <w:r w:rsidRPr="00C11F9E">
        <w:rPr>
          <w:rStyle w:val="FontStyle36"/>
          <w:vertAlign w:val="superscript"/>
        </w:rPr>
        <w:t>2</w:t>
      </w:r>
      <w:r w:rsidR="002B4894" w:rsidRPr="00C11F9E">
        <w:rPr>
          <w:rStyle w:val="FontStyle36"/>
        </w:rPr>
        <w:t xml:space="preserve"> площади разных </w:t>
      </w:r>
      <w:r w:rsidR="00651480" w:rsidRPr="00C11F9E">
        <w:rPr>
          <w:rStyle w:val="FontStyle36"/>
        </w:rPr>
        <w:br/>
      </w:r>
      <w:r w:rsidR="002B4894" w:rsidRPr="00C11F9E">
        <w:rPr>
          <w:rStyle w:val="FontStyle36"/>
        </w:rPr>
        <w:t xml:space="preserve">типов застройки (приведены в табл. </w:t>
      </w:r>
      <w:r w:rsidR="009B3BC3" w:rsidRPr="00C11F9E">
        <w:rPr>
          <w:rStyle w:val="FontStyle36"/>
        </w:rPr>
        <w:t>3</w:t>
      </w:r>
      <w:r w:rsidR="002B4894" w:rsidRPr="00C11F9E">
        <w:rPr>
          <w:rStyle w:val="FontStyle36"/>
        </w:rPr>
        <w:t>.</w:t>
      </w:r>
      <w:r w:rsidR="00AE2F2D" w:rsidRPr="00C11F9E">
        <w:rPr>
          <w:rStyle w:val="FontStyle36"/>
        </w:rPr>
        <w:t>1.</w:t>
      </w:r>
      <w:r w:rsidR="002B4894" w:rsidRPr="00C11F9E">
        <w:rPr>
          <w:rStyle w:val="FontStyle36"/>
        </w:rPr>
        <w:t>1)</w:t>
      </w:r>
      <w:r w:rsidRPr="00C11F9E">
        <w:rPr>
          <w:rStyle w:val="FontStyle36"/>
        </w:rPr>
        <w:t>.</w:t>
      </w:r>
    </w:p>
    <w:p w14:paraId="247F6FC6" w14:textId="77777777" w:rsidR="009858F9" w:rsidRPr="00C11F9E" w:rsidRDefault="009858F9" w:rsidP="00AD1AC3">
      <w:pPr>
        <w:pStyle w:val="Style17"/>
        <w:widowControl/>
        <w:spacing w:line="360" w:lineRule="auto"/>
        <w:ind w:firstLine="567"/>
        <w:jc w:val="left"/>
        <w:rPr>
          <w:rStyle w:val="FontStyle36"/>
          <w:b/>
          <w:sz w:val="20"/>
          <w:szCs w:val="20"/>
        </w:rPr>
      </w:pPr>
      <w:r w:rsidRPr="00C11F9E">
        <w:rPr>
          <w:rStyle w:val="FontStyle36"/>
          <w:b/>
          <w:sz w:val="20"/>
          <w:szCs w:val="20"/>
        </w:rPr>
        <w:t>Таблица 3.1.1. Удельные тепловые нагрузки на отопление и вентиляцию</w:t>
      </w:r>
    </w:p>
    <w:tbl>
      <w:tblPr>
        <w:tblW w:w="4959" w:type="pct"/>
        <w:tblLayout w:type="fixed"/>
        <w:tblLook w:val="04A0" w:firstRow="1" w:lastRow="0" w:firstColumn="1" w:lastColumn="0" w:noHBand="0" w:noVBand="1"/>
      </w:tblPr>
      <w:tblGrid>
        <w:gridCol w:w="2402"/>
        <w:gridCol w:w="2701"/>
        <w:gridCol w:w="2223"/>
        <w:gridCol w:w="2223"/>
      </w:tblGrid>
      <w:tr w:rsidR="00C11F9E" w:rsidRPr="00C11F9E" w14:paraId="1AA33CC4" w14:textId="77777777" w:rsidTr="00F515ED">
        <w:trPr>
          <w:trHeight w:val="1327"/>
        </w:trPr>
        <w:tc>
          <w:tcPr>
            <w:tcW w:w="125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7EFCE0E" w14:textId="77777777" w:rsidR="00F66C4A" w:rsidRPr="00C11F9E" w:rsidRDefault="00F66C4A" w:rsidP="000770AC">
            <w:pPr>
              <w:spacing w:after="0" w:line="240" w:lineRule="auto"/>
              <w:jc w:val="center"/>
              <w:rPr>
                <w:rFonts w:ascii="Arial" w:hAnsi="Arial" w:cs="Arial"/>
                <w:b/>
                <w:sz w:val="18"/>
                <w:szCs w:val="18"/>
                <w:lang w:eastAsia="ru-RU"/>
              </w:rPr>
            </w:pPr>
            <w:r w:rsidRPr="00C11F9E">
              <w:rPr>
                <w:rFonts w:ascii="Arial" w:hAnsi="Arial" w:cs="Arial"/>
                <w:b/>
                <w:sz w:val="18"/>
                <w:szCs w:val="18"/>
                <w:lang w:eastAsia="ru-RU"/>
              </w:rPr>
              <w:t xml:space="preserve">Год ввода </w:t>
            </w:r>
            <w:r w:rsidRPr="00C11F9E">
              <w:rPr>
                <w:rFonts w:ascii="Arial" w:hAnsi="Arial" w:cs="Arial"/>
                <w:b/>
                <w:sz w:val="18"/>
                <w:szCs w:val="18"/>
                <w:lang w:eastAsia="ru-RU"/>
              </w:rPr>
              <w:br/>
              <w:t>в эксплуатацию</w:t>
            </w: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55C0C1BB" w14:textId="77777777" w:rsidR="00F66C4A" w:rsidRPr="00C11F9E" w:rsidRDefault="00F66C4A" w:rsidP="000770AC">
            <w:pPr>
              <w:spacing w:after="0" w:line="240" w:lineRule="auto"/>
              <w:jc w:val="center"/>
              <w:rPr>
                <w:rFonts w:ascii="Arial" w:hAnsi="Arial" w:cs="Arial"/>
                <w:b/>
                <w:sz w:val="18"/>
                <w:szCs w:val="18"/>
                <w:lang w:eastAsia="ru-RU"/>
              </w:rPr>
            </w:pPr>
            <w:r w:rsidRPr="00C11F9E">
              <w:rPr>
                <w:rFonts w:ascii="Arial" w:hAnsi="Arial" w:cs="Arial"/>
                <w:b/>
                <w:sz w:val="18"/>
                <w:szCs w:val="18"/>
                <w:lang w:eastAsia="ru-RU"/>
              </w:rPr>
              <w:t>Тип застройки</w:t>
            </w:r>
          </w:p>
        </w:tc>
        <w:tc>
          <w:tcPr>
            <w:tcW w:w="116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D50A2F" w14:textId="77777777" w:rsidR="00F66C4A" w:rsidRPr="00C11F9E" w:rsidRDefault="00F66C4A" w:rsidP="009858F9">
            <w:pPr>
              <w:suppressAutoHyphens/>
              <w:spacing w:after="0" w:line="240" w:lineRule="auto"/>
              <w:jc w:val="center"/>
              <w:rPr>
                <w:rFonts w:ascii="Arial" w:hAnsi="Arial" w:cs="Arial"/>
                <w:b/>
                <w:sz w:val="18"/>
                <w:szCs w:val="18"/>
                <w:lang w:eastAsia="ru-RU"/>
              </w:rPr>
            </w:pPr>
            <w:r w:rsidRPr="00C11F9E">
              <w:rPr>
                <w:rFonts w:ascii="Arial" w:hAnsi="Arial" w:cs="Arial"/>
                <w:b/>
                <w:sz w:val="18"/>
                <w:szCs w:val="18"/>
                <w:lang w:eastAsia="ru-RU"/>
              </w:rPr>
              <w:t>Удельная тепловая нагрузка на отопление и вентиляцию, ккал/(ч·м</w:t>
            </w:r>
            <w:r w:rsidRPr="00C11F9E">
              <w:rPr>
                <w:rFonts w:ascii="Arial" w:hAnsi="Arial" w:cs="Arial"/>
                <w:b/>
                <w:sz w:val="18"/>
                <w:szCs w:val="18"/>
                <w:vertAlign w:val="superscript"/>
                <w:lang w:eastAsia="ru-RU"/>
              </w:rPr>
              <w:t>2</w:t>
            </w:r>
            <w:r w:rsidRPr="00C11F9E">
              <w:rPr>
                <w:rFonts w:ascii="Arial" w:hAnsi="Arial" w:cs="Arial"/>
                <w:b/>
                <w:sz w:val="18"/>
                <w:szCs w:val="18"/>
                <w:lang w:eastAsia="ru-RU"/>
              </w:rPr>
              <w:t>)</w:t>
            </w:r>
          </w:p>
        </w:tc>
        <w:tc>
          <w:tcPr>
            <w:tcW w:w="1164" w:type="pct"/>
            <w:tcBorders>
              <w:top w:val="single" w:sz="4" w:space="0" w:color="auto"/>
              <w:left w:val="nil"/>
              <w:bottom w:val="single" w:sz="4" w:space="0" w:color="auto"/>
              <w:right w:val="single" w:sz="4" w:space="0" w:color="auto"/>
            </w:tcBorders>
            <w:vAlign w:val="center"/>
          </w:tcPr>
          <w:p w14:paraId="2DF49274" w14:textId="77777777" w:rsidR="00F66C4A" w:rsidRPr="00C11F9E" w:rsidRDefault="00F66C4A" w:rsidP="00523B7B">
            <w:pPr>
              <w:suppressAutoHyphens/>
              <w:spacing w:after="0" w:line="240" w:lineRule="auto"/>
              <w:jc w:val="center"/>
              <w:rPr>
                <w:rFonts w:ascii="Arial" w:hAnsi="Arial" w:cs="Arial"/>
                <w:b/>
                <w:sz w:val="18"/>
                <w:szCs w:val="18"/>
                <w:lang w:eastAsia="ru-RU"/>
              </w:rPr>
            </w:pPr>
            <w:r w:rsidRPr="00C11F9E">
              <w:rPr>
                <w:rFonts w:ascii="Arial" w:hAnsi="Arial" w:cs="Arial"/>
                <w:b/>
                <w:sz w:val="18"/>
                <w:szCs w:val="18"/>
                <w:lang w:eastAsia="ru-RU"/>
              </w:rPr>
              <w:t>Удельное потребление тепловой энергии, Гкал/м</w:t>
            </w:r>
            <w:r w:rsidRPr="00C11F9E">
              <w:rPr>
                <w:rFonts w:ascii="Arial" w:hAnsi="Arial" w:cs="Arial"/>
                <w:b/>
                <w:sz w:val="18"/>
                <w:szCs w:val="18"/>
                <w:vertAlign w:val="superscript"/>
                <w:lang w:eastAsia="ru-RU"/>
              </w:rPr>
              <w:t>2</w:t>
            </w:r>
            <w:r w:rsidRPr="00C11F9E">
              <w:rPr>
                <w:rFonts w:ascii="Arial" w:hAnsi="Arial" w:cs="Arial"/>
                <w:b/>
                <w:sz w:val="18"/>
                <w:szCs w:val="18"/>
                <w:lang w:eastAsia="ru-RU"/>
              </w:rPr>
              <w:t>/год</w:t>
            </w:r>
          </w:p>
        </w:tc>
      </w:tr>
      <w:tr w:rsidR="00C11F9E" w:rsidRPr="00C11F9E" w14:paraId="5878774E" w14:textId="77777777" w:rsidTr="00B55E0F">
        <w:trPr>
          <w:trHeight w:val="510"/>
        </w:trPr>
        <w:tc>
          <w:tcPr>
            <w:tcW w:w="1257" w:type="pct"/>
            <w:vMerge w:val="restart"/>
            <w:tcBorders>
              <w:top w:val="single" w:sz="4" w:space="0" w:color="auto"/>
              <w:left w:val="single" w:sz="4" w:space="0" w:color="auto"/>
              <w:right w:val="single" w:sz="4" w:space="0" w:color="auto"/>
            </w:tcBorders>
            <w:shd w:val="clear" w:color="auto" w:fill="auto"/>
            <w:noWrap/>
            <w:tcMar>
              <w:left w:w="28" w:type="dxa"/>
              <w:right w:w="28" w:type="dxa"/>
            </w:tcMar>
            <w:vAlign w:val="center"/>
          </w:tcPr>
          <w:p w14:paraId="45CCA76A" w14:textId="5575E631"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202</w:t>
            </w:r>
            <w:r w:rsidR="00AA14E5" w:rsidRPr="00C11F9E">
              <w:rPr>
                <w:rFonts w:ascii="Arial" w:hAnsi="Arial" w:cs="Arial"/>
                <w:sz w:val="18"/>
                <w:szCs w:val="18"/>
                <w:lang w:eastAsia="ru-RU"/>
              </w:rPr>
              <w:t>6</w:t>
            </w:r>
            <w:r w:rsidRPr="00C11F9E">
              <w:rPr>
                <w:rFonts w:ascii="Arial" w:hAnsi="Arial" w:cs="Arial"/>
                <w:sz w:val="18"/>
                <w:szCs w:val="18"/>
                <w:lang w:eastAsia="ru-RU"/>
              </w:rPr>
              <w:t>-2027</w:t>
            </w: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573F610D"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Жилая многоквартирная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357B1DDE"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31,2</w:t>
            </w:r>
          </w:p>
        </w:tc>
        <w:tc>
          <w:tcPr>
            <w:tcW w:w="1164" w:type="pct"/>
            <w:tcBorders>
              <w:top w:val="single" w:sz="4" w:space="0" w:color="auto"/>
              <w:left w:val="nil"/>
              <w:bottom w:val="single" w:sz="4" w:space="0" w:color="auto"/>
              <w:right w:val="single" w:sz="4" w:space="0" w:color="auto"/>
            </w:tcBorders>
            <w:vAlign w:val="center"/>
          </w:tcPr>
          <w:p w14:paraId="4F35A7F0"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0,076</w:t>
            </w:r>
          </w:p>
        </w:tc>
      </w:tr>
      <w:tr w:rsidR="00C11F9E" w:rsidRPr="00C11F9E" w14:paraId="02937462" w14:textId="77777777" w:rsidTr="00B55E0F">
        <w:trPr>
          <w:trHeight w:val="510"/>
        </w:trPr>
        <w:tc>
          <w:tcPr>
            <w:tcW w:w="1257" w:type="pct"/>
            <w:vMerge/>
            <w:tcBorders>
              <w:left w:val="single" w:sz="4" w:space="0" w:color="auto"/>
              <w:right w:val="single" w:sz="4" w:space="0" w:color="auto"/>
            </w:tcBorders>
            <w:shd w:val="clear" w:color="auto" w:fill="auto"/>
            <w:noWrap/>
            <w:tcMar>
              <w:left w:w="28" w:type="dxa"/>
              <w:right w:w="28" w:type="dxa"/>
            </w:tcMar>
            <w:vAlign w:val="center"/>
          </w:tcPr>
          <w:p w14:paraId="2085D25D" w14:textId="77777777" w:rsidR="00F66C4A" w:rsidRPr="00C11F9E" w:rsidRDefault="00F66C4A" w:rsidP="000770AC">
            <w:pPr>
              <w:spacing w:after="0" w:line="240" w:lineRule="auto"/>
              <w:jc w:val="center"/>
              <w:rPr>
                <w:rFonts w:ascii="Arial" w:hAnsi="Arial" w:cs="Arial"/>
                <w:sz w:val="18"/>
                <w:szCs w:val="18"/>
                <w:lang w:eastAsia="ru-RU"/>
              </w:rPr>
            </w:pP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48E40A42"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Жилая индивидуальная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6F6A62F6"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45,9</w:t>
            </w:r>
          </w:p>
        </w:tc>
        <w:tc>
          <w:tcPr>
            <w:tcW w:w="1164" w:type="pct"/>
            <w:tcBorders>
              <w:top w:val="single" w:sz="4" w:space="0" w:color="auto"/>
              <w:left w:val="nil"/>
              <w:bottom w:val="single" w:sz="4" w:space="0" w:color="auto"/>
              <w:right w:val="single" w:sz="4" w:space="0" w:color="auto"/>
            </w:tcBorders>
            <w:vAlign w:val="center"/>
          </w:tcPr>
          <w:p w14:paraId="5F63612A"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0,112</w:t>
            </w:r>
          </w:p>
        </w:tc>
      </w:tr>
      <w:tr w:rsidR="00C11F9E" w:rsidRPr="00C11F9E" w14:paraId="41C1C3A0" w14:textId="77777777" w:rsidTr="00B55E0F">
        <w:trPr>
          <w:trHeight w:val="510"/>
        </w:trPr>
        <w:tc>
          <w:tcPr>
            <w:tcW w:w="1257" w:type="pct"/>
            <w:vMerge/>
            <w:tcBorders>
              <w:left w:val="single" w:sz="4" w:space="0" w:color="auto"/>
              <w:bottom w:val="single" w:sz="4" w:space="0" w:color="auto"/>
              <w:right w:val="single" w:sz="4" w:space="0" w:color="auto"/>
            </w:tcBorders>
            <w:shd w:val="clear" w:color="auto" w:fill="auto"/>
            <w:noWrap/>
            <w:tcMar>
              <w:left w:w="28" w:type="dxa"/>
              <w:right w:w="28" w:type="dxa"/>
            </w:tcMar>
            <w:vAlign w:val="center"/>
          </w:tcPr>
          <w:p w14:paraId="6DE48B32" w14:textId="77777777" w:rsidR="00F66C4A" w:rsidRPr="00C11F9E" w:rsidRDefault="00F66C4A" w:rsidP="000770AC">
            <w:pPr>
              <w:spacing w:after="0" w:line="240" w:lineRule="auto"/>
              <w:jc w:val="center"/>
              <w:rPr>
                <w:rFonts w:ascii="Arial" w:hAnsi="Arial" w:cs="Arial"/>
                <w:sz w:val="18"/>
                <w:szCs w:val="18"/>
                <w:lang w:eastAsia="ru-RU"/>
              </w:rPr>
            </w:pP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73BCF4D3"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Общественно-деловая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33093691"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46,2</w:t>
            </w:r>
          </w:p>
        </w:tc>
        <w:tc>
          <w:tcPr>
            <w:tcW w:w="1164" w:type="pct"/>
            <w:tcBorders>
              <w:top w:val="single" w:sz="4" w:space="0" w:color="auto"/>
              <w:left w:val="nil"/>
              <w:bottom w:val="single" w:sz="4" w:space="0" w:color="auto"/>
              <w:right w:val="single" w:sz="4" w:space="0" w:color="auto"/>
            </w:tcBorders>
            <w:vAlign w:val="center"/>
          </w:tcPr>
          <w:p w14:paraId="037F3285"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0,108</w:t>
            </w:r>
          </w:p>
        </w:tc>
      </w:tr>
      <w:tr w:rsidR="00C11F9E" w:rsidRPr="00C11F9E" w14:paraId="4ADE3723" w14:textId="77777777" w:rsidTr="00B55E0F">
        <w:trPr>
          <w:trHeight w:val="510"/>
        </w:trPr>
        <w:tc>
          <w:tcPr>
            <w:tcW w:w="1257" w:type="pct"/>
            <w:vMerge w:val="restart"/>
            <w:tcBorders>
              <w:top w:val="single" w:sz="4" w:space="0" w:color="auto"/>
              <w:left w:val="single" w:sz="4" w:space="0" w:color="auto"/>
              <w:right w:val="single" w:sz="4" w:space="0" w:color="auto"/>
            </w:tcBorders>
            <w:shd w:val="clear" w:color="auto" w:fill="auto"/>
            <w:noWrap/>
            <w:tcMar>
              <w:left w:w="28" w:type="dxa"/>
              <w:right w:w="28" w:type="dxa"/>
            </w:tcMar>
            <w:vAlign w:val="center"/>
          </w:tcPr>
          <w:p w14:paraId="417AAA84" w14:textId="77777777" w:rsidR="00F66C4A" w:rsidRPr="00C11F9E" w:rsidRDefault="00F66C4A" w:rsidP="00BC6A92">
            <w:pPr>
              <w:spacing w:after="0" w:line="240" w:lineRule="auto"/>
              <w:jc w:val="center"/>
              <w:rPr>
                <w:rFonts w:ascii="Arial" w:hAnsi="Arial" w:cs="Arial"/>
                <w:sz w:val="18"/>
                <w:szCs w:val="18"/>
                <w:lang w:eastAsia="ru-RU"/>
              </w:rPr>
            </w:pPr>
            <w:r w:rsidRPr="00C11F9E">
              <w:rPr>
                <w:rFonts w:ascii="Arial" w:hAnsi="Arial" w:cs="Arial"/>
                <w:sz w:val="18"/>
                <w:szCs w:val="18"/>
                <w:lang w:eastAsia="ru-RU"/>
              </w:rPr>
              <w:t>2028-2035</w:t>
            </w: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19EC582E"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Жилая многоквартирная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1AFFA877"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26,0</w:t>
            </w:r>
          </w:p>
        </w:tc>
        <w:tc>
          <w:tcPr>
            <w:tcW w:w="1164" w:type="pct"/>
            <w:tcBorders>
              <w:top w:val="single" w:sz="4" w:space="0" w:color="auto"/>
              <w:left w:val="nil"/>
              <w:bottom w:val="single" w:sz="4" w:space="0" w:color="auto"/>
              <w:right w:val="single" w:sz="4" w:space="0" w:color="auto"/>
            </w:tcBorders>
            <w:vAlign w:val="center"/>
          </w:tcPr>
          <w:p w14:paraId="5CEEA935"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0,063</w:t>
            </w:r>
          </w:p>
        </w:tc>
      </w:tr>
      <w:tr w:rsidR="00C11F9E" w:rsidRPr="00C11F9E" w14:paraId="36426C2C" w14:textId="77777777" w:rsidTr="00B55E0F">
        <w:trPr>
          <w:trHeight w:val="510"/>
        </w:trPr>
        <w:tc>
          <w:tcPr>
            <w:tcW w:w="1257" w:type="pct"/>
            <w:vMerge/>
            <w:tcBorders>
              <w:left w:val="single" w:sz="4" w:space="0" w:color="auto"/>
              <w:right w:val="single" w:sz="4" w:space="0" w:color="auto"/>
            </w:tcBorders>
            <w:shd w:val="clear" w:color="auto" w:fill="auto"/>
            <w:noWrap/>
            <w:tcMar>
              <w:left w:w="28" w:type="dxa"/>
              <w:right w:w="28" w:type="dxa"/>
            </w:tcMar>
            <w:vAlign w:val="center"/>
          </w:tcPr>
          <w:p w14:paraId="49F60E3C" w14:textId="77777777" w:rsidR="00F66C4A" w:rsidRPr="00C11F9E" w:rsidRDefault="00F66C4A" w:rsidP="000770AC">
            <w:pPr>
              <w:spacing w:after="0" w:line="240" w:lineRule="auto"/>
              <w:jc w:val="center"/>
              <w:rPr>
                <w:rFonts w:ascii="Arial" w:hAnsi="Arial" w:cs="Arial"/>
                <w:sz w:val="18"/>
                <w:szCs w:val="18"/>
                <w:lang w:eastAsia="ru-RU"/>
              </w:rPr>
            </w:pP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7F8CE970"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Жилая индивидуальная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5BE45F21"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38,2</w:t>
            </w:r>
          </w:p>
        </w:tc>
        <w:tc>
          <w:tcPr>
            <w:tcW w:w="1164" w:type="pct"/>
            <w:tcBorders>
              <w:top w:val="single" w:sz="4" w:space="0" w:color="auto"/>
              <w:left w:val="nil"/>
              <w:bottom w:val="single" w:sz="4" w:space="0" w:color="auto"/>
              <w:right w:val="single" w:sz="4" w:space="0" w:color="auto"/>
            </w:tcBorders>
            <w:vAlign w:val="center"/>
          </w:tcPr>
          <w:p w14:paraId="63224F20"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0,093</w:t>
            </w:r>
          </w:p>
        </w:tc>
      </w:tr>
      <w:tr w:rsidR="00F9722B" w:rsidRPr="00C11F9E" w14:paraId="0AAFFB92" w14:textId="77777777" w:rsidTr="00B55E0F">
        <w:trPr>
          <w:trHeight w:val="510"/>
        </w:trPr>
        <w:tc>
          <w:tcPr>
            <w:tcW w:w="1257" w:type="pct"/>
            <w:vMerge/>
            <w:tcBorders>
              <w:left w:val="single" w:sz="4" w:space="0" w:color="auto"/>
              <w:bottom w:val="single" w:sz="4" w:space="0" w:color="auto"/>
              <w:right w:val="single" w:sz="4" w:space="0" w:color="auto"/>
            </w:tcBorders>
            <w:shd w:val="clear" w:color="auto" w:fill="auto"/>
            <w:noWrap/>
            <w:tcMar>
              <w:left w:w="28" w:type="dxa"/>
              <w:right w:w="28" w:type="dxa"/>
            </w:tcMar>
            <w:vAlign w:val="center"/>
          </w:tcPr>
          <w:p w14:paraId="2D3C9CE4" w14:textId="77777777" w:rsidR="00F66C4A" w:rsidRPr="00C11F9E" w:rsidRDefault="00F66C4A" w:rsidP="000770AC">
            <w:pPr>
              <w:spacing w:after="0" w:line="240" w:lineRule="auto"/>
              <w:jc w:val="center"/>
              <w:rPr>
                <w:rFonts w:ascii="Arial" w:hAnsi="Arial" w:cs="Arial"/>
                <w:sz w:val="18"/>
                <w:szCs w:val="18"/>
                <w:lang w:eastAsia="ru-RU"/>
              </w:rPr>
            </w:pPr>
          </w:p>
        </w:tc>
        <w:tc>
          <w:tcPr>
            <w:tcW w:w="141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095BA68E"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Общественно-деловая</w:t>
            </w:r>
          </w:p>
        </w:tc>
        <w:tc>
          <w:tcPr>
            <w:tcW w:w="1164"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14:paraId="1C115341" w14:textId="77777777" w:rsidR="00F66C4A" w:rsidRPr="00C11F9E" w:rsidRDefault="00F66C4A" w:rsidP="000770AC">
            <w:pPr>
              <w:spacing w:after="0" w:line="240" w:lineRule="auto"/>
              <w:jc w:val="center"/>
              <w:rPr>
                <w:rFonts w:ascii="Arial" w:hAnsi="Arial" w:cs="Arial"/>
                <w:sz w:val="18"/>
                <w:szCs w:val="18"/>
                <w:lang w:eastAsia="ru-RU"/>
              </w:rPr>
            </w:pPr>
            <w:r w:rsidRPr="00C11F9E">
              <w:rPr>
                <w:rFonts w:ascii="Arial" w:hAnsi="Arial" w:cs="Arial"/>
                <w:sz w:val="18"/>
                <w:szCs w:val="18"/>
                <w:lang w:eastAsia="ru-RU"/>
              </w:rPr>
              <w:t>38,5</w:t>
            </w:r>
          </w:p>
        </w:tc>
        <w:tc>
          <w:tcPr>
            <w:tcW w:w="1164" w:type="pct"/>
            <w:tcBorders>
              <w:top w:val="single" w:sz="4" w:space="0" w:color="auto"/>
              <w:left w:val="nil"/>
              <w:bottom w:val="single" w:sz="4" w:space="0" w:color="auto"/>
              <w:right w:val="single" w:sz="4" w:space="0" w:color="auto"/>
            </w:tcBorders>
            <w:vAlign w:val="center"/>
          </w:tcPr>
          <w:p w14:paraId="5FB3AAE5" w14:textId="77777777" w:rsidR="00F66C4A" w:rsidRPr="00C11F9E" w:rsidRDefault="00F66C4A" w:rsidP="00523B7B">
            <w:pPr>
              <w:spacing w:after="0" w:line="240" w:lineRule="auto"/>
              <w:jc w:val="center"/>
              <w:rPr>
                <w:rFonts w:ascii="Arial" w:hAnsi="Arial" w:cs="Arial"/>
                <w:sz w:val="18"/>
                <w:szCs w:val="18"/>
                <w:lang w:eastAsia="ru-RU"/>
              </w:rPr>
            </w:pPr>
            <w:r w:rsidRPr="00C11F9E">
              <w:rPr>
                <w:rFonts w:ascii="Arial" w:hAnsi="Arial" w:cs="Arial"/>
                <w:sz w:val="18"/>
                <w:szCs w:val="18"/>
                <w:lang w:eastAsia="ru-RU"/>
              </w:rPr>
              <w:t>0,090</w:t>
            </w:r>
          </w:p>
        </w:tc>
      </w:tr>
    </w:tbl>
    <w:p w14:paraId="1C52C47E" w14:textId="77777777" w:rsidR="00C22433" w:rsidRPr="00C11F9E" w:rsidRDefault="00C22433" w:rsidP="003532D5">
      <w:pPr>
        <w:pStyle w:val="Style17"/>
        <w:widowControl/>
        <w:spacing w:line="288" w:lineRule="auto"/>
        <w:ind w:firstLine="567"/>
        <w:rPr>
          <w:rStyle w:val="FontStyle36"/>
          <w:lang w:val="en-US"/>
        </w:rPr>
      </w:pPr>
    </w:p>
    <w:p w14:paraId="2E48CEF2" w14:textId="77777777" w:rsidR="0031586F" w:rsidRPr="00C11F9E" w:rsidRDefault="0031586F">
      <w:pPr>
        <w:spacing w:after="0" w:line="240" w:lineRule="auto"/>
        <w:rPr>
          <w:rFonts w:ascii="Arial" w:hAnsi="Arial" w:cs="Arial"/>
        </w:rPr>
      </w:pPr>
      <w:r w:rsidRPr="00C11F9E">
        <w:rPr>
          <w:rFonts w:ascii="Arial" w:hAnsi="Arial" w:cs="Arial"/>
        </w:rPr>
        <w:br w:type="page"/>
      </w:r>
    </w:p>
    <w:p w14:paraId="32652238" w14:textId="77777777" w:rsidR="00BD0D25" w:rsidRPr="00C11F9E" w:rsidRDefault="00E90421" w:rsidP="003532D5">
      <w:pPr>
        <w:pStyle w:val="1"/>
        <w:rPr>
          <w:szCs w:val="22"/>
        </w:rPr>
      </w:pPr>
      <w:bookmarkStart w:id="25" w:name="_Toc228562662"/>
      <w:r w:rsidRPr="00C11F9E">
        <w:t xml:space="preserve">Прогнозы приростов объемов потребления тепловой </w:t>
      </w:r>
      <w:r w:rsidR="003353DF" w:rsidRPr="00C11F9E">
        <w:br/>
      </w:r>
      <w:r w:rsidRPr="00C11F9E">
        <w:t xml:space="preserve">энергии (мощности) и теплоносителя с разделением по видам </w:t>
      </w:r>
      <w:r w:rsidR="003353DF" w:rsidRPr="00C11F9E">
        <w:br/>
      </w:r>
      <w:r w:rsidRPr="00C11F9E">
        <w:t xml:space="preserve">теплопотребления в каждом расчетном элементе территориального деления и в зоне действия каждого из существующих </w:t>
      </w:r>
      <w:r w:rsidR="003353DF" w:rsidRPr="00C11F9E">
        <w:br/>
      </w:r>
      <w:r w:rsidRPr="00C11F9E">
        <w:t xml:space="preserve">или предлагаемых для строительства источников тепловой </w:t>
      </w:r>
      <w:r w:rsidR="003353DF" w:rsidRPr="00C11F9E">
        <w:br/>
      </w:r>
      <w:r w:rsidRPr="00C11F9E">
        <w:t>энергии на каждом этапе</w:t>
      </w:r>
      <w:bookmarkEnd w:id="25"/>
    </w:p>
    <w:p w14:paraId="6CDE9B2D" w14:textId="77777777" w:rsidR="009858F9" w:rsidRPr="00C11F9E" w:rsidRDefault="009858F9" w:rsidP="003532D5">
      <w:pPr>
        <w:pStyle w:val="2"/>
      </w:pPr>
      <w:bookmarkStart w:id="26" w:name="_Toc34766511"/>
      <w:bookmarkStart w:id="27" w:name="_Toc228562663"/>
      <w:r w:rsidRPr="00C11F9E">
        <w:t xml:space="preserve">Прогнозы прироста тепловых нагрузок на каждом этапе за счет </w:t>
      </w:r>
      <w:r w:rsidR="00CE7215" w:rsidRPr="00C11F9E">
        <w:br/>
      </w:r>
      <w:r w:rsidRPr="00C11F9E">
        <w:t xml:space="preserve">нового строительства, сгруппированные по расчетным элементам </w:t>
      </w:r>
      <w:r w:rsidR="00CE7215" w:rsidRPr="00C11F9E">
        <w:br/>
      </w:r>
      <w:r w:rsidRPr="00C11F9E">
        <w:t xml:space="preserve">территориального деления с разделением по видам теплопотребления </w:t>
      </w:r>
      <w:r w:rsidR="00CE7215" w:rsidRPr="00C11F9E">
        <w:br/>
      </w:r>
      <w:r w:rsidRPr="00C11F9E">
        <w:t>и по видам новой застройки</w:t>
      </w:r>
      <w:bookmarkEnd w:id="26"/>
      <w:bookmarkEnd w:id="27"/>
    </w:p>
    <w:p w14:paraId="32F40F93" w14:textId="3EC17695" w:rsidR="009858F9" w:rsidRPr="00C11F9E" w:rsidRDefault="009858F9" w:rsidP="009858F9">
      <w:pPr>
        <w:pStyle w:val="Default"/>
        <w:spacing w:line="360" w:lineRule="auto"/>
        <w:ind w:firstLine="567"/>
        <w:jc w:val="both"/>
        <w:rPr>
          <w:rFonts w:ascii="Arial" w:hAnsi="Arial" w:cs="Arial"/>
          <w:color w:val="auto"/>
          <w:sz w:val="22"/>
          <w:szCs w:val="22"/>
        </w:rPr>
      </w:pPr>
      <w:r w:rsidRPr="00C11F9E">
        <w:rPr>
          <w:rFonts w:ascii="Arial" w:hAnsi="Arial" w:cs="Arial"/>
          <w:color w:val="auto"/>
          <w:sz w:val="22"/>
          <w:szCs w:val="22"/>
        </w:rPr>
        <w:t xml:space="preserve">Суммарный перспективный прирост тепловых нагрузок за счёт нового строительства </w:t>
      </w:r>
      <w:r w:rsidR="00976127" w:rsidRPr="00C11F9E">
        <w:rPr>
          <w:rFonts w:ascii="Arial" w:hAnsi="Arial" w:cs="Arial"/>
          <w:color w:val="auto"/>
          <w:sz w:val="22"/>
          <w:szCs w:val="22"/>
        </w:rPr>
        <w:t xml:space="preserve">и с учетом сноса зданий </w:t>
      </w:r>
      <w:r w:rsidRPr="00C11F9E">
        <w:rPr>
          <w:rFonts w:ascii="Arial" w:hAnsi="Arial" w:cs="Arial"/>
          <w:color w:val="auto"/>
          <w:sz w:val="22"/>
          <w:szCs w:val="22"/>
        </w:rPr>
        <w:t>должен составить:</w:t>
      </w:r>
    </w:p>
    <w:p w14:paraId="7C57F09B" w14:textId="4CA297A1" w:rsidR="009858F9" w:rsidRPr="00C11F9E" w:rsidRDefault="009858F9" w:rsidP="009858F9">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 202</w:t>
      </w:r>
      <w:r w:rsidR="00A4782F" w:rsidRPr="00C11F9E">
        <w:rPr>
          <w:rFonts w:ascii="Arial" w:hAnsi="Arial" w:cs="Arial"/>
          <w:color w:val="auto"/>
          <w:sz w:val="22"/>
          <w:szCs w:val="22"/>
        </w:rPr>
        <w:t>6</w:t>
      </w:r>
      <w:r w:rsidRPr="00C11F9E">
        <w:rPr>
          <w:rFonts w:ascii="Arial" w:hAnsi="Arial" w:cs="Arial"/>
          <w:color w:val="auto"/>
          <w:sz w:val="22"/>
          <w:szCs w:val="22"/>
        </w:rPr>
        <w:t xml:space="preserve">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737ABA"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3231F7" w:rsidRPr="00C11F9E">
        <w:rPr>
          <w:rFonts w:ascii="Arial" w:hAnsi="Arial" w:cs="Arial"/>
          <w:color w:val="auto"/>
          <w:sz w:val="22"/>
          <w:szCs w:val="22"/>
        </w:rPr>
        <w:t>0</w:t>
      </w:r>
      <w:r w:rsidRPr="00C11F9E">
        <w:rPr>
          <w:rFonts w:ascii="Arial" w:hAnsi="Arial" w:cs="Arial"/>
          <w:color w:val="auto"/>
          <w:sz w:val="22"/>
          <w:szCs w:val="22"/>
        </w:rPr>
        <w:t>,</w:t>
      </w:r>
      <w:r w:rsidR="00A4782F" w:rsidRPr="00C11F9E">
        <w:rPr>
          <w:rFonts w:ascii="Arial" w:hAnsi="Arial" w:cs="Arial"/>
          <w:color w:val="auto"/>
          <w:sz w:val="22"/>
          <w:szCs w:val="22"/>
        </w:rPr>
        <w:t>0</w:t>
      </w:r>
      <w:r w:rsidR="00732CE7" w:rsidRPr="00C11F9E">
        <w:rPr>
          <w:rFonts w:ascii="Arial" w:hAnsi="Arial" w:cs="Arial"/>
          <w:color w:val="auto"/>
          <w:sz w:val="22"/>
          <w:szCs w:val="22"/>
        </w:rPr>
        <w:t>334</w:t>
      </w:r>
      <w:r w:rsidRPr="00C11F9E">
        <w:rPr>
          <w:rFonts w:ascii="Arial" w:hAnsi="Arial" w:cs="Arial"/>
          <w:color w:val="auto"/>
          <w:sz w:val="22"/>
          <w:szCs w:val="22"/>
        </w:rPr>
        <w:t xml:space="preserve"> Гкал/ч;</w:t>
      </w:r>
    </w:p>
    <w:p w14:paraId="54B6712E" w14:textId="25C70552" w:rsidR="009858F9" w:rsidRPr="00C11F9E" w:rsidRDefault="009858F9" w:rsidP="009858F9">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 202</w:t>
      </w:r>
      <w:r w:rsidR="00A4782F" w:rsidRPr="00C11F9E">
        <w:rPr>
          <w:rFonts w:ascii="Arial" w:hAnsi="Arial" w:cs="Arial"/>
          <w:color w:val="auto"/>
          <w:sz w:val="22"/>
          <w:szCs w:val="22"/>
        </w:rPr>
        <w:t>7</w:t>
      </w:r>
      <w:r w:rsidRPr="00C11F9E">
        <w:rPr>
          <w:rFonts w:ascii="Arial" w:hAnsi="Arial" w:cs="Arial"/>
          <w:color w:val="auto"/>
          <w:sz w:val="22"/>
          <w:szCs w:val="22"/>
        </w:rPr>
        <w:t xml:space="preserve">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737ABA"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F16629" w:rsidRPr="00C11F9E">
        <w:rPr>
          <w:rFonts w:ascii="Arial" w:hAnsi="Arial" w:cs="Arial"/>
          <w:color w:val="auto"/>
          <w:sz w:val="22"/>
          <w:szCs w:val="22"/>
        </w:rPr>
        <w:t>0</w:t>
      </w:r>
      <w:r w:rsidRPr="00C11F9E">
        <w:rPr>
          <w:rFonts w:ascii="Arial" w:hAnsi="Arial" w:cs="Arial"/>
          <w:color w:val="auto"/>
          <w:sz w:val="22"/>
          <w:szCs w:val="22"/>
        </w:rPr>
        <w:t>,</w:t>
      </w:r>
      <w:r w:rsidR="003231F7" w:rsidRPr="00C11F9E">
        <w:rPr>
          <w:rFonts w:ascii="Arial" w:hAnsi="Arial" w:cs="Arial"/>
          <w:color w:val="auto"/>
          <w:sz w:val="22"/>
          <w:szCs w:val="22"/>
        </w:rPr>
        <w:t>0</w:t>
      </w:r>
      <w:r w:rsidR="00732CE7" w:rsidRPr="00C11F9E">
        <w:rPr>
          <w:rFonts w:ascii="Arial" w:hAnsi="Arial" w:cs="Arial"/>
          <w:color w:val="auto"/>
          <w:sz w:val="22"/>
          <w:szCs w:val="22"/>
        </w:rPr>
        <w:t>257</w:t>
      </w:r>
      <w:r w:rsidRPr="00C11F9E">
        <w:rPr>
          <w:rFonts w:ascii="Arial" w:hAnsi="Arial" w:cs="Arial"/>
          <w:color w:val="auto"/>
          <w:sz w:val="22"/>
          <w:szCs w:val="22"/>
        </w:rPr>
        <w:t xml:space="preserve"> Гкал/ч;</w:t>
      </w:r>
    </w:p>
    <w:p w14:paraId="7620C9C0" w14:textId="73E8177C" w:rsidR="009858F9" w:rsidRPr="00C11F9E" w:rsidRDefault="009858F9" w:rsidP="009858F9">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 202</w:t>
      </w:r>
      <w:r w:rsidR="00A4782F" w:rsidRPr="00C11F9E">
        <w:rPr>
          <w:rFonts w:ascii="Arial" w:hAnsi="Arial" w:cs="Arial"/>
          <w:color w:val="auto"/>
          <w:sz w:val="22"/>
          <w:szCs w:val="22"/>
        </w:rPr>
        <w:t>8</w:t>
      </w:r>
      <w:r w:rsidRPr="00C11F9E">
        <w:rPr>
          <w:rFonts w:ascii="Arial" w:hAnsi="Arial" w:cs="Arial"/>
          <w:color w:val="auto"/>
          <w:sz w:val="22"/>
          <w:szCs w:val="22"/>
        </w:rPr>
        <w:t xml:space="preserve">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737ABA" w:rsidRPr="00C11F9E">
        <w:rPr>
          <w:rFonts w:ascii="Arial" w:hAnsi="Arial" w:cs="Arial"/>
          <w:color w:val="auto"/>
          <w:sz w:val="22"/>
          <w:szCs w:val="22"/>
        </w:rPr>
        <w:tab/>
      </w:r>
      <w:r w:rsidRPr="00C11F9E">
        <w:rPr>
          <w:rFonts w:ascii="Arial" w:hAnsi="Arial" w:cs="Arial"/>
          <w:color w:val="auto"/>
          <w:sz w:val="22"/>
          <w:szCs w:val="22"/>
        </w:rPr>
        <w:tab/>
      </w:r>
      <w:r w:rsidR="003231F7" w:rsidRPr="00C11F9E">
        <w:rPr>
          <w:rFonts w:ascii="Arial" w:hAnsi="Arial" w:cs="Arial"/>
          <w:color w:val="auto"/>
          <w:sz w:val="22"/>
          <w:szCs w:val="22"/>
        </w:rPr>
        <w:t>0</w:t>
      </w:r>
      <w:r w:rsidRPr="00C11F9E">
        <w:rPr>
          <w:rFonts w:ascii="Arial" w:hAnsi="Arial" w:cs="Arial"/>
          <w:color w:val="auto"/>
          <w:sz w:val="22"/>
          <w:szCs w:val="22"/>
        </w:rPr>
        <w:t>,</w:t>
      </w:r>
      <w:r w:rsidR="003231F7" w:rsidRPr="00C11F9E">
        <w:rPr>
          <w:rFonts w:ascii="Arial" w:hAnsi="Arial" w:cs="Arial"/>
          <w:color w:val="auto"/>
          <w:sz w:val="22"/>
          <w:szCs w:val="22"/>
        </w:rPr>
        <w:t>0</w:t>
      </w:r>
      <w:r w:rsidR="00F16629" w:rsidRPr="00C11F9E">
        <w:rPr>
          <w:rFonts w:ascii="Arial" w:hAnsi="Arial" w:cs="Arial"/>
          <w:color w:val="auto"/>
          <w:sz w:val="22"/>
          <w:szCs w:val="22"/>
        </w:rPr>
        <w:t>0</w:t>
      </w:r>
      <w:r w:rsidR="00A4782F" w:rsidRPr="00C11F9E">
        <w:rPr>
          <w:rFonts w:ascii="Arial" w:hAnsi="Arial" w:cs="Arial"/>
          <w:color w:val="auto"/>
          <w:sz w:val="22"/>
          <w:szCs w:val="22"/>
        </w:rPr>
        <w:t>57</w:t>
      </w:r>
      <w:r w:rsidRPr="00C11F9E">
        <w:rPr>
          <w:rFonts w:ascii="Arial" w:hAnsi="Arial" w:cs="Arial"/>
          <w:color w:val="auto"/>
          <w:sz w:val="22"/>
          <w:szCs w:val="22"/>
        </w:rPr>
        <w:t xml:space="preserve"> Гкал/ч;</w:t>
      </w:r>
    </w:p>
    <w:p w14:paraId="388A50A9" w14:textId="29D9E84F" w:rsidR="004C159F" w:rsidRPr="00C11F9E" w:rsidRDefault="004C159F" w:rsidP="004C159F">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 2029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737ABA" w:rsidRPr="00C11F9E">
        <w:rPr>
          <w:rFonts w:ascii="Arial" w:hAnsi="Arial" w:cs="Arial"/>
          <w:color w:val="auto"/>
          <w:sz w:val="22"/>
          <w:szCs w:val="22"/>
        </w:rPr>
        <w:tab/>
      </w:r>
      <w:r w:rsidRPr="00C11F9E">
        <w:rPr>
          <w:rFonts w:ascii="Arial" w:hAnsi="Arial" w:cs="Arial"/>
          <w:color w:val="auto"/>
          <w:sz w:val="22"/>
          <w:szCs w:val="22"/>
        </w:rPr>
        <w:t>0,0057 Гкал/ч;</w:t>
      </w:r>
    </w:p>
    <w:p w14:paraId="08C3BA31" w14:textId="27B1E6B5" w:rsidR="00AA14E5" w:rsidRPr="00C11F9E" w:rsidRDefault="00FC46D7" w:rsidP="00AA14E5">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 2030 г.</w:t>
      </w:r>
      <w:r w:rsidR="00AA14E5" w:rsidRPr="00C11F9E">
        <w:rPr>
          <w:rFonts w:ascii="Arial" w:hAnsi="Arial" w:cs="Arial"/>
          <w:color w:val="auto"/>
          <w:sz w:val="22"/>
          <w:szCs w:val="22"/>
        </w:rPr>
        <w:tab/>
      </w:r>
      <w:r w:rsidR="00AA14E5" w:rsidRPr="00C11F9E">
        <w:rPr>
          <w:rFonts w:ascii="Arial" w:hAnsi="Arial" w:cs="Arial"/>
          <w:color w:val="auto"/>
          <w:sz w:val="22"/>
          <w:szCs w:val="22"/>
        </w:rPr>
        <w:tab/>
      </w:r>
      <w:r w:rsidR="00AA14E5" w:rsidRPr="00C11F9E">
        <w:rPr>
          <w:rFonts w:ascii="Arial" w:hAnsi="Arial" w:cs="Arial"/>
          <w:color w:val="auto"/>
          <w:sz w:val="22"/>
          <w:szCs w:val="22"/>
        </w:rPr>
        <w:tab/>
      </w:r>
      <w:r w:rsidR="00AA14E5" w:rsidRPr="00C11F9E">
        <w:rPr>
          <w:rFonts w:ascii="Arial" w:hAnsi="Arial" w:cs="Arial"/>
          <w:color w:val="auto"/>
          <w:sz w:val="22"/>
          <w:szCs w:val="22"/>
        </w:rPr>
        <w:tab/>
      </w:r>
      <w:r w:rsidR="00737ABA" w:rsidRPr="00C11F9E">
        <w:rPr>
          <w:rFonts w:ascii="Arial" w:hAnsi="Arial" w:cs="Arial"/>
          <w:color w:val="auto"/>
          <w:sz w:val="22"/>
          <w:szCs w:val="22"/>
        </w:rPr>
        <w:tab/>
      </w:r>
      <w:r w:rsidR="00AA14E5" w:rsidRPr="00C11F9E">
        <w:rPr>
          <w:rFonts w:ascii="Arial" w:hAnsi="Arial" w:cs="Arial"/>
          <w:color w:val="auto"/>
          <w:sz w:val="22"/>
          <w:szCs w:val="22"/>
        </w:rPr>
        <w:tab/>
      </w:r>
      <w:r w:rsidR="00AA14E5" w:rsidRPr="00C11F9E">
        <w:rPr>
          <w:rFonts w:ascii="Arial" w:hAnsi="Arial" w:cs="Arial"/>
          <w:color w:val="auto"/>
          <w:sz w:val="22"/>
          <w:szCs w:val="22"/>
        </w:rPr>
        <w:tab/>
      </w:r>
      <w:r w:rsidR="00AA14E5" w:rsidRPr="00C11F9E">
        <w:rPr>
          <w:rFonts w:ascii="Arial" w:hAnsi="Arial" w:cs="Arial"/>
          <w:color w:val="auto"/>
          <w:sz w:val="22"/>
          <w:szCs w:val="22"/>
        </w:rPr>
        <w:tab/>
        <w:t>0,0057 Гкал/ч;</w:t>
      </w:r>
    </w:p>
    <w:p w14:paraId="62E8B4FF" w14:textId="1C50BB8B" w:rsidR="009858F9" w:rsidRPr="00C11F9E" w:rsidRDefault="009858F9" w:rsidP="009858F9">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всего в период с 202</w:t>
      </w:r>
      <w:r w:rsidR="00AA14E5" w:rsidRPr="00C11F9E">
        <w:rPr>
          <w:rFonts w:ascii="Arial" w:hAnsi="Arial" w:cs="Arial"/>
          <w:color w:val="auto"/>
          <w:sz w:val="22"/>
          <w:szCs w:val="22"/>
        </w:rPr>
        <w:t>6</w:t>
      </w:r>
      <w:r w:rsidRPr="00C11F9E">
        <w:rPr>
          <w:rFonts w:ascii="Arial" w:hAnsi="Arial" w:cs="Arial"/>
          <w:color w:val="auto"/>
          <w:sz w:val="22"/>
          <w:szCs w:val="22"/>
        </w:rPr>
        <w:t xml:space="preserve"> по 20</w:t>
      </w:r>
      <w:r w:rsidR="00AA14E5" w:rsidRPr="00C11F9E">
        <w:rPr>
          <w:rFonts w:ascii="Arial" w:hAnsi="Arial" w:cs="Arial"/>
          <w:color w:val="auto"/>
          <w:sz w:val="22"/>
          <w:szCs w:val="22"/>
        </w:rPr>
        <w:t>30</w:t>
      </w:r>
      <w:r w:rsidRPr="00C11F9E">
        <w:rPr>
          <w:rFonts w:ascii="Arial" w:hAnsi="Arial" w:cs="Arial"/>
          <w:color w:val="auto"/>
          <w:sz w:val="22"/>
          <w:szCs w:val="22"/>
        </w:rPr>
        <w:t xml:space="preserve"> гг.</w:t>
      </w:r>
      <w:r w:rsidRPr="00C11F9E">
        <w:rPr>
          <w:rFonts w:ascii="Arial" w:hAnsi="Arial" w:cs="Arial"/>
          <w:color w:val="auto"/>
          <w:sz w:val="22"/>
          <w:szCs w:val="22"/>
        </w:rPr>
        <w:tab/>
      </w:r>
      <w:r w:rsidRPr="00C11F9E">
        <w:rPr>
          <w:rFonts w:ascii="Arial" w:hAnsi="Arial" w:cs="Arial"/>
          <w:color w:val="auto"/>
          <w:sz w:val="22"/>
          <w:szCs w:val="22"/>
        </w:rPr>
        <w:tab/>
      </w:r>
      <w:r w:rsidR="00737ABA"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4C159F" w:rsidRPr="00C11F9E">
        <w:rPr>
          <w:rFonts w:ascii="Arial" w:hAnsi="Arial" w:cs="Arial"/>
          <w:color w:val="auto"/>
          <w:sz w:val="22"/>
          <w:szCs w:val="22"/>
        </w:rPr>
        <w:t>0,</w:t>
      </w:r>
      <w:r w:rsidR="00737ABA" w:rsidRPr="00C11F9E">
        <w:rPr>
          <w:rFonts w:ascii="Arial" w:hAnsi="Arial" w:cs="Arial"/>
          <w:color w:val="auto"/>
          <w:sz w:val="22"/>
          <w:szCs w:val="22"/>
        </w:rPr>
        <w:t>0</w:t>
      </w:r>
      <w:r w:rsidR="000B4646" w:rsidRPr="00C11F9E">
        <w:rPr>
          <w:rFonts w:ascii="Arial" w:hAnsi="Arial" w:cs="Arial"/>
          <w:color w:val="auto"/>
          <w:sz w:val="22"/>
          <w:szCs w:val="22"/>
        </w:rPr>
        <w:t>762</w:t>
      </w:r>
      <w:r w:rsidRPr="00C11F9E">
        <w:rPr>
          <w:rFonts w:ascii="Arial" w:hAnsi="Arial" w:cs="Arial"/>
          <w:color w:val="auto"/>
          <w:sz w:val="22"/>
          <w:szCs w:val="22"/>
        </w:rPr>
        <w:t xml:space="preserve"> Гкал/ч;</w:t>
      </w:r>
    </w:p>
    <w:p w14:paraId="14748A5C" w14:textId="008E2140" w:rsidR="009858F9" w:rsidRPr="00C11F9E" w:rsidRDefault="00160763" w:rsidP="009858F9">
      <w:pPr>
        <w:pStyle w:val="Default"/>
        <w:spacing w:line="312" w:lineRule="auto"/>
        <w:ind w:firstLine="567"/>
        <w:jc w:val="both"/>
        <w:rPr>
          <w:rFonts w:ascii="Arial" w:hAnsi="Arial" w:cs="Arial"/>
          <w:color w:val="auto"/>
          <w:sz w:val="22"/>
          <w:szCs w:val="22"/>
        </w:rPr>
      </w:pPr>
      <w:r w:rsidRPr="00C11F9E">
        <w:rPr>
          <w:rFonts w:ascii="Arial" w:hAnsi="Arial" w:cs="Arial"/>
          <w:color w:val="auto"/>
          <w:sz w:val="22"/>
          <w:szCs w:val="22"/>
        </w:rPr>
        <w:t>- всего в период с 203</w:t>
      </w:r>
      <w:r w:rsidR="00AA14E5" w:rsidRPr="00C11F9E">
        <w:rPr>
          <w:rFonts w:ascii="Arial" w:hAnsi="Arial" w:cs="Arial"/>
          <w:color w:val="auto"/>
          <w:sz w:val="22"/>
          <w:szCs w:val="22"/>
        </w:rPr>
        <w:t>1</w:t>
      </w:r>
      <w:r w:rsidR="009858F9" w:rsidRPr="00C11F9E">
        <w:rPr>
          <w:rFonts w:ascii="Arial" w:hAnsi="Arial" w:cs="Arial"/>
          <w:color w:val="auto"/>
          <w:sz w:val="22"/>
          <w:szCs w:val="22"/>
        </w:rPr>
        <w:t xml:space="preserve"> по 20</w:t>
      </w:r>
      <w:r w:rsidR="00826E55" w:rsidRPr="00C11F9E">
        <w:rPr>
          <w:rFonts w:ascii="Arial" w:hAnsi="Arial" w:cs="Arial"/>
          <w:color w:val="auto"/>
          <w:sz w:val="22"/>
          <w:szCs w:val="22"/>
        </w:rPr>
        <w:t>3</w:t>
      </w:r>
      <w:r w:rsidR="00AA14E5" w:rsidRPr="00C11F9E">
        <w:rPr>
          <w:rFonts w:ascii="Arial" w:hAnsi="Arial" w:cs="Arial"/>
          <w:color w:val="auto"/>
          <w:sz w:val="22"/>
          <w:szCs w:val="22"/>
        </w:rPr>
        <w:t>5</w:t>
      </w:r>
      <w:r w:rsidR="009858F9" w:rsidRPr="00C11F9E">
        <w:rPr>
          <w:rFonts w:ascii="Arial" w:hAnsi="Arial" w:cs="Arial"/>
          <w:color w:val="auto"/>
          <w:sz w:val="22"/>
          <w:szCs w:val="22"/>
        </w:rPr>
        <w:t xml:space="preserve"> гг.</w:t>
      </w:r>
      <w:r w:rsidR="009858F9" w:rsidRPr="00C11F9E">
        <w:rPr>
          <w:rFonts w:ascii="Arial" w:hAnsi="Arial" w:cs="Arial"/>
          <w:color w:val="auto"/>
          <w:sz w:val="22"/>
          <w:szCs w:val="22"/>
        </w:rPr>
        <w:tab/>
      </w:r>
      <w:r w:rsidR="009858F9" w:rsidRPr="00C11F9E">
        <w:rPr>
          <w:rFonts w:ascii="Arial" w:hAnsi="Arial" w:cs="Arial"/>
          <w:color w:val="auto"/>
          <w:sz w:val="22"/>
          <w:szCs w:val="22"/>
        </w:rPr>
        <w:tab/>
      </w:r>
      <w:r w:rsidR="009858F9" w:rsidRPr="00C11F9E">
        <w:rPr>
          <w:rFonts w:ascii="Arial" w:hAnsi="Arial" w:cs="Arial"/>
          <w:color w:val="auto"/>
          <w:sz w:val="22"/>
          <w:szCs w:val="22"/>
        </w:rPr>
        <w:tab/>
      </w:r>
      <w:r w:rsidR="00737ABA" w:rsidRPr="00C11F9E">
        <w:rPr>
          <w:rFonts w:ascii="Arial" w:hAnsi="Arial" w:cs="Arial"/>
          <w:color w:val="auto"/>
          <w:sz w:val="22"/>
          <w:szCs w:val="22"/>
        </w:rPr>
        <w:tab/>
      </w:r>
      <w:r w:rsidR="009858F9" w:rsidRPr="00C11F9E">
        <w:rPr>
          <w:rFonts w:ascii="Arial" w:hAnsi="Arial" w:cs="Arial"/>
          <w:color w:val="auto"/>
          <w:sz w:val="22"/>
          <w:szCs w:val="22"/>
        </w:rPr>
        <w:tab/>
        <w:t>0,</w:t>
      </w:r>
      <w:r w:rsidR="003231F7" w:rsidRPr="00C11F9E">
        <w:rPr>
          <w:rFonts w:ascii="Arial" w:hAnsi="Arial" w:cs="Arial"/>
          <w:color w:val="auto"/>
          <w:sz w:val="22"/>
          <w:szCs w:val="22"/>
        </w:rPr>
        <w:t>0</w:t>
      </w:r>
      <w:r w:rsidR="00EB1D8C" w:rsidRPr="00C11F9E">
        <w:rPr>
          <w:rFonts w:ascii="Arial" w:hAnsi="Arial" w:cs="Arial"/>
          <w:color w:val="auto"/>
          <w:sz w:val="22"/>
          <w:szCs w:val="22"/>
        </w:rPr>
        <w:t>287</w:t>
      </w:r>
      <w:r w:rsidR="00C31162" w:rsidRPr="00C11F9E">
        <w:rPr>
          <w:rFonts w:ascii="Arial" w:hAnsi="Arial" w:cs="Arial"/>
          <w:color w:val="auto"/>
          <w:sz w:val="22"/>
          <w:szCs w:val="22"/>
        </w:rPr>
        <w:t xml:space="preserve"> </w:t>
      </w:r>
      <w:r w:rsidR="009858F9" w:rsidRPr="00C11F9E">
        <w:rPr>
          <w:rFonts w:ascii="Arial" w:hAnsi="Arial" w:cs="Arial"/>
          <w:color w:val="auto"/>
          <w:sz w:val="22"/>
          <w:szCs w:val="22"/>
        </w:rPr>
        <w:t>Гкал/ч;</w:t>
      </w:r>
    </w:p>
    <w:p w14:paraId="7098DABC" w14:textId="16509297" w:rsidR="009858F9" w:rsidRPr="00C11F9E" w:rsidRDefault="009858F9" w:rsidP="009858F9">
      <w:pPr>
        <w:pStyle w:val="Default"/>
        <w:spacing w:line="312" w:lineRule="auto"/>
        <w:ind w:firstLine="567"/>
        <w:jc w:val="both"/>
        <w:rPr>
          <w:rFonts w:ascii="Arial" w:hAnsi="Arial" w:cs="Arial"/>
          <w:bCs/>
          <w:color w:val="auto"/>
          <w:sz w:val="22"/>
          <w:szCs w:val="22"/>
        </w:rPr>
      </w:pPr>
      <w:r w:rsidRPr="00C11F9E">
        <w:rPr>
          <w:rFonts w:ascii="Arial" w:hAnsi="Arial" w:cs="Arial"/>
          <w:bCs/>
          <w:color w:val="auto"/>
          <w:sz w:val="22"/>
          <w:szCs w:val="22"/>
        </w:rPr>
        <w:t>- всего в период с 202</w:t>
      </w:r>
      <w:r w:rsidR="00AA14E5" w:rsidRPr="00C11F9E">
        <w:rPr>
          <w:rFonts w:ascii="Arial" w:hAnsi="Arial" w:cs="Arial"/>
          <w:bCs/>
          <w:color w:val="auto"/>
          <w:sz w:val="22"/>
          <w:szCs w:val="22"/>
        </w:rPr>
        <w:t>6</w:t>
      </w:r>
      <w:r w:rsidRPr="00C11F9E">
        <w:rPr>
          <w:rFonts w:ascii="Arial" w:hAnsi="Arial" w:cs="Arial"/>
          <w:bCs/>
          <w:color w:val="auto"/>
          <w:sz w:val="22"/>
          <w:szCs w:val="22"/>
        </w:rPr>
        <w:t xml:space="preserve"> по </w:t>
      </w:r>
      <w:r w:rsidR="00CE7215" w:rsidRPr="00C11F9E">
        <w:rPr>
          <w:rFonts w:ascii="Arial" w:hAnsi="Arial" w:cs="Arial"/>
          <w:bCs/>
          <w:color w:val="auto"/>
          <w:sz w:val="22"/>
          <w:szCs w:val="22"/>
        </w:rPr>
        <w:t>2035</w:t>
      </w:r>
      <w:r w:rsidRPr="00C11F9E">
        <w:rPr>
          <w:rFonts w:ascii="Arial" w:hAnsi="Arial" w:cs="Arial"/>
          <w:bCs/>
          <w:color w:val="auto"/>
          <w:sz w:val="22"/>
          <w:szCs w:val="22"/>
        </w:rPr>
        <w:t xml:space="preserve"> гг.</w:t>
      </w:r>
      <w:r w:rsidRPr="00C11F9E">
        <w:rPr>
          <w:rFonts w:ascii="Arial" w:hAnsi="Arial" w:cs="Arial"/>
          <w:bCs/>
          <w:color w:val="auto"/>
          <w:sz w:val="22"/>
          <w:szCs w:val="22"/>
        </w:rPr>
        <w:tab/>
      </w:r>
      <w:r w:rsidR="00AA14E5" w:rsidRPr="00C11F9E">
        <w:rPr>
          <w:rFonts w:ascii="Arial" w:hAnsi="Arial" w:cs="Arial"/>
          <w:bCs/>
          <w:color w:val="auto"/>
          <w:sz w:val="22"/>
          <w:szCs w:val="22"/>
        </w:rPr>
        <w:tab/>
      </w:r>
      <w:r w:rsidRPr="00C11F9E">
        <w:rPr>
          <w:rFonts w:ascii="Arial" w:hAnsi="Arial" w:cs="Arial"/>
          <w:bCs/>
          <w:color w:val="auto"/>
          <w:sz w:val="22"/>
          <w:szCs w:val="22"/>
        </w:rPr>
        <w:tab/>
      </w:r>
      <w:r w:rsidRPr="00C11F9E">
        <w:rPr>
          <w:rFonts w:ascii="Arial" w:hAnsi="Arial" w:cs="Arial"/>
          <w:bCs/>
          <w:color w:val="auto"/>
          <w:sz w:val="22"/>
          <w:szCs w:val="22"/>
        </w:rPr>
        <w:tab/>
      </w:r>
      <w:r w:rsidR="00737ABA" w:rsidRPr="00C11F9E">
        <w:rPr>
          <w:rFonts w:ascii="Arial" w:hAnsi="Arial" w:cs="Arial"/>
          <w:bCs/>
          <w:color w:val="auto"/>
          <w:sz w:val="22"/>
          <w:szCs w:val="22"/>
        </w:rPr>
        <w:tab/>
      </w:r>
      <w:r w:rsidR="004C159F" w:rsidRPr="00C11F9E">
        <w:rPr>
          <w:rFonts w:ascii="Arial" w:hAnsi="Arial" w:cs="Arial"/>
          <w:bCs/>
          <w:color w:val="auto"/>
          <w:sz w:val="22"/>
          <w:szCs w:val="22"/>
        </w:rPr>
        <w:t>0,</w:t>
      </w:r>
      <w:r w:rsidR="000B4646" w:rsidRPr="00C11F9E">
        <w:rPr>
          <w:rFonts w:ascii="Arial" w:hAnsi="Arial" w:cs="Arial"/>
          <w:bCs/>
          <w:color w:val="auto"/>
          <w:sz w:val="22"/>
          <w:szCs w:val="22"/>
        </w:rPr>
        <w:t>1</w:t>
      </w:r>
      <w:r w:rsidR="00737ABA" w:rsidRPr="00C11F9E">
        <w:rPr>
          <w:rFonts w:ascii="Arial" w:hAnsi="Arial" w:cs="Arial"/>
          <w:bCs/>
          <w:color w:val="auto"/>
          <w:sz w:val="22"/>
          <w:szCs w:val="22"/>
        </w:rPr>
        <w:t>0</w:t>
      </w:r>
      <w:r w:rsidR="000B4646" w:rsidRPr="00C11F9E">
        <w:rPr>
          <w:rFonts w:ascii="Arial" w:hAnsi="Arial" w:cs="Arial"/>
          <w:bCs/>
          <w:color w:val="auto"/>
          <w:sz w:val="22"/>
          <w:szCs w:val="22"/>
        </w:rPr>
        <w:t>49</w:t>
      </w:r>
      <w:r w:rsidRPr="00C11F9E">
        <w:rPr>
          <w:rFonts w:ascii="Arial" w:hAnsi="Arial" w:cs="Arial"/>
          <w:bCs/>
          <w:color w:val="auto"/>
          <w:sz w:val="22"/>
          <w:szCs w:val="22"/>
        </w:rPr>
        <w:t xml:space="preserve"> Гкал/ч;</w:t>
      </w:r>
    </w:p>
    <w:p w14:paraId="330C4D31" w14:textId="77777777" w:rsidR="009858F9" w:rsidRPr="00C11F9E" w:rsidRDefault="009858F9" w:rsidP="009858F9">
      <w:pPr>
        <w:pStyle w:val="Default"/>
        <w:spacing w:line="360" w:lineRule="auto"/>
        <w:ind w:firstLine="567"/>
        <w:jc w:val="both"/>
        <w:rPr>
          <w:rFonts w:ascii="Arial" w:hAnsi="Arial" w:cs="Arial"/>
          <w:color w:val="auto"/>
          <w:sz w:val="22"/>
          <w:szCs w:val="22"/>
        </w:rPr>
      </w:pPr>
      <w:r w:rsidRPr="00C11F9E">
        <w:rPr>
          <w:rFonts w:ascii="Arial" w:hAnsi="Arial" w:cs="Arial"/>
          <w:color w:val="auto"/>
          <w:sz w:val="22"/>
          <w:szCs w:val="22"/>
        </w:rPr>
        <w:t>Приросты тепловых нагрузок нарастающим итогом за весь расчетный период представлены в диаграмме на рис. 4.1.1.</w:t>
      </w:r>
    </w:p>
    <w:p w14:paraId="79FA240B" w14:textId="20183ED4" w:rsidR="009858F9" w:rsidRPr="00C11F9E" w:rsidRDefault="005A0985" w:rsidP="009858F9">
      <w:pPr>
        <w:pStyle w:val="Default"/>
        <w:spacing w:line="360" w:lineRule="auto"/>
        <w:jc w:val="center"/>
        <w:rPr>
          <w:rFonts w:ascii="Arial" w:hAnsi="Arial" w:cs="Arial"/>
          <w:color w:val="auto"/>
          <w:sz w:val="22"/>
          <w:szCs w:val="22"/>
        </w:rPr>
      </w:pPr>
      <w:r w:rsidRPr="00C11F9E">
        <w:rPr>
          <w:rFonts w:ascii="Arial" w:hAnsi="Arial" w:cs="Arial"/>
          <w:noProof/>
          <w:color w:val="auto"/>
          <w:sz w:val="22"/>
          <w:szCs w:val="22"/>
          <w:lang w:eastAsia="ru-RU"/>
        </w:rPr>
        <w:drawing>
          <wp:inline distT="0" distB="0" distL="0" distR="0" wp14:anchorId="4AD48EF0" wp14:editId="18556BE0">
            <wp:extent cx="6132830" cy="3176270"/>
            <wp:effectExtent l="0" t="0" r="127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2830" cy="3176270"/>
                    </a:xfrm>
                    <a:prstGeom prst="rect">
                      <a:avLst/>
                    </a:prstGeom>
                    <a:noFill/>
                  </pic:spPr>
                </pic:pic>
              </a:graphicData>
            </a:graphic>
          </wp:inline>
        </w:drawing>
      </w:r>
    </w:p>
    <w:p w14:paraId="0C45B2A2" w14:textId="77777777" w:rsidR="009858F9" w:rsidRPr="00C11F9E" w:rsidRDefault="009858F9" w:rsidP="009858F9">
      <w:pPr>
        <w:pStyle w:val="Default"/>
        <w:jc w:val="center"/>
        <w:rPr>
          <w:rFonts w:ascii="Arial" w:hAnsi="Arial" w:cs="Arial"/>
          <w:color w:val="auto"/>
          <w:sz w:val="22"/>
          <w:szCs w:val="22"/>
        </w:rPr>
      </w:pPr>
      <w:r w:rsidRPr="00C11F9E">
        <w:rPr>
          <w:rFonts w:ascii="Arial" w:hAnsi="Arial" w:cs="Arial"/>
          <w:b/>
          <w:color w:val="auto"/>
          <w:sz w:val="20"/>
          <w:szCs w:val="22"/>
        </w:rPr>
        <w:t xml:space="preserve">Рис. 4.1.1. Приросты тепловых нагрузок за счет нового строительства нарастающим итогом </w:t>
      </w:r>
    </w:p>
    <w:p w14:paraId="68E2B569" w14:textId="77777777" w:rsidR="009858F9" w:rsidRPr="00C11F9E" w:rsidRDefault="009858F9" w:rsidP="009858F9">
      <w:pPr>
        <w:pStyle w:val="Default"/>
        <w:ind w:firstLine="567"/>
        <w:jc w:val="both"/>
        <w:rPr>
          <w:rFonts w:ascii="Arial" w:hAnsi="Arial" w:cs="Arial"/>
          <w:color w:val="auto"/>
          <w:sz w:val="22"/>
          <w:szCs w:val="22"/>
        </w:rPr>
      </w:pPr>
    </w:p>
    <w:p w14:paraId="5C565EB3" w14:textId="77777777" w:rsidR="000B4C81" w:rsidRPr="00C11F9E" w:rsidRDefault="009858F9" w:rsidP="003231F7">
      <w:pPr>
        <w:pStyle w:val="Default"/>
        <w:spacing w:line="360" w:lineRule="auto"/>
        <w:ind w:firstLine="567"/>
        <w:jc w:val="both"/>
        <w:rPr>
          <w:rFonts w:ascii="Arial" w:hAnsi="Arial" w:cs="Arial"/>
          <w:color w:val="auto"/>
          <w:sz w:val="22"/>
          <w:szCs w:val="22"/>
        </w:rPr>
      </w:pPr>
      <w:r w:rsidRPr="00C11F9E">
        <w:rPr>
          <w:rFonts w:ascii="Arial" w:hAnsi="Arial" w:cs="Arial"/>
          <w:color w:val="auto"/>
          <w:sz w:val="22"/>
          <w:szCs w:val="22"/>
        </w:rPr>
        <w:t xml:space="preserve">Прогноз перспективного прироста тепловых нагрузок за счет нового строительства с учётом сноса существующих зданий по расчетным периодам представлен </w:t>
      </w:r>
      <w:r w:rsidR="00173D50" w:rsidRPr="00C11F9E">
        <w:rPr>
          <w:rFonts w:ascii="Arial" w:hAnsi="Arial" w:cs="Arial"/>
          <w:color w:val="auto"/>
          <w:sz w:val="22"/>
          <w:szCs w:val="22"/>
        </w:rPr>
        <w:t>в табл</w:t>
      </w:r>
      <w:r w:rsidRPr="00C11F9E">
        <w:rPr>
          <w:rFonts w:ascii="Arial" w:hAnsi="Arial" w:cs="Arial"/>
          <w:color w:val="auto"/>
          <w:sz w:val="22"/>
          <w:szCs w:val="22"/>
        </w:rPr>
        <w:t>. 4.</w:t>
      </w:r>
      <w:r w:rsidR="000B4C81" w:rsidRPr="00C11F9E">
        <w:rPr>
          <w:rFonts w:ascii="Arial" w:hAnsi="Arial" w:cs="Arial"/>
          <w:color w:val="auto"/>
          <w:sz w:val="22"/>
          <w:szCs w:val="22"/>
        </w:rPr>
        <w:t>1</w:t>
      </w:r>
      <w:r w:rsidRPr="00C11F9E">
        <w:rPr>
          <w:rFonts w:ascii="Arial" w:hAnsi="Arial" w:cs="Arial"/>
          <w:color w:val="auto"/>
          <w:sz w:val="22"/>
          <w:szCs w:val="22"/>
        </w:rPr>
        <w:t>.1.</w:t>
      </w:r>
      <w:r w:rsidR="000B4C81" w:rsidRPr="00C11F9E">
        <w:rPr>
          <w:rFonts w:ascii="Arial" w:hAnsi="Arial" w:cs="Arial"/>
          <w:color w:val="auto"/>
          <w:sz w:val="22"/>
          <w:szCs w:val="22"/>
        </w:rPr>
        <w:t xml:space="preserve"> </w:t>
      </w:r>
    </w:p>
    <w:p w14:paraId="787BE5E5" w14:textId="77777777" w:rsidR="009858F9" w:rsidRPr="00C11F9E" w:rsidRDefault="000B4C81" w:rsidP="003231F7">
      <w:pPr>
        <w:pStyle w:val="Default"/>
        <w:spacing w:line="360" w:lineRule="auto"/>
        <w:ind w:firstLine="567"/>
        <w:jc w:val="both"/>
        <w:rPr>
          <w:rFonts w:ascii="Arial" w:hAnsi="Arial" w:cs="Arial"/>
          <w:color w:val="auto"/>
          <w:sz w:val="22"/>
          <w:szCs w:val="22"/>
        </w:rPr>
      </w:pPr>
      <w:r w:rsidRPr="00C11F9E">
        <w:rPr>
          <w:rFonts w:ascii="Arial" w:hAnsi="Arial" w:cs="Arial"/>
          <w:color w:val="auto"/>
          <w:sz w:val="22"/>
          <w:szCs w:val="22"/>
        </w:rPr>
        <w:t>Реестр тепловых нагрузок объектов перспективного строительства приведен в Приложении 2 к настоящей Главе.</w:t>
      </w:r>
    </w:p>
    <w:p w14:paraId="442F7F79" w14:textId="77777777" w:rsidR="009858F9" w:rsidRPr="00C11F9E" w:rsidRDefault="009858F9" w:rsidP="009858F9">
      <w:pPr>
        <w:pStyle w:val="Default"/>
        <w:spacing w:line="360" w:lineRule="auto"/>
        <w:ind w:firstLine="567"/>
        <w:jc w:val="both"/>
        <w:rPr>
          <w:rFonts w:ascii="Arial" w:hAnsi="Arial" w:cs="Arial"/>
          <w:color w:val="auto"/>
          <w:sz w:val="22"/>
          <w:szCs w:val="22"/>
        </w:rPr>
        <w:sectPr w:rsidR="009858F9" w:rsidRPr="00C11F9E" w:rsidSect="00A0029A">
          <w:footerReference w:type="default" r:id="rId13"/>
          <w:pgSz w:w="11907" w:h="16839" w:code="9"/>
          <w:pgMar w:top="851" w:right="851" w:bottom="851" w:left="1418" w:header="0" w:footer="567" w:gutter="0"/>
          <w:cols w:space="708"/>
          <w:docGrid w:linePitch="360"/>
        </w:sectPr>
      </w:pPr>
    </w:p>
    <w:p w14:paraId="6D3A1368" w14:textId="77777777" w:rsidR="009858F9" w:rsidRPr="00C11F9E" w:rsidRDefault="009858F9" w:rsidP="00EB1D8C">
      <w:pPr>
        <w:pStyle w:val="Default"/>
        <w:spacing w:after="120"/>
        <w:ind w:left="567"/>
        <w:rPr>
          <w:rFonts w:ascii="Arial" w:hAnsi="Arial" w:cs="Arial"/>
          <w:b/>
          <w:color w:val="auto"/>
          <w:sz w:val="20"/>
          <w:szCs w:val="20"/>
        </w:rPr>
      </w:pPr>
      <w:r w:rsidRPr="00C11F9E">
        <w:rPr>
          <w:rFonts w:ascii="Arial" w:hAnsi="Arial" w:cs="Arial"/>
          <w:b/>
          <w:color w:val="auto"/>
          <w:sz w:val="20"/>
          <w:szCs w:val="20"/>
        </w:rPr>
        <w:t>Таблица 4.</w:t>
      </w:r>
      <w:r w:rsidR="000B4C81" w:rsidRPr="00C11F9E">
        <w:rPr>
          <w:rFonts w:ascii="Arial" w:hAnsi="Arial" w:cs="Arial"/>
          <w:b/>
          <w:color w:val="auto"/>
          <w:sz w:val="20"/>
          <w:szCs w:val="20"/>
        </w:rPr>
        <w:t>1</w:t>
      </w:r>
      <w:r w:rsidRPr="00C11F9E">
        <w:rPr>
          <w:rFonts w:ascii="Arial" w:hAnsi="Arial" w:cs="Arial"/>
          <w:b/>
          <w:color w:val="auto"/>
          <w:sz w:val="20"/>
          <w:szCs w:val="20"/>
        </w:rPr>
        <w:t>.1. Перспективный прирост тепловых нагрузок за счет нового строительства и сноса зданий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1"/>
        <w:gridCol w:w="2126"/>
        <w:gridCol w:w="1376"/>
        <w:gridCol w:w="1376"/>
        <w:gridCol w:w="1380"/>
        <w:gridCol w:w="1377"/>
        <w:gridCol w:w="1377"/>
        <w:gridCol w:w="1380"/>
        <w:gridCol w:w="1377"/>
        <w:gridCol w:w="1377"/>
        <w:gridCol w:w="1380"/>
      </w:tblGrid>
      <w:tr w:rsidR="00C11F9E" w:rsidRPr="00C11F9E" w14:paraId="7BB87B16" w14:textId="77777777" w:rsidTr="00F90114">
        <w:trPr>
          <w:trHeight w:val="340"/>
          <w:tblHeader/>
        </w:trPr>
        <w:tc>
          <w:tcPr>
            <w:tcW w:w="199" w:type="pct"/>
            <w:vMerge w:val="restart"/>
            <w:vAlign w:val="center"/>
          </w:tcPr>
          <w:p w14:paraId="68075D70" w14:textId="77777777" w:rsidR="009858F9" w:rsidRPr="00C11F9E" w:rsidRDefault="009858F9" w:rsidP="0031252E">
            <w:pPr>
              <w:spacing w:after="0" w:line="240" w:lineRule="auto"/>
              <w:jc w:val="center"/>
              <w:rPr>
                <w:rFonts w:ascii="Arial" w:hAnsi="Arial" w:cs="Arial"/>
                <w:b/>
                <w:sz w:val="18"/>
                <w:szCs w:val="18"/>
              </w:rPr>
            </w:pPr>
            <w:r w:rsidRPr="00C11F9E">
              <w:rPr>
                <w:rFonts w:ascii="Arial" w:hAnsi="Arial" w:cs="Arial"/>
                <w:b/>
                <w:sz w:val="18"/>
                <w:szCs w:val="18"/>
              </w:rPr>
              <w:t>№ п/п</w:t>
            </w:r>
          </w:p>
        </w:tc>
        <w:tc>
          <w:tcPr>
            <w:tcW w:w="703" w:type="pct"/>
            <w:vMerge w:val="restart"/>
            <w:vAlign w:val="center"/>
          </w:tcPr>
          <w:p w14:paraId="7D9877D0" w14:textId="77777777" w:rsidR="009858F9" w:rsidRPr="00C11F9E" w:rsidRDefault="00573A83" w:rsidP="0031252E">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4099" w:type="pct"/>
            <w:gridSpan w:val="9"/>
            <w:vAlign w:val="center"/>
          </w:tcPr>
          <w:p w14:paraId="5D395681" w14:textId="77777777" w:rsidR="009858F9" w:rsidRPr="00C11F9E" w:rsidRDefault="009858F9" w:rsidP="0031252E">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Перспективный прирост тепловой нагрузки за счёт нового строительства, Гкал/ч </w:t>
            </w:r>
          </w:p>
        </w:tc>
      </w:tr>
      <w:tr w:rsidR="00C11F9E" w:rsidRPr="00C11F9E" w14:paraId="51106C76" w14:textId="77777777" w:rsidTr="009446CC">
        <w:trPr>
          <w:trHeight w:val="340"/>
          <w:tblHeader/>
        </w:trPr>
        <w:tc>
          <w:tcPr>
            <w:tcW w:w="199" w:type="pct"/>
            <w:vMerge/>
            <w:vAlign w:val="center"/>
          </w:tcPr>
          <w:p w14:paraId="6F56EE3B" w14:textId="77777777" w:rsidR="005B15DB" w:rsidRPr="00C11F9E" w:rsidRDefault="005B15DB" w:rsidP="005B15DB">
            <w:pPr>
              <w:spacing w:after="0" w:line="240" w:lineRule="auto"/>
              <w:jc w:val="center"/>
              <w:rPr>
                <w:rFonts w:ascii="Arial" w:hAnsi="Arial" w:cs="Arial"/>
                <w:b/>
                <w:sz w:val="18"/>
                <w:szCs w:val="18"/>
              </w:rPr>
            </w:pPr>
          </w:p>
        </w:tc>
        <w:tc>
          <w:tcPr>
            <w:tcW w:w="703" w:type="pct"/>
            <w:vMerge/>
            <w:vAlign w:val="center"/>
          </w:tcPr>
          <w:p w14:paraId="74FE355B" w14:textId="77777777" w:rsidR="005B15DB" w:rsidRPr="00C11F9E" w:rsidRDefault="005B15DB" w:rsidP="005B15DB">
            <w:pPr>
              <w:spacing w:after="0" w:line="240" w:lineRule="auto"/>
              <w:jc w:val="center"/>
              <w:rPr>
                <w:rFonts w:ascii="Arial" w:hAnsi="Arial" w:cs="Arial"/>
                <w:b/>
                <w:sz w:val="18"/>
                <w:szCs w:val="18"/>
              </w:rPr>
            </w:pPr>
          </w:p>
        </w:tc>
        <w:tc>
          <w:tcPr>
            <w:tcW w:w="1366" w:type="pct"/>
            <w:gridSpan w:val="3"/>
            <w:vAlign w:val="center"/>
          </w:tcPr>
          <w:p w14:paraId="5751E1DD" w14:textId="04400072"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366" w:type="pct"/>
            <w:gridSpan w:val="3"/>
            <w:vAlign w:val="center"/>
          </w:tcPr>
          <w:p w14:paraId="7B52B439" w14:textId="749ABF66"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366" w:type="pct"/>
            <w:gridSpan w:val="3"/>
            <w:vAlign w:val="center"/>
          </w:tcPr>
          <w:p w14:paraId="2ED8DFDA" w14:textId="3B789BCB"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2027 г.</w:t>
            </w:r>
          </w:p>
        </w:tc>
      </w:tr>
      <w:tr w:rsidR="00C11F9E" w:rsidRPr="00C11F9E" w14:paraId="1E0B5A5F" w14:textId="77777777" w:rsidTr="009446CC">
        <w:trPr>
          <w:trHeight w:val="340"/>
          <w:tblHeader/>
        </w:trPr>
        <w:tc>
          <w:tcPr>
            <w:tcW w:w="199" w:type="pct"/>
            <w:vMerge/>
            <w:vAlign w:val="center"/>
          </w:tcPr>
          <w:p w14:paraId="7E1DC288" w14:textId="77777777" w:rsidR="005B15DB" w:rsidRPr="00C11F9E" w:rsidRDefault="005B15DB" w:rsidP="005B15DB">
            <w:pPr>
              <w:spacing w:after="0" w:line="240" w:lineRule="auto"/>
              <w:jc w:val="center"/>
              <w:rPr>
                <w:rFonts w:ascii="Arial" w:hAnsi="Arial" w:cs="Arial"/>
                <w:b/>
                <w:sz w:val="18"/>
                <w:szCs w:val="18"/>
              </w:rPr>
            </w:pPr>
          </w:p>
        </w:tc>
        <w:tc>
          <w:tcPr>
            <w:tcW w:w="703" w:type="pct"/>
            <w:vMerge/>
            <w:vAlign w:val="center"/>
          </w:tcPr>
          <w:p w14:paraId="56BCC92D" w14:textId="77777777" w:rsidR="005B15DB" w:rsidRPr="00C11F9E" w:rsidRDefault="005B15DB" w:rsidP="005B15DB">
            <w:pPr>
              <w:spacing w:after="0" w:line="240" w:lineRule="auto"/>
              <w:jc w:val="center"/>
              <w:rPr>
                <w:rFonts w:ascii="Arial" w:hAnsi="Arial" w:cs="Arial"/>
                <w:b/>
                <w:sz w:val="18"/>
                <w:szCs w:val="18"/>
              </w:rPr>
            </w:pPr>
          </w:p>
        </w:tc>
        <w:tc>
          <w:tcPr>
            <w:tcW w:w="455" w:type="pct"/>
            <w:vAlign w:val="center"/>
          </w:tcPr>
          <w:p w14:paraId="237EA13C"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4BFC4520" w14:textId="77777777" w:rsidR="005B15DB" w:rsidRPr="00C11F9E" w:rsidRDefault="005B15DB" w:rsidP="005B15DB">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p>
        </w:tc>
        <w:tc>
          <w:tcPr>
            <w:tcW w:w="456" w:type="pct"/>
            <w:vAlign w:val="center"/>
          </w:tcPr>
          <w:p w14:paraId="27F4BDA9"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55" w:type="pct"/>
            <w:vAlign w:val="center"/>
          </w:tcPr>
          <w:p w14:paraId="731CB87C"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2FDE60D0" w14:textId="77777777" w:rsidR="005B15DB" w:rsidRPr="00C11F9E" w:rsidRDefault="005B15DB" w:rsidP="005B15DB">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p>
        </w:tc>
        <w:tc>
          <w:tcPr>
            <w:tcW w:w="456" w:type="pct"/>
            <w:vAlign w:val="center"/>
          </w:tcPr>
          <w:p w14:paraId="0134D778"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55" w:type="pct"/>
            <w:vAlign w:val="center"/>
          </w:tcPr>
          <w:p w14:paraId="633ACA25"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6169C615" w14:textId="77777777" w:rsidR="005B15DB" w:rsidRPr="00C11F9E" w:rsidRDefault="005B15DB" w:rsidP="005B15DB">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p>
        </w:tc>
        <w:tc>
          <w:tcPr>
            <w:tcW w:w="456" w:type="pct"/>
            <w:vAlign w:val="center"/>
          </w:tcPr>
          <w:p w14:paraId="31E0F45D" w14:textId="77777777" w:rsidR="005B15DB" w:rsidRPr="00C11F9E" w:rsidRDefault="005B15DB" w:rsidP="005B15DB">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58ABE558" w14:textId="77777777" w:rsidTr="009446CC">
        <w:trPr>
          <w:trHeight w:val="510"/>
        </w:trPr>
        <w:tc>
          <w:tcPr>
            <w:tcW w:w="199" w:type="pct"/>
            <w:vAlign w:val="center"/>
          </w:tcPr>
          <w:p w14:paraId="3496A609"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1</w:t>
            </w:r>
          </w:p>
        </w:tc>
        <w:tc>
          <w:tcPr>
            <w:tcW w:w="703" w:type="pct"/>
            <w:vAlign w:val="center"/>
          </w:tcPr>
          <w:p w14:paraId="126C719A" w14:textId="77777777"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Многоквартирные жилые здания</w:t>
            </w:r>
          </w:p>
        </w:tc>
        <w:tc>
          <w:tcPr>
            <w:tcW w:w="455" w:type="pct"/>
            <w:vAlign w:val="center"/>
          </w:tcPr>
          <w:p w14:paraId="654EDB9D" w14:textId="5CCB359B"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0,0378</w:t>
            </w:r>
          </w:p>
        </w:tc>
        <w:tc>
          <w:tcPr>
            <w:tcW w:w="455" w:type="pct"/>
            <w:vAlign w:val="center"/>
          </w:tcPr>
          <w:p w14:paraId="1D4BF87E" w14:textId="05A16CF3"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0688C72E" w14:textId="676D8824"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0,0378</w:t>
            </w:r>
          </w:p>
        </w:tc>
        <w:tc>
          <w:tcPr>
            <w:tcW w:w="455" w:type="pct"/>
            <w:vAlign w:val="center"/>
          </w:tcPr>
          <w:p w14:paraId="484DD52D" w14:textId="63480AE6"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0,0378</w:t>
            </w:r>
          </w:p>
        </w:tc>
        <w:tc>
          <w:tcPr>
            <w:tcW w:w="455" w:type="pct"/>
            <w:vAlign w:val="center"/>
          </w:tcPr>
          <w:p w14:paraId="6CF7F24A" w14:textId="1B554F14"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7F170401" w14:textId="2B17A7D6"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0,0378</w:t>
            </w:r>
          </w:p>
        </w:tc>
        <w:tc>
          <w:tcPr>
            <w:tcW w:w="455" w:type="pct"/>
            <w:vAlign w:val="center"/>
          </w:tcPr>
          <w:p w14:paraId="310195C5" w14:textId="10070B93"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24DB86B4" w14:textId="1EB51FE4"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14CB5C98" w14:textId="68DA5496"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A6F2D57" w14:textId="77777777" w:rsidTr="009446CC">
        <w:trPr>
          <w:trHeight w:val="510"/>
        </w:trPr>
        <w:tc>
          <w:tcPr>
            <w:tcW w:w="199" w:type="pct"/>
            <w:vAlign w:val="center"/>
          </w:tcPr>
          <w:p w14:paraId="558A4EAA"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2</w:t>
            </w:r>
          </w:p>
        </w:tc>
        <w:tc>
          <w:tcPr>
            <w:tcW w:w="703" w:type="pct"/>
            <w:vAlign w:val="center"/>
          </w:tcPr>
          <w:p w14:paraId="35F8A69A" w14:textId="77777777"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Индивидуальные жилые здания</w:t>
            </w:r>
          </w:p>
        </w:tc>
        <w:tc>
          <w:tcPr>
            <w:tcW w:w="455" w:type="pct"/>
            <w:vAlign w:val="center"/>
          </w:tcPr>
          <w:p w14:paraId="1F1C296E" w14:textId="443BCAEF"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0,0069</w:t>
            </w:r>
          </w:p>
        </w:tc>
        <w:tc>
          <w:tcPr>
            <w:tcW w:w="455" w:type="pct"/>
            <w:vAlign w:val="center"/>
          </w:tcPr>
          <w:p w14:paraId="166E1F61" w14:textId="21716F73"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19B68B7B" w14:textId="3C2DDE59"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0,0069</w:t>
            </w:r>
          </w:p>
        </w:tc>
        <w:tc>
          <w:tcPr>
            <w:tcW w:w="455" w:type="pct"/>
            <w:vAlign w:val="center"/>
          </w:tcPr>
          <w:p w14:paraId="0B11ACDA" w14:textId="6DFF27CB"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0,0069</w:t>
            </w:r>
          </w:p>
        </w:tc>
        <w:tc>
          <w:tcPr>
            <w:tcW w:w="455" w:type="pct"/>
            <w:vAlign w:val="center"/>
          </w:tcPr>
          <w:p w14:paraId="4020DF64" w14:textId="3D36F0DC"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4826E202" w14:textId="75897A22"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0,0069</w:t>
            </w:r>
          </w:p>
        </w:tc>
        <w:tc>
          <w:tcPr>
            <w:tcW w:w="455" w:type="pct"/>
            <w:vAlign w:val="center"/>
          </w:tcPr>
          <w:p w14:paraId="16B94909" w14:textId="0669AF9F"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5D339DBB" w14:textId="60EACB8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2037095E" w14:textId="6CFBA818"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0,0057</w:t>
            </w:r>
          </w:p>
        </w:tc>
      </w:tr>
      <w:tr w:rsidR="00C11F9E" w:rsidRPr="00C11F9E" w14:paraId="22F30778" w14:textId="77777777" w:rsidTr="009446CC">
        <w:trPr>
          <w:trHeight w:val="510"/>
        </w:trPr>
        <w:tc>
          <w:tcPr>
            <w:tcW w:w="199" w:type="pct"/>
            <w:vAlign w:val="center"/>
          </w:tcPr>
          <w:p w14:paraId="162B6CC7"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3</w:t>
            </w:r>
          </w:p>
        </w:tc>
        <w:tc>
          <w:tcPr>
            <w:tcW w:w="703" w:type="pct"/>
            <w:vAlign w:val="center"/>
          </w:tcPr>
          <w:p w14:paraId="1AF8BFAC" w14:textId="77777777"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Общественно-деловые здания</w:t>
            </w:r>
          </w:p>
        </w:tc>
        <w:tc>
          <w:tcPr>
            <w:tcW w:w="455" w:type="pct"/>
            <w:vAlign w:val="center"/>
          </w:tcPr>
          <w:p w14:paraId="53DDF7DC" w14:textId="177D5231"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57A8C9D" w14:textId="10D6CC1F"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497126C5" w14:textId="070CEE36"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14E93533" w14:textId="6B2E3F06"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51AAB301" w14:textId="4B133273"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1CA20029" w14:textId="5A236B70"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DECF3B9" w14:textId="52C6841A"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564EB6FB" w14:textId="7657437F"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24CE8C8F" w14:textId="0C688D0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43FCAD71" w14:textId="77777777" w:rsidTr="009446CC">
        <w:trPr>
          <w:trHeight w:val="510"/>
        </w:trPr>
        <w:tc>
          <w:tcPr>
            <w:tcW w:w="199" w:type="pct"/>
            <w:vAlign w:val="center"/>
          </w:tcPr>
          <w:p w14:paraId="60723EF0"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4</w:t>
            </w:r>
          </w:p>
        </w:tc>
        <w:tc>
          <w:tcPr>
            <w:tcW w:w="703" w:type="pct"/>
            <w:vAlign w:val="center"/>
          </w:tcPr>
          <w:p w14:paraId="19E56DCF" w14:textId="77777777"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Производственные здания</w:t>
            </w:r>
          </w:p>
        </w:tc>
        <w:tc>
          <w:tcPr>
            <w:tcW w:w="455" w:type="pct"/>
            <w:vAlign w:val="center"/>
          </w:tcPr>
          <w:p w14:paraId="11B251E7" w14:textId="30467440"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0FCCB23" w14:textId="3E769F14"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7D09A460" w14:textId="09D38661"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75F3EC96" w14:textId="1CD5BD2C"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29C829A9" w14:textId="44E19EE8"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7EF2F2E9" w14:textId="140D5CEA"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495DCF87" w14:textId="1971755D"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2EEF43B0" w14:textId="7262F960"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2C048204" w14:textId="2E561C65"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66247A8" w14:textId="77777777" w:rsidTr="00F2582B">
        <w:trPr>
          <w:trHeight w:val="510"/>
        </w:trPr>
        <w:tc>
          <w:tcPr>
            <w:tcW w:w="199" w:type="pct"/>
            <w:vAlign w:val="center"/>
          </w:tcPr>
          <w:p w14:paraId="4F96A7A9"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5</w:t>
            </w:r>
          </w:p>
        </w:tc>
        <w:tc>
          <w:tcPr>
            <w:tcW w:w="703" w:type="pct"/>
            <w:vAlign w:val="center"/>
          </w:tcPr>
          <w:p w14:paraId="61AACF8A" w14:textId="11EBB29C"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Вычитаемые нагрузки за счет сноса</w:t>
            </w:r>
          </w:p>
        </w:tc>
        <w:tc>
          <w:tcPr>
            <w:tcW w:w="455" w:type="pct"/>
            <w:vAlign w:val="center"/>
          </w:tcPr>
          <w:p w14:paraId="70E8D678" w14:textId="7710EE5A"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-0,0113</w:t>
            </w:r>
          </w:p>
        </w:tc>
        <w:tc>
          <w:tcPr>
            <w:tcW w:w="455" w:type="pct"/>
            <w:vAlign w:val="center"/>
          </w:tcPr>
          <w:p w14:paraId="2F78A4AB" w14:textId="592D93C1"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4251FD54" w14:textId="10D425E4"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-0,0113</w:t>
            </w:r>
          </w:p>
        </w:tc>
        <w:tc>
          <w:tcPr>
            <w:tcW w:w="455" w:type="pct"/>
            <w:vAlign w:val="center"/>
          </w:tcPr>
          <w:p w14:paraId="5E7044BF" w14:textId="43565335"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-0,019</w:t>
            </w:r>
          </w:p>
        </w:tc>
        <w:tc>
          <w:tcPr>
            <w:tcW w:w="455" w:type="pct"/>
            <w:vAlign w:val="center"/>
          </w:tcPr>
          <w:p w14:paraId="140A4D4C" w14:textId="298435B6"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6A442463" w14:textId="1541217D"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-0,019</w:t>
            </w:r>
          </w:p>
        </w:tc>
        <w:tc>
          <w:tcPr>
            <w:tcW w:w="455" w:type="pct"/>
            <w:vAlign w:val="center"/>
          </w:tcPr>
          <w:p w14:paraId="5334EA9E" w14:textId="718077A8"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30198485" w14:textId="5FCB0972"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5DFDA2FA" w14:textId="3909989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w:t>
            </w:r>
          </w:p>
        </w:tc>
      </w:tr>
      <w:tr w:rsidR="00EA38C5" w:rsidRPr="00C11F9E" w14:paraId="0BC59CFC" w14:textId="77777777" w:rsidTr="009446CC">
        <w:trPr>
          <w:trHeight w:val="340"/>
        </w:trPr>
        <w:tc>
          <w:tcPr>
            <w:tcW w:w="199" w:type="pct"/>
            <w:vAlign w:val="center"/>
          </w:tcPr>
          <w:p w14:paraId="6363D504" w14:textId="77777777"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6</w:t>
            </w:r>
          </w:p>
        </w:tc>
        <w:tc>
          <w:tcPr>
            <w:tcW w:w="703" w:type="pct"/>
            <w:vAlign w:val="center"/>
          </w:tcPr>
          <w:p w14:paraId="07EFE441" w14:textId="16C839C5" w:rsidR="009F0A9A" w:rsidRPr="00C11F9E" w:rsidRDefault="009F0A9A" w:rsidP="009F0A9A">
            <w:pPr>
              <w:spacing w:after="0" w:line="240" w:lineRule="auto"/>
              <w:jc w:val="both"/>
              <w:rPr>
                <w:rFonts w:ascii="Arial" w:hAnsi="Arial" w:cs="Arial"/>
                <w:sz w:val="18"/>
                <w:szCs w:val="18"/>
              </w:rPr>
            </w:pPr>
            <w:r w:rsidRPr="00C11F9E">
              <w:rPr>
                <w:rFonts w:ascii="Arial" w:hAnsi="Arial" w:cs="Arial"/>
                <w:sz w:val="18"/>
                <w:szCs w:val="18"/>
              </w:rPr>
              <w:t>Всего</w:t>
            </w:r>
          </w:p>
        </w:tc>
        <w:tc>
          <w:tcPr>
            <w:tcW w:w="455" w:type="pct"/>
            <w:vAlign w:val="center"/>
          </w:tcPr>
          <w:p w14:paraId="19145760" w14:textId="6F79EC3B"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0,0334</w:t>
            </w:r>
          </w:p>
        </w:tc>
        <w:tc>
          <w:tcPr>
            <w:tcW w:w="455" w:type="pct"/>
            <w:vAlign w:val="center"/>
          </w:tcPr>
          <w:p w14:paraId="3C68B579" w14:textId="55A2D9C1"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1806B442" w14:textId="410054D6"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0,0334</w:t>
            </w:r>
          </w:p>
        </w:tc>
        <w:tc>
          <w:tcPr>
            <w:tcW w:w="455" w:type="pct"/>
            <w:vAlign w:val="center"/>
          </w:tcPr>
          <w:p w14:paraId="543DFE86" w14:textId="499A144F"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0,0257</w:t>
            </w:r>
          </w:p>
        </w:tc>
        <w:tc>
          <w:tcPr>
            <w:tcW w:w="455" w:type="pct"/>
            <w:vAlign w:val="center"/>
          </w:tcPr>
          <w:p w14:paraId="695A3D82" w14:textId="4D7024A3"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45F69478" w14:textId="4674646E" w:rsidR="009F0A9A" w:rsidRPr="00C11F9E" w:rsidRDefault="009F0A9A" w:rsidP="009F0A9A">
            <w:pPr>
              <w:spacing w:after="0" w:line="240" w:lineRule="auto"/>
              <w:jc w:val="center"/>
              <w:rPr>
                <w:rFonts w:ascii="Arial" w:hAnsi="Arial" w:cs="Arial"/>
                <w:sz w:val="18"/>
                <w:szCs w:val="18"/>
                <w:lang w:val="en-US"/>
              </w:rPr>
            </w:pPr>
            <w:r w:rsidRPr="00C11F9E">
              <w:rPr>
                <w:rFonts w:ascii="Arial" w:hAnsi="Arial" w:cs="Arial"/>
                <w:sz w:val="18"/>
                <w:szCs w:val="18"/>
              </w:rPr>
              <w:t>0,0257</w:t>
            </w:r>
          </w:p>
        </w:tc>
        <w:tc>
          <w:tcPr>
            <w:tcW w:w="455" w:type="pct"/>
            <w:vAlign w:val="center"/>
          </w:tcPr>
          <w:p w14:paraId="1FAA9D2E" w14:textId="72B226C5"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6F5CC287" w14:textId="79B75A2A"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549FA68F" w14:textId="2B8894BA" w:rsidR="009F0A9A" w:rsidRPr="00C11F9E" w:rsidRDefault="009F0A9A" w:rsidP="009F0A9A">
            <w:pPr>
              <w:spacing w:after="0" w:line="240" w:lineRule="auto"/>
              <w:jc w:val="center"/>
              <w:rPr>
                <w:rFonts w:ascii="Arial" w:hAnsi="Arial" w:cs="Arial"/>
                <w:sz w:val="18"/>
                <w:szCs w:val="18"/>
              </w:rPr>
            </w:pPr>
            <w:r w:rsidRPr="00C11F9E">
              <w:rPr>
                <w:rFonts w:ascii="Arial" w:hAnsi="Arial" w:cs="Arial"/>
                <w:sz w:val="18"/>
                <w:szCs w:val="18"/>
              </w:rPr>
              <w:t>0,0057</w:t>
            </w:r>
          </w:p>
        </w:tc>
      </w:tr>
    </w:tbl>
    <w:p w14:paraId="37242BA4" w14:textId="77777777" w:rsidR="00FA4CB7" w:rsidRPr="00C11F9E" w:rsidRDefault="00FA4CB7" w:rsidP="00FA4CB7">
      <w:pPr>
        <w:pStyle w:val="Default"/>
        <w:ind w:firstLine="567"/>
        <w:jc w:val="right"/>
        <w:rPr>
          <w:rFonts w:ascii="Arial" w:hAnsi="Arial" w:cs="Arial"/>
          <w:b/>
          <w:color w:val="auto"/>
          <w:sz w:val="20"/>
          <w:szCs w:val="20"/>
        </w:rPr>
      </w:pPr>
    </w:p>
    <w:p w14:paraId="182B0C04" w14:textId="77777777" w:rsidR="009858F9" w:rsidRPr="00C11F9E" w:rsidRDefault="009858F9" w:rsidP="00EB1D8C">
      <w:pPr>
        <w:pStyle w:val="Default"/>
        <w:spacing w:line="360" w:lineRule="auto"/>
        <w:ind w:firstLine="567"/>
        <w:rPr>
          <w:rFonts w:ascii="Arial" w:hAnsi="Arial" w:cs="Arial"/>
          <w:b/>
          <w:color w:val="auto"/>
          <w:sz w:val="20"/>
          <w:szCs w:val="20"/>
        </w:rPr>
      </w:pPr>
      <w:r w:rsidRPr="00C11F9E">
        <w:rPr>
          <w:rFonts w:ascii="Arial" w:hAnsi="Arial" w:cs="Arial"/>
          <w:b/>
          <w:color w:val="auto"/>
          <w:sz w:val="20"/>
          <w:szCs w:val="20"/>
        </w:rPr>
        <w:t>Продолжение таблицы 4.</w:t>
      </w:r>
      <w:r w:rsidR="000B4C81" w:rsidRPr="00C11F9E">
        <w:rPr>
          <w:rFonts w:ascii="Arial" w:hAnsi="Arial" w:cs="Arial"/>
          <w:b/>
          <w:color w:val="auto"/>
          <w:sz w:val="20"/>
          <w:szCs w:val="20"/>
        </w:rPr>
        <w:t>1</w:t>
      </w:r>
      <w:r w:rsidRPr="00C11F9E">
        <w:rPr>
          <w:rFonts w:ascii="Arial" w:hAnsi="Arial" w:cs="Arial"/>
          <w:b/>
          <w:color w:val="auto"/>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1"/>
        <w:gridCol w:w="2126"/>
        <w:gridCol w:w="1376"/>
        <w:gridCol w:w="1376"/>
        <w:gridCol w:w="1380"/>
        <w:gridCol w:w="1377"/>
        <w:gridCol w:w="1377"/>
        <w:gridCol w:w="1380"/>
        <w:gridCol w:w="1377"/>
        <w:gridCol w:w="1377"/>
        <w:gridCol w:w="1380"/>
      </w:tblGrid>
      <w:tr w:rsidR="00C11F9E" w:rsidRPr="00C11F9E" w14:paraId="6DB0A206" w14:textId="77777777" w:rsidTr="00F2582B">
        <w:trPr>
          <w:trHeight w:val="397"/>
          <w:tblHeader/>
        </w:trPr>
        <w:tc>
          <w:tcPr>
            <w:tcW w:w="199" w:type="pct"/>
            <w:vMerge w:val="restart"/>
            <w:vAlign w:val="center"/>
          </w:tcPr>
          <w:p w14:paraId="4678A20A"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 п/п</w:t>
            </w:r>
          </w:p>
        </w:tc>
        <w:tc>
          <w:tcPr>
            <w:tcW w:w="703" w:type="pct"/>
            <w:vMerge w:val="restart"/>
            <w:vAlign w:val="center"/>
          </w:tcPr>
          <w:p w14:paraId="1CED2709"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4099" w:type="pct"/>
            <w:gridSpan w:val="9"/>
            <w:vAlign w:val="center"/>
          </w:tcPr>
          <w:p w14:paraId="50FF5019"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Перспективный прирост тепловой нагрузки за счёт нового строительства, Гкал/ч </w:t>
            </w:r>
          </w:p>
        </w:tc>
      </w:tr>
      <w:tr w:rsidR="00C11F9E" w:rsidRPr="00C11F9E" w14:paraId="0FBBE7D3" w14:textId="77777777" w:rsidTr="009446CC">
        <w:trPr>
          <w:trHeight w:val="397"/>
          <w:tblHeader/>
        </w:trPr>
        <w:tc>
          <w:tcPr>
            <w:tcW w:w="199" w:type="pct"/>
            <w:vMerge/>
            <w:vAlign w:val="center"/>
          </w:tcPr>
          <w:p w14:paraId="2C44C34E" w14:textId="77777777" w:rsidR="003231F7" w:rsidRPr="00C11F9E" w:rsidRDefault="003231F7" w:rsidP="0031252E">
            <w:pPr>
              <w:spacing w:after="0" w:line="240" w:lineRule="auto"/>
              <w:jc w:val="center"/>
              <w:rPr>
                <w:rFonts w:ascii="Arial" w:hAnsi="Arial" w:cs="Arial"/>
                <w:b/>
                <w:sz w:val="18"/>
                <w:szCs w:val="18"/>
              </w:rPr>
            </w:pPr>
          </w:p>
        </w:tc>
        <w:tc>
          <w:tcPr>
            <w:tcW w:w="703" w:type="pct"/>
            <w:vMerge/>
            <w:vAlign w:val="center"/>
          </w:tcPr>
          <w:p w14:paraId="65055C61" w14:textId="77777777" w:rsidR="003231F7" w:rsidRPr="00C11F9E" w:rsidRDefault="003231F7" w:rsidP="0031252E">
            <w:pPr>
              <w:spacing w:after="0" w:line="240" w:lineRule="auto"/>
              <w:jc w:val="center"/>
              <w:rPr>
                <w:rFonts w:ascii="Arial" w:hAnsi="Arial" w:cs="Arial"/>
                <w:b/>
                <w:sz w:val="18"/>
                <w:szCs w:val="18"/>
              </w:rPr>
            </w:pPr>
          </w:p>
        </w:tc>
        <w:tc>
          <w:tcPr>
            <w:tcW w:w="1366" w:type="pct"/>
            <w:gridSpan w:val="3"/>
            <w:vAlign w:val="center"/>
          </w:tcPr>
          <w:p w14:paraId="19B5D54D" w14:textId="386231A4"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202</w:t>
            </w:r>
            <w:r w:rsidR="005B15DB" w:rsidRPr="00C11F9E">
              <w:rPr>
                <w:rFonts w:ascii="Arial" w:hAnsi="Arial" w:cs="Arial"/>
                <w:b/>
                <w:sz w:val="18"/>
                <w:szCs w:val="18"/>
              </w:rPr>
              <w:t>9</w:t>
            </w:r>
            <w:r w:rsidRPr="00C11F9E">
              <w:rPr>
                <w:rFonts w:ascii="Arial" w:hAnsi="Arial" w:cs="Arial"/>
                <w:b/>
                <w:sz w:val="18"/>
                <w:szCs w:val="18"/>
              </w:rPr>
              <w:t xml:space="preserve"> г.</w:t>
            </w:r>
          </w:p>
        </w:tc>
        <w:tc>
          <w:tcPr>
            <w:tcW w:w="1366" w:type="pct"/>
            <w:gridSpan w:val="3"/>
            <w:vAlign w:val="center"/>
          </w:tcPr>
          <w:p w14:paraId="6FC49933" w14:textId="0263CA30"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20</w:t>
            </w:r>
            <w:r w:rsidR="005B15DB" w:rsidRPr="00C11F9E">
              <w:rPr>
                <w:rFonts w:ascii="Arial" w:hAnsi="Arial" w:cs="Arial"/>
                <w:b/>
                <w:sz w:val="18"/>
                <w:szCs w:val="18"/>
              </w:rPr>
              <w:t>30</w:t>
            </w:r>
            <w:r w:rsidRPr="00C11F9E">
              <w:rPr>
                <w:rFonts w:ascii="Arial" w:hAnsi="Arial" w:cs="Arial"/>
                <w:b/>
                <w:sz w:val="18"/>
                <w:szCs w:val="18"/>
              </w:rPr>
              <w:t xml:space="preserve"> г.</w:t>
            </w:r>
          </w:p>
        </w:tc>
        <w:tc>
          <w:tcPr>
            <w:tcW w:w="1366" w:type="pct"/>
            <w:gridSpan w:val="3"/>
            <w:vAlign w:val="center"/>
          </w:tcPr>
          <w:p w14:paraId="64363C80" w14:textId="4EB2C2CF" w:rsidR="003231F7" w:rsidRPr="00C11F9E" w:rsidRDefault="00FB668A" w:rsidP="0031252E">
            <w:pPr>
              <w:spacing w:after="0" w:line="240" w:lineRule="auto"/>
              <w:jc w:val="center"/>
              <w:rPr>
                <w:rFonts w:ascii="Arial" w:hAnsi="Arial" w:cs="Arial"/>
                <w:b/>
                <w:sz w:val="18"/>
                <w:szCs w:val="18"/>
              </w:rPr>
            </w:pPr>
            <w:r w:rsidRPr="00C11F9E">
              <w:rPr>
                <w:rFonts w:ascii="Arial" w:hAnsi="Arial" w:cs="Arial"/>
                <w:b/>
                <w:sz w:val="18"/>
                <w:szCs w:val="18"/>
              </w:rPr>
              <w:t>202</w:t>
            </w:r>
            <w:r w:rsidR="005B15DB" w:rsidRPr="00C11F9E">
              <w:rPr>
                <w:rFonts w:ascii="Arial" w:hAnsi="Arial" w:cs="Arial"/>
                <w:b/>
                <w:sz w:val="18"/>
                <w:szCs w:val="18"/>
              </w:rPr>
              <w:t>6</w:t>
            </w:r>
            <w:r w:rsidR="00F90114" w:rsidRPr="00C11F9E">
              <w:rPr>
                <w:rFonts w:ascii="Arial" w:hAnsi="Arial" w:cs="Arial"/>
                <w:b/>
                <w:sz w:val="18"/>
                <w:szCs w:val="18"/>
              </w:rPr>
              <w:t>-20</w:t>
            </w:r>
            <w:r w:rsidR="005B15DB" w:rsidRPr="00C11F9E">
              <w:rPr>
                <w:rFonts w:ascii="Arial" w:hAnsi="Arial" w:cs="Arial"/>
                <w:b/>
                <w:sz w:val="18"/>
                <w:szCs w:val="18"/>
              </w:rPr>
              <w:t>30</w:t>
            </w:r>
            <w:r w:rsidRPr="00C11F9E">
              <w:rPr>
                <w:rFonts w:ascii="Arial" w:hAnsi="Arial" w:cs="Arial"/>
                <w:b/>
                <w:sz w:val="18"/>
                <w:szCs w:val="18"/>
              </w:rPr>
              <w:t xml:space="preserve"> </w:t>
            </w:r>
            <w:r w:rsidR="00F90114" w:rsidRPr="00C11F9E">
              <w:rPr>
                <w:rFonts w:ascii="Arial" w:hAnsi="Arial" w:cs="Arial"/>
                <w:b/>
                <w:sz w:val="18"/>
                <w:szCs w:val="18"/>
              </w:rPr>
              <w:t>г</w:t>
            </w:r>
            <w:r w:rsidRPr="00C11F9E">
              <w:rPr>
                <w:rFonts w:ascii="Arial" w:hAnsi="Arial" w:cs="Arial"/>
                <w:b/>
                <w:sz w:val="18"/>
                <w:szCs w:val="18"/>
              </w:rPr>
              <w:t>г</w:t>
            </w:r>
            <w:r w:rsidR="003231F7" w:rsidRPr="00C11F9E">
              <w:rPr>
                <w:rFonts w:ascii="Arial" w:hAnsi="Arial" w:cs="Arial"/>
                <w:b/>
                <w:sz w:val="18"/>
                <w:szCs w:val="18"/>
              </w:rPr>
              <w:t>.</w:t>
            </w:r>
          </w:p>
        </w:tc>
      </w:tr>
      <w:tr w:rsidR="00C11F9E" w:rsidRPr="00C11F9E" w14:paraId="4845558B" w14:textId="77777777" w:rsidTr="009446CC">
        <w:trPr>
          <w:trHeight w:val="397"/>
          <w:tblHeader/>
        </w:trPr>
        <w:tc>
          <w:tcPr>
            <w:tcW w:w="199" w:type="pct"/>
            <w:vMerge/>
            <w:vAlign w:val="center"/>
          </w:tcPr>
          <w:p w14:paraId="36B93DA7" w14:textId="77777777" w:rsidR="003231F7" w:rsidRPr="00C11F9E" w:rsidRDefault="003231F7" w:rsidP="0031252E">
            <w:pPr>
              <w:spacing w:after="0" w:line="240" w:lineRule="auto"/>
              <w:jc w:val="center"/>
              <w:rPr>
                <w:rFonts w:ascii="Arial" w:hAnsi="Arial" w:cs="Arial"/>
                <w:b/>
                <w:sz w:val="18"/>
                <w:szCs w:val="18"/>
              </w:rPr>
            </w:pPr>
          </w:p>
        </w:tc>
        <w:tc>
          <w:tcPr>
            <w:tcW w:w="703" w:type="pct"/>
            <w:vMerge/>
            <w:vAlign w:val="center"/>
          </w:tcPr>
          <w:p w14:paraId="7B7F0BC0" w14:textId="77777777" w:rsidR="003231F7" w:rsidRPr="00C11F9E" w:rsidRDefault="003231F7" w:rsidP="0031252E">
            <w:pPr>
              <w:spacing w:after="0" w:line="240" w:lineRule="auto"/>
              <w:jc w:val="center"/>
              <w:rPr>
                <w:rFonts w:ascii="Arial" w:hAnsi="Arial" w:cs="Arial"/>
                <w:b/>
                <w:sz w:val="18"/>
                <w:szCs w:val="18"/>
              </w:rPr>
            </w:pPr>
          </w:p>
        </w:tc>
        <w:tc>
          <w:tcPr>
            <w:tcW w:w="455" w:type="pct"/>
            <w:vAlign w:val="center"/>
          </w:tcPr>
          <w:p w14:paraId="53F2CE05"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24D666AB" w14:textId="357412D7" w:rsidR="003231F7" w:rsidRPr="00C11F9E" w:rsidRDefault="003231F7" w:rsidP="00B55E0F">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r w:rsidR="00B55E0F" w:rsidRPr="00C11F9E">
              <w:rPr>
                <w:rFonts w:ascii="Arial" w:hAnsi="Arial" w:cs="Arial"/>
                <w:b/>
                <w:sz w:val="18"/>
                <w:szCs w:val="18"/>
              </w:rPr>
              <w:t>.</w:t>
            </w:r>
            <w:r w:rsidRPr="00C11F9E">
              <w:rPr>
                <w:rFonts w:ascii="Arial" w:hAnsi="Arial" w:cs="Arial"/>
                <w:b/>
                <w:sz w:val="18"/>
                <w:szCs w:val="18"/>
              </w:rPr>
              <w:t>)</w:t>
            </w:r>
          </w:p>
        </w:tc>
        <w:tc>
          <w:tcPr>
            <w:tcW w:w="456" w:type="pct"/>
            <w:vAlign w:val="center"/>
          </w:tcPr>
          <w:p w14:paraId="502D6139"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55" w:type="pct"/>
            <w:vAlign w:val="center"/>
          </w:tcPr>
          <w:p w14:paraId="77F79CE6"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714B118C" w14:textId="5FF6A89B" w:rsidR="003231F7" w:rsidRPr="00C11F9E" w:rsidRDefault="003231F7" w:rsidP="00B55E0F">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r w:rsidR="00B55E0F" w:rsidRPr="00C11F9E">
              <w:rPr>
                <w:rFonts w:ascii="Arial" w:hAnsi="Arial" w:cs="Arial"/>
                <w:b/>
                <w:sz w:val="18"/>
                <w:szCs w:val="18"/>
              </w:rPr>
              <w:t>.</w:t>
            </w:r>
            <w:r w:rsidRPr="00C11F9E">
              <w:rPr>
                <w:rFonts w:ascii="Arial" w:hAnsi="Arial" w:cs="Arial"/>
                <w:b/>
                <w:sz w:val="18"/>
                <w:szCs w:val="18"/>
              </w:rPr>
              <w:t>)</w:t>
            </w:r>
          </w:p>
        </w:tc>
        <w:tc>
          <w:tcPr>
            <w:tcW w:w="456" w:type="pct"/>
            <w:vAlign w:val="center"/>
          </w:tcPr>
          <w:p w14:paraId="67ED1A93"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55" w:type="pct"/>
            <w:vAlign w:val="center"/>
          </w:tcPr>
          <w:p w14:paraId="0E2156D7"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455" w:type="pct"/>
            <w:vAlign w:val="center"/>
          </w:tcPr>
          <w:p w14:paraId="300D3CFD" w14:textId="1308AA87" w:rsidR="003231F7" w:rsidRPr="00C11F9E" w:rsidRDefault="003231F7" w:rsidP="00B55E0F">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r w:rsidR="00B55E0F" w:rsidRPr="00C11F9E">
              <w:rPr>
                <w:rFonts w:ascii="Arial" w:hAnsi="Arial" w:cs="Arial"/>
                <w:b/>
                <w:sz w:val="18"/>
                <w:szCs w:val="18"/>
              </w:rPr>
              <w:t>.</w:t>
            </w:r>
            <w:r w:rsidRPr="00C11F9E">
              <w:rPr>
                <w:rFonts w:ascii="Arial" w:hAnsi="Arial" w:cs="Arial"/>
                <w:b/>
                <w:sz w:val="18"/>
                <w:szCs w:val="18"/>
              </w:rPr>
              <w:t>)</w:t>
            </w:r>
          </w:p>
        </w:tc>
        <w:tc>
          <w:tcPr>
            <w:tcW w:w="456" w:type="pct"/>
            <w:vAlign w:val="center"/>
          </w:tcPr>
          <w:p w14:paraId="06E9894F"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347568A5" w14:textId="77777777" w:rsidTr="009446CC">
        <w:trPr>
          <w:trHeight w:val="510"/>
        </w:trPr>
        <w:tc>
          <w:tcPr>
            <w:tcW w:w="199" w:type="pct"/>
            <w:vAlign w:val="center"/>
          </w:tcPr>
          <w:p w14:paraId="26EF9807"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1</w:t>
            </w:r>
          </w:p>
        </w:tc>
        <w:tc>
          <w:tcPr>
            <w:tcW w:w="703" w:type="pct"/>
            <w:vAlign w:val="center"/>
          </w:tcPr>
          <w:p w14:paraId="50A818E9" w14:textId="77777777" w:rsidR="000B4646" w:rsidRPr="00C11F9E" w:rsidRDefault="000B4646" w:rsidP="000B4646">
            <w:pPr>
              <w:spacing w:after="0" w:line="240" w:lineRule="auto"/>
              <w:rPr>
                <w:rFonts w:ascii="Arial" w:hAnsi="Arial" w:cs="Arial"/>
                <w:sz w:val="18"/>
                <w:szCs w:val="18"/>
              </w:rPr>
            </w:pPr>
            <w:r w:rsidRPr="00C11F9E">
              <w:rPr>
                <w:rFonts w:ascii="Arial" w:hAnsi="Arial" w:cs="Arial"/>
                <w:sz w:val="18"/>
                <w:szCs w:val="18"/>
              </w:rPr>
              <w:t>Многоквартирные жилые здания</w:t>
            </w:r>
          </w:p>
        </w:tc>
        <w:tc>
          <w:tcPr>
            <w:tcW w:w="455" w:type="pct"/>
            <w:vAlign w:val="center"/>
          </w:tcPr>
          <w:p w14:paraId="5BD090B6" w14:textId="01A6EC26"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6B4C8FCC" w14:textId="45F33124"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733584B6" w14:textId="2EEBE7F9"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673120D8"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62C5D981"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5B361E4D"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46355427" w14:textId="1358DAB4"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0,0756</w:t>
            </w:r>
          </w:p>
        </w:tc>
        <w:tc>
          <w:tcPr>
            <w:tcW w:w="455" w:type="pct"/>
            <w:vAlign w:val="center"/>
          </w:tcPr>
          <w:p w14:paraId="06EA3064" w14:textId="4B0E653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614F2619" w14:textId="27A967F2"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0,0756</w:t>
            </w:r>
          </w:p>
        </w:tc>
      </w:tr>
      <w:tr w:rsidR="00C11F9E" w:rsidRPr="00C11F9E" w14:paraId="42AE64B6" w14:textId="77777777" w:rsidTr="009446CC">
        <w:trPr>
          <w:trHeight w:val="510"/>
        </w:trPr>
        <w:tc>
          <w:tcPr>
            <w:tcW w:w="199" w:type="pct"/>
            <w:vAlign w:val="center"/>
          </w:tcPr>
          <w:p w14:paraId="173C5A6F"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2</w:t>
            </w:r>
          </w:p>
        </w:tc>
        <w:tc>
          <w:tcPr>
            <w:tcW w:w="703" w:type="pct"/>
            <w:vAlign w:val="center"/>
          </w:tcPr>
          <w:p w14:paraId="01661BA9" w14:textId="77777777" w:rsidR="000B4646" w:rsidRPr="00C11F9E" w:rsidRDefault="000B4646" w:rsidP="000B4646">
            <w:pPr>
              <w:spacing w:after="0" w:line="240" w:lineRule="auto"/>
              <w:rPr>
                <w:rFonts w:ascii="Arial" w:hAnsi="Arial" w:cs="Arial"/>
                <w:sz w:val="18"/>
                <w:szCs w:val="18"/>
              </w:rPr>
            </w:pPr>
            <w:r w:rsidRPr="00C11F9E">
              <w:rPr>
                <w:rFonts w:ascii="Arial" w:hAnsi="Arial" w:cs="Arial"/>
                <w:sz w:val="18"/>
                <w:szCs w:val="18"/>
              </w:rPr>
              <w:t>Индивидуальные жилые здания</w:t>
            </w:r>
          </w:p>
        </w:tc>
        <w:tc>
          <w:tcPr>
            <w:tcW w:w="455" w:type="pct"/>
            <w:vAlign w:val="center"/>
          </w:tcPr>
          <w:p w14:paraId="453FD2E0" w14:textId="4490C17A"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3C89A2DC" w14:textId="46CF625C"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07399BCE" w14:textId="3BD34000"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481AE50F" w14:textId="7EB9196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4AD24545" w14:textId="703FE21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7FB83337" w14:textId="260CB2FB"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5891CC4D" w14:textId="58A8EA82"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0,0309</w:t>
            </w:r>
          </w:p>
        </w:tc>
        <w:tc>
          <w:tcPr>
            <w:tcW w:w="455" w:type="pct"/>
            <w:vAlign w:val="center"/>
          </w:tcPr>
          <w:p w14:paraId="6C57819C" w14:textId="16B0A43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74141D21" w14:textId="382A77E6"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0,0309</w:t>
            </w:r>
          </w:p>
        </w:tc>
      </w:tr>
      <w:tr w:rsidR="00C11F9E" w:rsidRPr="00C11F9E" w14:paraId="70D1D3FC" w14:textId="77777777" w:rsidTr="009446CC">
        <w:trPr>
          <w:trHeight w:val="510"/>
        </w:trPr>
        <w:tc>
          <w:tcPr>
            <w:tcW w:w="199" w:type="pct"/>
            <w:vAlign w:val="center"/>
          </w:tcPr>
          <w:p w14:paraId="375A7F5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3</w:t>
            </w:r>
          </w:p>
        </w:tc>
        <w:tc>
          <w:tcPr>
            <w:tcW w:w="703" w:type="pct"/>
            <w:vAlign w:val="center"/>
          </w:tcPr>
          <w:p w14:paraId="25D43C05" w14:textId="77777777" w:rsidR="000B4646" w:rsidRPr="00C11F9E" w:rsidRDefault="000B4646" w:rsidP="000B4646">
            <w:pPr>
              <w:spacing w:after="0" w:line="240" w:lineRule="auto"/>
              <w:rPr>
                <w:rFonts w:ascii="Arial" w:hAnsi="Arial" w:cs="Arial"/>
                <w:sz w:val="18"/>
                <w:szCs w:val="18"/>
              </w:rPr>
            </w:pPr>
            <w:r w:rsidRPr="00C11F9E">
              <w:rPr>
                <w:rFonts w:ascii="Arial" w:hAnsi="Arial" w:cs="Arial"/>
                <w:sz w:val="18"/>
                <w:szCs w:val="18"/>
              </w:rPr>
              <w:t>Общественно-деловые здания</w:t>
            </w:r>
          </w:p>
        </w:tc>
        <w:tc>
          <w:tcPr>
            <w:tcW w:w="455" w:type="pct"/>
            <w:vAlign w:val="center"/>
          </w:tcPr>
          <w:p w14:paraId="5A0F589E" w14:textId="04BB2F56"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19C78635" w14:textId="37E19AD9"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16746CCF" w14:textId="07DD510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B7EF49B" w14:textId="5823D208"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207A82A7" w14:textId="59A5CA03"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16F2F7D1" w14:textId="6C353D1B"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219DAC8" w14:textId="3E8C097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34EAD391" w14:textId="2E4D40E0"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2FC34243" w14:textId="590C7103"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5418675A" w14:textId="77777777" w:rsidTr="009446CC">
        <w:trPr>
          <w:trHeight w:val="510"/>
        </w:trPr>
        <w:tc>
          <w:tcPr>
            <w:tcW w:w="199" w:type="pct"/>
            <w:vAlign w:val="center"/>
          </w:tcPr>
          <w:p w14:paraId="3CBE6DF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4</w:t>
            </w:r>
          </w:p>
        </w:tc>
        <w:tc>
          <w:tcPr>
            <w:tcW w:w="703" w:type="pct"/>
            <w:vAlign w:val="center"/>
          </w:tcPr>
          <w:p w14:paraId="708DB402" w14:textId="77777777" w:rsidR="000B4646" w:rsidRPr="00C11F9E" w:rsidRDefault="000B4646" w:rsidP="000B4646">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455" w:type="pct"/>
            <w:vAlign w:val="center"/>
          </w:tcPr>
          <w:p w14:paraId="073FA6AB" w14:textId="79BC2EE2"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2FE99E00" w14:textId="42B85DE1"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305F4276" w14:textId="469ED5B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51858840"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AC8E1DC"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578D69E5"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67246023"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798918C5"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1B8839A6" w14:textId="509BBB59"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EA35155" w14:textId="77777777" w:rsidTr="009446CC">
        <w:trPr>
          <w:trHeight w:val="510"/>
        </w:trPr>
        <w:tc>
          <w:tcPr>
            <w:tcW w:w="199" w:type="pct"/>
            <w:vAlign w:val="center"/>
          </w:tcPr>
          <w:p w14:paraId="4741BD90"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5</w:t>
            </w:r>
          </w:p>
        </w:tc>
        <w:tc>
          <w:tcPr>
            <w:tcW w:w="703" w:type="pct"/>
            <w:vAlign w:val="center"/>
          </w:tcPr>
          <w:p w14:paraId="40121D4C" w14:textId="472CBA4A" w:rsidR="000B4646" w:rsidRPr="00C11F9E" w:rsidRDefault="000B4646" w:rsidP="000B4646">
            <w:pPr>
              <w:spacing w:after="0" w:line="240" w:lineRule="auto"/>
              <w:rPr>
                <w:rFonts w:ascii="Arial" w:hAnsi="Arial" w:cs="Arial"/>
                <w:sz w:val="18"/>
                <w:szCs w:val="18"/>
              </w:rPr>
            </w:pPr>
            <w:r w:rsidRPr="00C11F9E">
              <w:rPr>
                <w:rFonts w:ascii="Arial" w:hAnsi="Arial" w:cs="Arial"/>
                <w:sz w:val="18"/>
                <w:szCs w:val="18"/>
              </w:rPr>
              <w:t>Вычитаемые наг</w:t>
            </w:r>
            <w:r w:rsidRPr="00C11F9E">
              <w:rPr>
                <w:rFonts w:ascii="Arial" w:hAnsi="Arial" w:cs="Arial"/>
                <w:sz w:val="18"/>
                <w:szCs w:val="18"/>
              </w:rPr>
              <w:softHyphen/>
              <w:t>рузки за счет сноса</w:t>
            </w:r>
          </w:p>
        </w:tc>
        <w:tc>
          <w:tcPr>
            <w:tcW w:w="455" w:type="pct"/>
            <w:vAlign w:val="center"/>
          </w:tcPr>
          <w:p w14:paraId="11FABA3D" w14:textId="05E649C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5AC77087" w14:textId="0C5BE01C"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3034D7FD" w14:textId="1E16DCF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764EE2CB"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4B5F7670"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284F87B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5" w:type="pct"/>
            <w:vAlign w:val="center"/>
          </w:tcPr>
          <w:p w14:paraId="0E16804E" w14:textId="2C864560"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-0,0303</w:t>
            </w:r>
          </w:p>
        </w:tc>
        <w:tc>
          <w:tcPr>
            <w:tcW w:w="455" w:type="pct"/>
            <w:vAlign w:val="center"/>
          </w:tcPr>
          <w:p w14:paraId="1044D760" w14:textId="3247C980"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3C0749B4" w14:textId="7B03E131"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-0,0303</w:t>
            </w:r>
          </w:p>
        </w:tc>
      </w:tr>
      <w:tr w:rsidR="00EA38C5" w:rsidRPr="00C11F9E" w14:paraId="6D537F4A" w14:textId="77777777" w:rsidTr="009446CC">
        <w:trPr>
          <w:trHeight w:val="397"/>
        </w:trPr>
        <w:tc>
          <w:tcPr>
            <w:tcW w:w="199" w:type="pct"/>
            <w:vAlign w:val="center"/>
          </w:tcPr>
          <w:p w14:paraId="5A742D01"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6</w:t>
            </w:r>
          </w:p>
        </w:tc>
        <w:tc>
          <w:tcPr>
            <w:tcW w:w="703" w:type="pct"/>
            <w:vAlign w:val="center"/>
          </w:tcPr>
          <w:p w14:paraId="35EF5468" w14:textId="1BD59577"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Всего</w:t>
            </w:r>
          </w:p>
        </w:tc>
        <w:tc>
          <w:tcPr>
            <w:tcW w:w="455" w:type="pct"/>
            <w:vAlign w:val="center"/>
          </w:tcPr>
          <w:p w14:paraId="3985F9D7" w14:textId="78836374"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63CE81B3" w14:textId="71E9EDF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04528CA5" w14:textId="05D8BFD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6DEA3688" w14:textId="57E8BD3B"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4D3B0022" w14:textId="26C9EC4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456" w:type="pct"/>
            <w:vAlign w:val="center"/>
          </w:tcPr>
          <w:p w14:paraId="6B80F496" w14:textId="5743875B"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0,0057</w:t>
            </w:r>
          </w:p>
        </w:tc>
        <w:tc>
          <w:tcPr>
            <w:tcW w:w="455" w:type="pct"/>
            <w:vAlign w:val="center"/>
          </w:tcPr>
          <w:p w14:paraId="4D340F55" w14:textId="36F67DD0"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0,0762</w:t>
            </w:r>
          </w:p>
        </w:tc>
        <w:tc>
          <w:tcPr>
            <w:tcW w:w="455" w:type="pct"/>
            <w:vAlign w:val="center"/>
          </w:tcPr>
          <w:p w14:paraId="613D1EFF" w14:textId="7DA7205D"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456" w:type="pct"/>
            <w:vAlign w:val="center"/>
          </w:tcPr>
          <w:p w14:paraId="00DB04CB" w14:textId="0509DC02"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0,0762</w:t>
            </w:r>
          </w:p>
        </w:tc>
      </w:tr>
    </w:tbl>
    <w:p w14:paraId="374725C8" w14:textId="369C1510" w:rsidR="00B55E0F" w:rsidRPr="00C11F9E" w:rsidRDefault="00B55E0F">
      <w:pPr>
        <w:spacing w:after="0" w:line="240" w:lineRule="auto"/>
        <w:rPr>
          <w:rFonts w:ascii="Arial" w:hAnsi="Arial" w:cs="Arial"/>
          <w:b/>
          <w:sz w:val="20"/>
          <w:szCs w:val="20"/>
        </w:rPr>
      </w:pPr>
    </w:p>
    <w:p w14:paraId="1CE0D3D7" w14:textId="77777777" w:rsidR="00B55E0F" w:rsidRPr="00C11F9E" w:rsidRDefault="00B55E0F">
      <w:pPr>
        <w:spacing w:after="0" w:line="240" w:lineRule="auto"/>
        <w:rPr>
          <w:rFonts w:ascii="Arial" w:hAnsi="Arial" w:cs="Arial"/>
          <w:b/>
          <w:sz w:val="20"/>
          <w:szCs w:val="20"/>
        </w:rPr>
      </w:pPr>
      <w:r w:rsidRPr="00C11F9E">
        <w:rPr>
          <w:rFonts w:ascii="Arial" w:hAnsi="Arial" w:cs="Arial"/>
          <w:b/>
          <w:sz w:val="20"/>
          <w:szCs w:val="20"/>
        </w:rPr>
        <w:br w:type="page"/>
      </w:r>
    </w:p>
    <w:p w14:paraId="3F813E40" w14:textId="77777777" w:rsidR="00FA4CB7" w:rsidRPr="00C11F9E" w:rsidRDefault="00FA4CB7" w:rsidP="00FA4CB7">
      <w:pPr>
        <w:pStyle w:val="Default"/>
        <w:spacing w:line="360" w:lineRule="auto"/>
        <w:ind w:firstLine="567"/>
        <w:jc w:val="right"/>
        <w:rPr>
          <w:rFonts w:ascii="Arial" w:hAnsi="Arial" w:cs="Arial"/>
          <w:b/>
          <w:color w:val="auto"/>
          <w:sz w:val="20"/>
          <w:szCs w:val="20"/>
        </w:rPr>
      </w:pPr>
      <w:r w:rsidRPr="00C11F9E">
        <w:rPr>
          <w:rFonts w:ascii="Arial" w:hAnsi="Arial" w:cs="Arial"/>
          <w:b/>
          <w:color w:val="auto"/>
          <w:sz w:val="20"/>
          <w:szCs w:val="20"/>
        </w:rPr>
        <w:t>Продолжение таблицы 4.</w:t>
      </w:r>
      <w:r w:rsidR="000B4C81" w:rsidRPr="00C11F9E">
        <w:rPr>
          <w:rFonts w:ascii="Arial" w:hAnsi="Arial" w:cs="Arial"/>
          <w:b/>
          <w:color w:val="auto"/>
          <w:sz w:val="20"/>
          <w:szCs w:val="20"/>
        </w:rPr>
        <w:t>1</w:t>
      </w:r>
      <w:r w:rsidRPr="00C11F9E">
        <w:rPr>
          <w:rFonts w:ascii="Arial" w:hAnsi="Arial" w:cs="Arial"/>
          <w:b/>
          <w:color w:val="auto"/>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3"/>
        <w:gridCol w:w="3507"/>
        <w:gridCol w:w="1837"/>
        <w:gridCol w:w="1836"/>
        <w:gridCol w:w="1836"/>
        <w:gridCol w:w="1836"/>
        <w:gridCol w:w="1836"/>
        <w:gridCol w:w="1836"/>
      </w:tblGrid>
      <w:tr w:rsidR="00C11F9E" w:rsidRPr="00C11F9E" w14:paraId="42699E8D" w14:textId="77777777" w:rsidTr="005B15DB">
        <w:trPr>
          <w:trHeight w:val="397"/>
          <w:tblHeader/>
        </w:trPr>
        <w:tc>
          <w:tcPr>
            <w:tcW w:w="199" w:type="pct"/>
            <w:vMerge w:val="restart"/>
            <w:vAlign w:val="center"/>
          </w:tcPr>
          <w:p w14:paraId="5C3DF9DC"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 п/п</w:t>
            </w:r>
          </w:p>
        </w:tc>
        <w:tc>
          <w:tcPr>
            <w:tcW w:w="1159" w:type="pct"/>
            <w:vMerge w:val="restart"/>
            <w:vAlign w:val="center"/>
          </w:tcPr>
          <w:p w14:paraId="50A75A3E"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3642" w:type="pct"/>
            <w:gridSpan w:val="6"/>
            <w:vAlign w:val="center"/>
          </w:tcPr>
          <w:p w14:paraId="3F3DD6E3" w14:textId="77777777" w:rsidR="003231F7" w:rsidRPr="00C11F9E" w:rsidRDefault="003231F7" w:rsidP="0031252E">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Перспективный прирост тепловой нагрузки за счёт нового строительства, Гкал/ч </w:t>
            </w:r>
          </w:p>
        </w:tc>
      </w:tr>
      <w:tr w:rsidR="00C11F9E" w:rsidRPr="00C11F9E" w14:paraId="4017307F" w14:textId="77777777" w:rsidTr="005B15DB">
        <w:trPr>
          <w:trHeight w:val="397"/>
          <w:tblHeader/>
        </w:trPr>
        <w:tc>
          <w:tcPr>
            <w:tcW w:w="199" w:type="pct"/>
            <w:vMerge/>
            <w:vAlign w:val="center"/>
          </w:tcPr>
          <w:p w14:paraId="68F46A20" w14:textId="77777777" w:rsidR="005B15DB" w:rsidRPr="00C11F9E" w:rsidRDefault="005B15DB" w:rsidP="0031252E">
            <w:pPr>
              <w:spacing w:after="0" w:line="240" w:lineRule="auto"/>
              <w:jc w:val="center"/>
              <w:rPr>
                <w:rFonts w:ascii="Arial" w:hAnsi="Arial" w:cs="Arial"/>
                <w:b/>
                <w:sz w:val="18"/>
                <w:szCs w:val="18"/>
              </w:rPr>
            </w:pPr>
          </w:p>
        </w:tc>
        <w:tc>
          <w:tcPr>
            <w:tcW w:w="1159" w:type="pct"/>
            <w:vMerge/>
            <w:vAlign w:val="center"/>
          </w:tcPr>
          <w:p w14:paraId="039844D7" w14:textId="77777777" w:rsidR="005B15DB" w:rsidRPr="00C11F9E" w:rsidRDefault="005B15DB" w:rsidP="0031252E">
            <w:pPr>
              <w:spacing w:after="0" w:line="240" w:lineRule="auto"/>
              <w:jc w:val="center"/>
              <w:rPr>
                <w:rFonts w:ascii="Arial" w:hAnsi="Arial" w:cs="Arial"/>
                <w:b/>
                <w:sz w:val="18"/>
                <w:szCs w:val="18"/>
              </w:rPr>
            </w:pPr>
          </w:p>
        </w:tc>
        <w:tc>
          <w:tcPr>
            <w:tcW w:w="1821" w:type="pct"/>
            <w:gridSpan w:val="3"/>
            <w:vAlign w:val="center"/>
          </w:tcPr>
          <w:p w14:paraId="03959F36" w14:textId="57B798F6"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821" w:type="pct"/>
            <w:gridSpan w:val="3"/>
            <w:vAlign w:val="center"/>
          </w:tcPr>
          <w:p w14:paraId="6EEAC868" w14:textId="081B3D7D"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2026 - 2035 гг.</w:t>
            </w:r>
          </w:p>
        </w:tc>
      </w:tr>
      <w:tr w:rsidR="00C11F9E" w:rsidRPr="00C11F9E" w14:paraId="25A7DC81" w14:textId="77777777" w:rsidTr="005B15DB">
        <w:trPr>
          <w:trHeight w:val="397"/>
          <w:tblHeader/>
        </w:trPr>
        <w:tc>
          <w:tcPr>
            <w:tcW w:w="199" w:type="pct"/>
            <w:vMerge/>
            <w:vAlign w:val="center"/>
          </w:tcPr>
          <w:p w14:paraId="54AC5592" w14:textId="77777777" w:rsidR="005B15DB" w:rsidRPr="00C11F9E" w:rsidRDefault="005B15DB" w:rsidP="0031252E">
            <w:pPr>
              <w:spacing w:after="0" w:line="240" w:lineRule="auto"/>
              <w:jc w:val="center"/>
              <w:rPr>
                <w:rFonts w:ascii="Arial" w:hAnsi="Arial" w:cs="Arial"/>
                <w:b/>
                <w:sz w:val="18"/>
                <w:szCs w:val="18"/>
              </w:rPr>
            </w:pPr>
          </w:p>
        </w:tc>
        <w:tc>
          <w:tcPr>
            <w:tcW w:w="1159" w:type="pct"/>
            <w:vMerge/>
            <w:vAlign w:val="center"/>
          </w:tcPr>
          <w:p w14:paraId="725BAF48" w14:textId="77777777" w:rsidR="005B15DB" w:rsidRPr="00C11F9E" w:rsidRDefault="005B15DB" w:rsidP="0031252E">
            <w:pPr>
              <w:spacing w:after="0" w:line="240" w:lineRule="auto"/>
              <w:jc w:val="center"/>
              <w:rPr>
                <w:rFonts w:ascii="Arial" w:hAnsi="Arial" w:cs="Arial"/>
                <w:b/>
                <w:sz w:val="18"/>
                <w:szCs w:val="18"/>
              </w:rPr>
            </w:pPr>
          </w:p>
        </w:tc>
        <w:tc>
          <w:tcPr>
            <w:tcW w:w="607" w:type="pct"/>
            <w:vAlign w:val="center"/>
          </w:tcPr>
          <w:p w14:paraId="426056EA" w14:textId="29DA1EB1"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607" w:type="pct"/>
            <w:vAlign w:val="center"/>
          </w:tcPr>
          <w:p w14:paraId="04F32F4B" w14:textId="12367C3C" w:rsidR="005B15DB" w:rsidRPr="00C11F9E" w:rsidRDefault="005B15DB" w:rsidP="0031252E">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p>
        </w:tc>
        <w:tc>
          <w:tcPr>
            <w:tcW w:w="607" w:type="pct"/>
            <w:vAlign w:val="center"/>
          </w:tcPr>
          <w:p w14:paraId="006A1363" w14:textId="34FC5351"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607" w:type="pct"/>
            <w:vAlign w:val="center"/>
          </w:tcPr>
          <w:p w14:paraId="3509C109" w14:textId="73972DB8"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отопление и вентиляция</w:t>
            </w:r>
          </w:p>
        </w:tc>
        <w:tc>
          <w:tcPr>
            <w:tcW w:w="607" w:type="pct"/>
            <w:vAlign w:val="center"/>
          </w:tcPr>
          <w:p w14:paraId="523F5893" w14:textId="7094AE00" w:rsidR="005B15DB" w:rsidRPr="00C11F9E" w:rsidRDefault="005B15DB" w:rsidP="0031252E">
            <w:pPr>
              <w:spacing w:after="0" w:line="240" w:lineRule="auto"/>
              <w:ind w:left="-57" w:right="-57"/>
              <w:jc w:val="center"/>
              <w:rPr>
                <w:rFonts w:ascii="Arial" w:hAnsi="Arial" w:cs="Arial"/>
                <w:b/>
                <w:sz w:val="18"/>
                <w:szCs w:val="18"/>
              </w:rPr>
            </w:pPr>
            <w:r w:rsidRPr="00C11F9E">
              <w:rPr>
                <w:rFonts w:ascii="Arial" w:hAnsi="Arial" w:cs="Arial"/>
                <w:b/>
                <w:sz w:val="18"/>
                <w:szCs w:val="18"/>
              </w:rPr>
              <w:t>ГВС (среднечас.)</w:t>
            </w:r>
          </w:p>
        </w:tc>
        <w:tc>
          <w:tcPr>
            <w:tcW w:w="607" w:type="pct"/>
            <w:vAlign w:val="center"/>
          </w:tcPr>
          <w:p w14:paraId="6335E53A" w14:textId="57FD5AB1" w:rsidR="005B15DB" w:rsidRPr="00C11F9E" w:rsidRDefault="005B15DB" w:rsidP="0031252E">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0CDDE502" w14:textId="77777777" w:rsidTr="005B15DB">
        <w:trPr>
          <w:trHeight w:val="397"/>
        </w:trPr>
        <w:tc>
          <w:tcPr>
            <w:tcW w:w="199" w:type="pct"/>
            <w:vAlign w:val="center"/>
          </w:tcPr>
          <w:p w14:paraId="33C31310"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1</w:t>
            </w:r>
          </w:p>
        </w:tc>
        <w:tc>
          <w:tcPr>
            <w:tcW w:w="1159" w:type="pct"/>
            <w:vAlign w:val="center"/>
          </w:tcPr>
          <w:p w14:paraId="5DBF0A41" w14:textId="77777777"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Многоквартирные жилые здания</w:t>
            </w:r>
          </w:p>
        </w:tc>
        <w:tc>
          <w:tcPr>
            <w:tcW w:w="607" w:type="pct"/>
            <w:vAlign w:val="center"/>
          </w:tcPr>
          <w:p w14:paraId="04F9375C"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7CD6C6E"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4EC5B803"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79D6E03F" w14:textId="002F208F"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0,0756</w:t>
            </w:r>
          </w:p>
        </w:tc>
        <w:tc>
          <w:tcPr>
            <w:tcW w:w="607" w:type="pct"/>
            <w:vAlign w:val="center"/>
          </w:tcPr>
          <w:p w14:paraId="4365C613" w14:textId="53EFE7F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26CA40A" w14:textId="410699EF"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0,0756</w:t>
            </w:r>
          </w:p>
        </w:tc>
      </w:tr>
      <w:tr w:rsidR="00C11F9E" w:rsidRPr="00C11F9E" w14:paraId="0A5A9C75" w14:textId="77777777" w:rsidTr="005B15DB">
        <w:trPr>
          <w:trHeight w:val="397"/>
        </w:trPr>
        <w:tc>
          <w:tcPr>
            <w:tcW w:w="199" w:type="pct"/>
            <w:vAlign w:val="center"/>
          </w:tcPr>
          <w:p w14:paraId="37A73B3E"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2</w:t>
            </w:r>
          </w:p>
        </w:tc>
        <w:tc>
          <w:tcPr>
            <w:tcW w:w="1159" w:type="pct"/>
            <w:vAlign w:val="center"/>
          </w:tcPr>
          <w:p w14:paraId="2598983C" w14:textId="77777777"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Индивидуальные жилые здания</w:t>
            </w:r>
          </w:p>
        </w:tc>
        <w:tc>
          <w:tcPr>
            <w:tcW w:w="607" w:type="pct"/>
            <w:vAlign w:val="center"/>
          </w:tcPr>
          <w:p w14:paraId="6A15000C" w14:textId="1539D298"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0,0287</w:t>
            </w:r>
          </w:p>
        </w:tc>
        <w:tc>
          <w:tcPr>
            <w:tcW w:w="607" w:type="pct"/>
            <w:vAlign w:val="center"/>
          </w:tcPr>
          <w:p w14:paraId="42AFCCC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D502198" w14:textId="6E45B9B3"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0,0287</w:t>
            </w:r>
          </w:p>
        </w:tc>
        <w:tc>
          <w:tcPr>
            <w:tcW w:w="607" w:type="pct"/>
            <w:vAlign w:val="center"/>
          </w:tcPr>
          <w:p w14:paraId="2768DF0A" w14:textId="188A5435"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0,0596</w:t>
            </w:r>
          </w:p>
        </w:tc>
        <w:tc>
          <w:tcPr>
            <w:tcW w:w="607" w:type="pct"/>
            <w:vAlign w:val="center"/>
          </w:tcPr>
          <w:p w14:paraId="7D4142C5"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4BAB6BFD" w14:textId="354914C8"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0,0596</w:t>
            </w:r>
          </w:p>
        </w:tc>
      </w:tr>
      <w:tr w:rsidR="00C11F9E" w:rsidRPr="00C11F9E" w14:paraId="6B57209B" w14:textId="77777777" w:rsidTr="005B15DB">
        <w:trPr>
          <w:trHeight w:val="397"/>
        </w:trPr>
        <w:tc>
          <w:tcPr>
            <w:tcW w:w="199" w:type="pct"/>
            <w:vAlign w:val="center"/>
          </w:tcPr>
          <w:p w14:paraId="5130FC4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3</w:t>
            </w:r>
          </w:p>
        </w:tc>
        <w:tc>
          <w:tcPr>
            <w:tcW w:w="1159" w:type="pct"/>
            <w:vAlign w:val="center"/>
          </w:tcPr>
          <w:p w14:paraId="5F4B56CE" w14:textId="77777777"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Общественно-деловые здания</w:t>
            </w:r>
          </w:p>
        </w:tc>
        <w:tc>
          <w:tcPr>
            <w:tcW w:w="607" w:type="pct"/>
            <w:vAlign w:val="center"/>
          </w:tcPr>
          <w:p w14:paraId="684E1851" w14:textId="45CAF8D9"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707C274" w14:textId="640A7628"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FBBAC9E" w14:textId="0C46ECF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722B47F" w14:textId="095C9738"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29731713" w14:textId="710E583A"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F48EA73" w14:textId="2ACAB303"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73EBAB9" w14:textId="77777777" w:rsidTr="005B15DB">
        <w:trPr>
          <w:trHeight w:val="397"/>
        </w:trPr>
        <w:tc>
          <w:tcPr>
            <w:tcW w:w="199" w:type="pct"/>
            <w:vAlign w:val="center"/>
          </w:tcPr>
          <w:p w14:paraId="088ACA8E"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4</w:t>
            </w:r>
          </w:p>
        </w:tc>
        <w:tc>
          <w:tcPr>
            <w:tcW w:w="1159" w:type="pct"/>
            <w:vAlign w:val="center"/>
          </w:tcPr>
          <w:p w14:paraId="4F8960F5" w14:textId="77777777"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Производственные здания</w:t>
            </w:r>
          </w:p>
        </w:tc>
        <w:tc>
          <w:tcPr>
            <w:tcW w:w="607" w:type="pct"/>
            <w:vAlign w:val="center"/>
          </w:tcPr>
          <w:p w14:paraId="645979C2"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57A0F0C0"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5440D775"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B1BDFB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76278FA"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7C7CE36"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3181300F" w14:textId="77777777" w:rsidTr="005B15DB">
        <w:trPr>
          <w:trHeight w:val="397"/>
        </w:trPr>
        <w:tc>
          <w:tcPr>
            <w:tcW w:w="199" w:type="pct"/>
            <w:vAlign w:val="center"/>
          </w:tcPr>
          <w:p w14:paraId="0C8DFB2A"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5</w:t>
            </w:r>
          </w:p>
        </w:tc>
        <w:tc>
          <w:tcPr>
            <w:tcW w:w="1159" w:type="pct"/>
            <w:vAlign w:val="center"/>
          </w:tcPr>
          <w:p w14:paraId="3DE93753" w14:textId="27D9CA1D"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Вычитаемые нагрузки за счет сноса</w:t>
            </w:r>
          </w:p>
        </w:tc>
        <w:tc>
          <w:tcPr>
            <w:tcW w:w="607" w:type="pct"/>
            <w:vAlign w:val="center"/>
          </w:tcPr>
          <w:p w14:paraId="36FC466A"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0726337E"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5F921A3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5047EFC" w14:textId="74E94721"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-0,0303</w:t>
            </w:r>
          </w:p>
        </w:tc>
        <w:tc>
          <w:tcPr>
            <w:tcW w:w="607" w:type="pct"/>
            <w:vAlign w:val="center"/>
          </w:tcPr>
          <w:p w14:paraId="78888613" w14:textId="17A017FB"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w:t>
            </w:r>
          </w:p>
        </w:tc>
        <w:tc>
          <w:tcPr>
            <w:tcW w:w="607" w:type="pct"/>
            <w:vAlign w:val="center"/>
          </w:tcPr>
          <w:p w14:paraId="288C82C3" w14:textId="5EE576EE"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-0,0303</w:t>
            </w:r>
          </w:p>
        </w:tc>
      </w:tr>
      <w:tr w:rsidR="00EA38C5" w:rsidRPr="00C11F9E" w14:paraId="441A44A5" w14:textId="77777777" w:rsidTr="005B15DB">
        <w:trPr>
          <w:trHeight w:val="397"/>
        </w:trPr>
        <w:tc>
          <w:tcPr>
            <w:tcW w:w="199" w:type="pct"/>
            <w:vAlign w:val="center"/>
          </w:tcPr>
          <w:p w14:paraId="441D7249" w14:textId="7777777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6</w:t>
            </w:r>
          </w:p>
        </w:tc>
        <w:tc>
          <w:tcPr>
            <w:tcW w:w="1159" w:type="pct"/>
            <w:vAlign w:val="center"/>
          </w:tcPr>
          <w:p w14:paraId="38B63542" w14:textId="58FA5615" w:rsidR="000B4646" w:rsidRPr="00C11F9E" w:rsidRDefault="000B4646" w:rsidP="000B4646">
            <w:pPr>
              <w:spacing w:after="0" w:line="240" w:lineRule="auto"/>
              <w:jc w:val="both"/>
              <w:rPr>
                <w:rFonts w:ascii="Arial" w:hAnsi="Arial" w:cs="Arial"/>
                <w:sz w:val="18"/>
                <w:szCs w:val="18"/>
              </w:rPr>
            </w:pPr>
            <w:r w:rsidRPr="00C11F9E">
              <w:rPr>
                <w:rFonts w:ascii="Arial" w:hAnsi="Arial" w:cs="Arial"/>
                <w:sz w:val="18"/>
                <w:szCs w:val="18"/>
              </w:rPr>
              <w:t>Всего</w:t>
            </w:r>
          </w:p>
        </w:tc>
        <w:tc>
          <w:tcPr>
            <w:tcW w:w="607" w:type="pct"/>
            <w:vAlign w:val="center"/>
          </w:tcPr>
          <w:p w14:paraId="4125FD8B" w14:textId="3A89908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0,0287</w:t>
            </w:r>
          </w:p>
        </w:tc>
        <w:tc>
          <w:tcPr>
            <w:tcW w:w="607" w:type="pct"/>
            <w:vAlign w:val="center"/>
          </w:tcPr>
          <w:p w14:paraId="697C8BCB" w14:textId="54CD8027"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A0BE3D4" w14:textId="040089B2"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0,0287</w:t>
            </w:r>
          </w:p>
        </w:tc>
        <w:tc>
          <w:tcPr>
            <w:tcW w:w="607" w:type="pct"/>
            <w:vAlign w:val="center"/>
          </w:tcPr>
          <w:p w14:paraId="29C6F808" w14:textId="07B09424"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0,1049</w:t>
            </w:r>
          </w:p>
        </w:tc>
        <w:tc>
          <w:tcPr>
            <w:tcW w:w="607" w:type="pct"/>
            <w:vAlign w:val="center"/>
          </w:tcPr>
          <w:p w14:paraId="512617DB" w14:textId="38037A5F" w:rsidR="000B4646" w:rsidRPr="00C11F9E" w:rsidRDefault="000B4646" w:rsidP="000B4646">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D6E1B4E" w14:textId="6035FB4A" w:rsidR="000B4646" w:rsidRPr="00C11F9E" w:rsidRDefault="000B4646" w:rsidP="000B4646">
            <w:pPr>
              <w:spacing w:after="0" w:line="240" w:lineRule="auto"/>
              <w:jc w:val="center"/>
              <w:rPr>
                <w:rFonts w:ascii="Arial" w:hAnsi="Arial" w:cs="Arial"/>
                <w:sz w:val="18"/>
                <w:szCs w:val="18"/>
                <w:lang w:val="en-US"/>
              </w:rPr>
            </w:pPr>
            <w:r w:rsidRPr="00C11F9E">
              <w:rPr>
                <w:rFonts w:ascii="Arial" w:hAnsi="Arial" w:cs="Arial"/>
                <w:sz w:val="18"/>
                <w:szCs w:val="18"/>
              </w:rPr>
              <w:t>0,1049</w:t>
            </w:r>
          </w:p>
        </w:tc>
      </w:tr>
    </w:tbl>
    <w:p w14:paraId="3EC84875" w14:textId="77777777" w:rsidR="003231F7" w:rsidRPr="00C11F9E" w:rsidRDefault="003231F7" w:rsidP="00FA4CB7">
      <w:pPr>
        <w:pStyle w:val="Default"/>
        <w:spacing w:line="360" w:lineRule="auto"/>
        <w:ind w:firstLine="567"/>
        <w:jc w:val="right"/>
        <w:rPr>
          <w:rFonts w:ascii="Arial" w:hAnsi="Arial" w:cs="Arial"/>
          <w:b/>
          <w:color w:val="auto"/>
          <w:sz w:val="20"/>
          <w:szCs w:val="20"/>
        </w:rPr>
      </w:pPr>
    </w:p>
    <w:p w14:paraId="2490742B" w14:textId="77777777" w:rsidR="003231F7" w:rsidRPr="00C11F9E" w:rsidRDefault="003231F7" w:rsidP="003231F7">
      <w:pPr>
        <w:pStyle w:val="Default"/>
        <w:spacing w:line="360" w:lineRule="auto"/>
        <w:ind w:firstLine="567"/>
        <w:jc w:val="both"/>
        <w:rPr>
          <w:rFonts w:ascii="Arial" w:hAnsi="Arial" w:cs="Arial"/>
          <w:color w:val="auto"/>
          <w:sz w:val="22"/>
          <w:szCs w:val="22"/>
        </w:rPr>
      </w:pPr>
      <w:r w:rsidRPr="00C11F9E">
        <w:rPr>
          <w:rFonts w:ascii="Arial" w:hAnsi="Arial" w:cs="Arial"/>
          <w:color w:val="auto"/>
          <w:sz w:val="22"/>
          <w:szCs w:val="22"/>
        </w:rPr>
        <w:t xml:space="preserve">Прогнозы прироста тепловых нагрузок в каждом расчетном элементе территориального деления на каждом этапе за счет нового строительства приведены в Приложении </w:t>
      </w:r>
      <w:r w:rsidR="000B4C81" w:rsidRPr="00C11F9E">
        <w:rPr>
          <w:rFonts w:ascii="Arial" w:hAnsi="Arial" w:cs="Arial"/>
          <w:color w:val="auto"/>
          <w:sz w:val="22"/>
          <w:szCs w:val="22"/>
        </w:rPr>
        <w:t>3</w:t>
      </w:r>
      <w:r w:rsidRPr="00C11F9E">
        <w:rPr>
          <w:rFonts w:ascii="Arial" w:hAnsi="Arial" w:cs="Arial"/>
          <w:color w:val="auto"/>
          <w:sz w:val="22"/>
          <w:szCs w:val="22"/>
        </w:rPr>
        <w:t xml:space="preserve"> к настоящей Главе. </w:t>
      </w:r>
    </w:p>
    <w:p w14:paraId="54C549EC" w14:textId="77777777" w:rsidR="009858F9" w:rsidRPr="00C11F9E" w:rsidRDefault="009858F9" w:rsidP="000B4C81">
      <w:pPr>
        <w:spacing w:after="0" w:line="360" w:lineRule="auto"/>
        <w:ind w:firstLine="567"/>
        <w:jc w:val="both"/>
        <w:rPr>
          <w:rFonts w:ascii="Arial" w:hAnsi="Arial" w:cs="Arial"/>
        </w:rPr>
      </w:pPr>
    </w:p>
    <w:p w14:paraId="2FB1B455" w14:textId="77777777" w:rsidR="009858F9" w:rsidRPr="00C11F9E" w:rsidRDefault="009858F9" w:rsidP="009858F9">
      <w:pPr>
        <w:pStyle w:val="Default"/>
        <w:spacing w:line="360" w:lineRule="auto"/>
        <w:ind w:firstLine="567"/>
        <w:jc w:val="both"/>
        <w:rPr>
          <w:rFonts w:ascii="Arial" w:hAnsi="Arial" w:cs="Arial"/>
          <w:color w:val="auto"/>
          <w:sz w:val="22"/>
          <w:szCs w:val="22"/>
        </w:rPr>
        <w:sectPr w:rsidR="009858F9" w:rsidRPr="00C11F9E" w:rsidSect="00CF628C">
          <w:pgSz w:w="16839" w:h="11907" w:orient="landscape" w:code="9"/>
          <w:pgMar w:top="851" w:right="851" w:bottom="851" w:left="851" w:header="0" w:footer="567" w:gutter="0"/>
          <w:cols w:space="708"/>
          <w:docGrid w:linePitch="360"/>
        </w:sectPr>
      </w:pPr>
    </w:p>
    <w:p w14:paraId="4F5FF34D" w14:textId="34E07A6C" w:rsidR="009858F9" w:rsidRPr="00C11F9E" w:rsidRDefault="009858F9" w:rsidP="003532D5">
      <w:pPr>
        <w:pStyle w:val="2"/>
      </w:pPr>
      <w:bookmarkStart w:id="28" w:name="_Toc34766514"/>
      <w:bookmarkStart w:id="29" w:name="_Toc228562664"/>
      <w:r w:rsidRPr="00C11F9E">
        <w:t xml:space="preserve">Прогнозы изменения объемов потребления тепловой энергии на </w:t>
      </w:r>
      <w:r w:rsidR="00E728D8" w:rsidRPr="00C11F9E">
        <w:br/>
      </w:r>
      <w:r w:rsidRPr="00C11F9E">
        <w:t xml:space="preserve">каждом этапе за счет нового строительства и сноса зданий, </w:t>
      </w:r>
      <w:r w:rsidR="00E728D8" w:rsidRPr="00C11F9E">
        <w:br/>
      </w:r>
      <w:r w:rsidRPr="00C11F9E">
        <w:t>сгруппированные по расчетным элементам территориального деления с разделением по видам теплопотребления и по видам новой застройки</w:t>
      </w:r>
      <w:bookmarkEnd w:id="28"/>
      <w:bookmarkEnd w:id="29"/>
    </w:p>
    <w:p w14:paraId="2F05A352" w14:textId="77777777" w:rsidR="009858F9" w:rsidRPr="00C11F9E" w:rsidRDefault="009858F9" w:rsidP="00AD0A39">
      <w:pPr>
        <w:pStyle w:val="Default"/>
        <w:spacing w:before="240" w:line="360" w:lineRule="auto"/>
        <w:ind w:firstLine="567"/>
        <w:jc w:val="both"/>
        <w:rPr>
          <w:rFonts w:ascii="Arial" w:hAnsi="Arial" w:cs="Arial"/>
          <w:color w:val="auto"/>
          <w:sz w:val="22"/>
          <w:szCs w:val="22"/>
        </w:rPr>
      </w:pPr>
      <w:r w:rsidRPr="00C11F9E">
        <w:rPr>
          <w:rFonts w:ascii="Arial" w:hAnsi="Arial" w:cs="Arial"/>
          <w:color w:val="auto"/>
          <w:sz w:val="22"/>
          <w:szCs w:val="22"/>
        </w:rPr>
        <w:t>Прогнозы прироста объема потребления тепловой энергии на каждом этапе за счет нового строительства и общий прогноз перспективного изменения потребления тепловой энергии, сгруппированные по расчетным элементам территориального деления с разделением по видам теплопотребления и по видам новой застройки приведены в табл. 4.</w:t>
      </w:r>
      <w:r w:rsidR="000B4C81" w:rsidRPr="00C11F9E">
        <w:rPr>
          <w:rFonts w:ascii="Arial" w:hAnsi="Arial" w:cs="Arial"/>
          <w:color w:val="auto"/>
          <w:sz w:val="22"/>
          <w:szCs w:val="22"/>
        </w:rPr>
        <w:t>2</w:t>
      </w:r>
      <w:r w:rsidRPr="00C11F9E">
        <w:rPr>
          <w:rFonts w:ascii="Arial" w:hAnsi="Arial" w:cs="Arial"/>
          <w:color w:val="auto"/>
          <w:sz w:val="22"/>
          <w:szCs w:val="22"/>
        </w:rPr>
        <w:t xml:space="preserve">.1. </w:t>
      </w:r>
    </w:p>
    <w:p w14:paraId="06574C2C" w14:textId="77777777" w:rsidR="008A53A5" w:rsidRPr="00C11F9E" w:rsidRDefault="008A53A5"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Суммарный перспективный прирост объема потребления тепловой энергии за счет нового строительства с учетом сноса должен составить:</w:t>
      </w:r>
    </w:p>
    <w:p w14:paraId="3079B500" w14:textId="64351584" w:rsidR="008A53A5" w:rsidRPr="00C11F9E" w:rsidRDefault="008A53A5"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 202</w:t>
      </w:r>
      <w:r w:rsidR="00556E85" w:rsidRPr="00C11F9E">
        <w:rPr>
          <w:rFonts w:ascii="Arial" w:hAnsi="Arial" w:cs="Arial"/>
          <w:color w:val="auto"/>
          <w:sz w:val="22"/>
          <w:szCs w:val="22"/>
        </w:rPr>
        <w:t>6</w:t>
      </w:r>
      <w:r w:rsidRPr="00C11F9E">
        <w:rPr>
          <w:rFonts w:ascii="Arial" w:hAnsi="Arial" w:cs="Arial"/>
          <w:color w:val="auto"/>
          <w:sz w:val="22"/>
          <w:szCs w:val="22"/>
        </w:rPr>
        <w:t xml:space="preserve">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C5455E" w:rsidRPr="00C11F9E">
        <w:rPr>
          <w:rFonts w:ascii="Arial" w:hAnsi="Arial" w:cs="Arial"/>
          <w:color w:val="auto"/>
          <w:sz w:val="22"/>
          <w:szCs w:val="22"/>
        </w:rPr>
        <w:t>0</w:t>
      </w:r>
      <w:r w:rsidRPr="00C11F9E">
        <w:rPr>
          <w:rFonts w:ascii="Arial" w:hAnsi="Arial" w:cs="Arial"/>
          <w:color w:val="auto"/>
          <w:sz w:val="22"/>
          <w:szCs w:val="22"/>
        </w:rPr>
        <w:t>,</w:t>
      </w:r>
      <w:r w:rsidR="003D15AA" w:rsidRPr="00C11F9E">
        <w:rPr>
          <w:rFonts w:ascii="Arial" w:hAnsi="Arial" w:cs="Arial"/>
          <w:color w:val="auto"/>
          <w:sz w:val="22"/>
          <w:szCs w:val="22"/>
        </w:rPr>
        <w:t>0</w:t>
      </w:r>
      <w:r w:rsidR="000B4646" w:rsidRPr="00C11F9E">
        <w:rPr>
          <w:rFonts w:ascii="Arial" w:hAnsi="Arial" w:cs="Arial"/>
          <w:color w:val="auto"/>
          <w:sz w:val="22"/>
          <w:szCs w:val="22"/>
        </w:rPr>
        <w:t>8</w:t>
      </w:r>
      <w:r w:rsidR="003D15AA" w:rsidRPr="00C11F9E">
        <w:rPr>
          <w:rFonts w:ascii="Arial" w:hAnsi="Arial" w:cs="Arial"/>
          <w:color w:val="auto"/>
          <w:sz w:val="22"/>
          <w:szCs w:val="22"/>
        </w:rPr>
        <w:t>8</w:t>
      </w:r>
      <w:r w:rsidRPr="00C11F9E">
        <w:rPr>
          <w:rFonts w:ascii="Arial" w:hAnsi="Arial" w:cs="Arial"/>
          <w:color w:val="auto"/>
          <w:sz w:val="22"/>
          <w:szCs w:val="22"/>
        </w:rPr>
        <w:t xml:space="preserve"> </w:t>
      </w:r>
      <w:r w:rsidR="00737FB7" w:rsidRPr="00C11F9E">
        <w:rPr>
          <w:rFonts w:ascii="Arial" w:hAnsi="Arial" w:cs="Arial"/>
          <w:color w:val="auto"/>
          <w:sz w:val="22"/>
          <w:szCs w:val="22"/>
        </w:rPr>
        <w:t>тыс. Гкал</w:t>
      </w:r>
      <w:r w:rsidRPr="00C11F9E">
        <w:rPr>
          <w:rFonts w:ascii="Arial" w:hAnsi="Arial" w:cs="Arial"/>
          <w:color w:val="auto"/>
          <w:sz w:val="22"/>
          <w:szCs w:val="22"/>
        </w:rPr>
        <w:t>;</w:t>
      </w:r>
    </w:p>
    <w:p w14:paraId="4821870F" w14:textId="4568368D" w:rsidR="008A53A5" w:rsidRPr="00C11F9E" w:rsidRDefault="008A53A5"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 202</w:t>
      </w:r>
      <w:r w:rsidR="00556E85" w:rsidRPr="00C11F9E">
        <w:rPr>
          <w:rFonts w:ascii="Arial" w:hAnsi="Arial" w:cs="Arial"/>
          <w:color w:val="auto"/>
          <w:sz w:val="22"/>
          <w:szCs w:val="22"/>
        </w:rPr>
        <w:t>7</w:t>
      </w:r>
      <w:r w:rsidRPr="00C11F9E">
        <w:rPr>
          <w:rFonts w:ascii="Arial" w:hAnsi="Arial" w:cs="Arial"/>
          <w:color w:val="auto"/>
          <w:sz w:val="22"/>
          <w:szCs w:val="22"/>
        </w:rPr>
        <w:t xml:space="preserve">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C5455E" w:rsidRPr="00C11F9E">
        <w:rPr>
          <w:rFonts w:ascii="Arial" w:hAnsi="Arial" w:cs="Arial"/>
          <w:color w:val="auto"/>
          <w:sz w:val="22"/>
          <w:szCs w:val="22"/>
        </w:rPr>
        <w:t>0</w:t>
      </w:r>
      <w:r w:rsidRPr="00C11F9E">
        <w:rPr>
          <w:rFonts w:ascii="Arial" w:hAnsi="Arial" w:cs="Arial"/>
          <w:color w:val="auto"/>
          <w:sz w:val="22"/>
          <w:szCs w:val="22"/>
        </w:rPr>
        <w:t>,</w:t>
      </w:r>
      <w:r w:rsidR="00C5455E" w:rsidRPr="00C11F9E">
        <w:rPr>
          <w:rFonts w:ascii="Arial" w:hAnsi="Arial" w:cs="Arial"/>
          <w:color w:val="auto"/>
          <w:sz w:val="22"/>
          <w:szCs w:val="22"/>
        </w:rPr>
        <w:t>0</w:t>
      </w:r>
      <w:r w:rsidR="003D15AA" w:rsidRPr="00C11F9E">
        <w:rPr>
          <w:rFonts w:ascii="Arial" w:hAnsi="Arial" w:cs="Arial"/>
          <w:color w:val="auto"/>
          <w:sz w:val="22"/>
          <w:szCs w:val="22"/>
        </w:rPr>
        <w:t>67</w:t>
      </w:r>
      <w:r w:rsidRPr="00C11F9E">
        <w:rPr>
          <w:rFonts w:ascii="Arial" w:hAnsi="Arial" w:cs="Arial"/>
          <w:color w:val="auto"/>
          <w:sz w:val="22"/>
          <w:szCs w:val="22"/>
        </w:rPr>
        <w:t xml:space="preserve"> </w:t>
      </w:r>
      <w:r w:rsidR="00737FB7" w:rsidRPr="00C11F9E">
        <w:rPr>
          <w:rFonts w:ascii="Arial" w:hAnsi="Arial" w:cs="Arial"/>
          <w:color w:val="auto"/>
          <w:sz w:val="22"/>
          <w:szCs w:val="22"/>
        </w:rPr>
        <w:t>тыс. Гкал</w:t>
      </w:r>
      <w:r w:rsidRPr="00C11F9E">
        <w:rPr>
          <w:rFonts w:ascii="Arial" w:hAnsi="Arial" w:cs="Arial"/>
          <w:color w:val="auto"/>
          <w:sz w:val="22"/>
          <w:szCs w:val="22"/>
        </w:rPr>
        <w:t>;</w:t>
      </w:r>
    </w:p>
    <w:p w14:paraId="6244D2DD" w14:textId="1FAE6033" w:rsidR="00DD4ECD" w:rsidRPr="00C11F9E" w:rsidRDefault="00DD4ECD"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 2028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t>0,015 тыс. Гкал;</w:t>
      </w:r>
    </w:p>
    <w:p w14:paraId="60288D6C" w14:textId="22DED789" w:rsidR="00160763" w:rsidRPr="00C11F9E" w:rsidRDefault="00160763"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xml:space="preserve">- </w:t>
      </w:r>
      <w:r w:rsidR="00F90114" w:rsidRPr="00C11F9E">
        <w:rPr>
          <w:rFonts w:ascii="Arial" w:hAnsi="Arial" w:cs="Arial"/>
          <w:color w:val="auto"/>
          <w:sz w:val="22"/>
          <w:szCs w:val="22"/>
        </w:rPr>
        <w:t xml:space="preserve">в </w:t>
      </w:r>
      <w:r w:rsidRPr="00C11F9E">
        <w:rPr>
          <w:rFonts w:ascii="Arial" w:hAnsi="Arial" w:cs="Arial"/>
          <w:color w:val="auto"/>
          <w:sz w:val="22"/>
          <w:szCs w:val="22"/>
        </w:rPr>
        <w:t>2029 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4C159F" w:rsidRPr="00C11F9E">
        <w:rPr>
          <w:rFonts w:ascii="Arial" w:hAnsi="Arial" w:cs="Arial"/>
          <w:color w:val="auto"/>
          <w:sz w:val="22"/>
          <w:szCs w:val="22"/>
        </w:rPr>
        <w:t>0,015 тыс. Гкал</w:t>
      </w:r>
    </w:p>
    <w:p w14:paraId="456AA6E2" w14:textId="77777777" w:rsidR="002036CA" w:rsidRPr="00C11F9E" w:rsidRDefault="00FC46D7" w:rsidP="002036CA">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 2030 г.</w:t>
      </w:r>
      <w:r w:rsidR="002036CA" w:rsidRPr="00C11F9E">
        <w:rPr>
          <w:rFonts w:ascii="Arial" w:hAnsi="Arial" w:cs="Arial"/>
          <w:color w:val="auto"/>
          <w:sz w:val="22"/>
          <w:szCs w:val="22"/>
        </w:rPr>
        <w:tab/>
      </w:r>
      <w:r w:rsidR="002036CA" w:rsidRPr="00C11F9E">
        <w:rPr>
          <w:rFonts w:ascii="Arial" w:hAnsi="Arial" w:cs="Arial"/>
          <w:color w:val="auto"/>
          <w:sz w:val="22"/>
          <w:szCs w:val="22"/>
        </w:rPr>
        <w:tab/>
      </w:r>
      <w:r w:rsidR="002036CA" w:rsidRPr="00C11F9E">
        <w:rPr>
          <w:rFonts w:ascii="Arial" w:hAnsi="Arial" w:cs="Arial"/>
          <w:color w:val="auto"/>
          <w:sz w:val="22"/>
          <w:szCs w:val="22"/>
        </w:rPr>
        <w:tab/>
      </w:r>
      <w:r w:rsidR="002036CA" w:rsidRPr="00C11F9E">
        <w:rPr>
          <w:rFonts w:ascii="Arial" w:hAnsi="Arial" w:cs="Arial"/>
          <w:color w:val="auto"/>
          <w:sz w:val="22"/>
          <w:szCs w:val="22"/>
        </w:rPr>
        <w:tab/>
      </w:r>
      <w:r w:rsidR="002036CA" w:rsidRPr="00C11F9E">
        <w:rPr>
          <w:rFonts w:ascii="Arial" w:hAnsi="Arial" w:cs="Arial"/>
          <w:color w:val="auto"/>
          <w:sz w:val="22"/>
          <w:szCs w:val="22"/>
        </w:rPr>
        <w:tab/>
      </w:r>
      <w:r w:rsidR="002036CA" w:rsidRPr="00C11F9E">
        <w:rPr>
          <w:rFonts w:ascii="Arial" w:hAnsi="Arial" w:cs="Arial"/>
          <w:color w:val="auto"/>
          <w:sz w:val="22"/>
          <w:szCs w:val="22"/>
        </w:rPr>
        <w:tab/>
      </w:r>
      <w:r w:rsidR="002036CA" w:rsidRPr="00C11F9E">
        <w:rPr>
          <w:rFonts w:ascii="Arial" w:hAnsi="Arial" w:cs="Arial"/>
          <w:color w:val="auto"/>
          <w:sz w:val="22"/>
          <w:szCs w:val="22"/>
        </w:rPr>
        <w:tab/>
        <w:t>0,015 тыс. Гкал</w:t>
      </w:r>
    </w:p>
    <w:p w14:paraId="49471DEB" w14:textId="5A6FDFB0" w:rsidR="008A53A5" w:rsidRPr="00C11F9E" w:rsidRDefault="008A53A5"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всего в период с 202</w:t>
      </w:r>
      <w:r w:rsidR="002036CA" w:rsidRPr="00C11F9E">
        <w:rPr>
          <w:rFonts w:ascii="Arial" w:hAnsi="Arial" w:cs="Arial"/>
          <w:color w:val="auto"/>
          <w:sz w:val="22"/>
          <w:szCs w:val="22"/>
        </w:rPr>
        <w:t>6</w:t>
      </w:r>
      <w:r w:rsidRPr="00C11F9E">
        <w:rPr>
          <w:rFonts w:ascii="Arial" w:hAnsi="Arial" w:cs="Arial"/>
          <w:color w:val="auto"/>
          <w:sz w:val="22"/>
          <w:szCs w:val="22"/>
        </w:rPr>
        <w:t xml:space="preserve"> по 20</w:t>
      </w:r>
      <w:r w:rsidR="002036CA" w:rsidRPr="00C11F9E">
        <w:rPr>
          <w:rFonts w:ascii="Arial" w:hAnsi="Arial" w:cs="Arial"/>
          <w:color w:val="auto"/>
          <w:sz w:val="22"/>
          <w:szCs w:val="22"/>
        </w:rPr>
        <w:t>30</w:t>
      </w:r>
      <w:r w:rsidRPr="00C11F9E">
        <w:rPr>
          <w:rFonts w:ascii="Arial" w:hAnsi="Arial" w:cs="Arial"/>
          <w:color w:val="auto"/>
          <w:sz w:val="22"/>
          <w:szCs w:val="22"/>
        </w:rPr>
        <w:t xml:space="preserve"> гг.</w:t>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Pr="00C11F9E">
        <w:rPr>
          <w:rFonts w:ascii="Arial" w:hAnsi="Arial" w:cs="Arial"/>
          <w:color w:val="auto"/>
          <w:sz w:val="22"/>
          <w:szCs w:val="22"/>
        </w:rPr>
        <w:tab/>
      </w:r>
      <w:r w:rsidR="00556E85" w:rsidRPr="00C11F9E">
        <w:rPr>
          <w:rFonts w:ascii="Arial" w:hAnsi="Arial" w:cs="Arial"/>
          <w:color w:val="auto"/>
          <w:sz w:val="22"/>
          <w:szCs w:val="22"/>
        </w:rPr>
        <w:t>0</w:t>
      </w:r>
      <w:r w:rsidRPr="00C11F9E">
        <w:rPr>
          <w:rFonts w:ascii="Arial" w:hAnsi="Arial" w:cs="Arial"/>
          <w:color w:val="auto"/>
          <w:sz w:val="22"/>
          <w:szCs w:val="22"/>
        </w:rPr>
        <w:t>,</w:t>
      </w:r>
      <w:r w:rsidR="003D15AA" w:rsidRPr="00C11F9E">
        <w:rPr>
          <w:rFonts w:ascii="Arial" w:hAnsi="Arial" w:cs="Arial"/>
          <w:color w:val="auto"/>
          <w:sz w:val="22"/>
          <w:szCs w:val="22"/>
        </w:rPr>
        <w:t>200</w:t>
      </w:r>
      <w:r w:rsidRPr="00C11F9E">
        <w:rPr>
          <w:rFonts w:ascii="Arial" w:hAnsi="Arial" w:cs="Arial"/>
          <w:color w:val="auto"/>
          <w:sz w:val="22"/>
          <w:szCs w:val="22"/>
        </w:rPr>
        <w:t xml:space="preserve"> </w:t>
      </w:r>
      <w:r w:rsidR="00737FB7" w:rsidRPr="00C11F9E">
        <w:rPr>
          <w:rFonts w:ascii="Arial" w:hAnsi="Arial" w:cs="Arial"/>
          <w:color w:val="auto"/>
          <w:sz w:val="22"/>
          <w:szCs w:val="22"/>
        </w:rPr>
        <w:t>тыс. Гкал</w:t>
      </w:r>
      <w:r w:rsidRPr="00C11F9E">
        <w:rPr>
          <w:rFonts w:ascii="Arial" w:hAnsi="Arial" w:cs="Arial"/>
          <w:color w:val="auto"/>
          <w:sz w:val="22"/>
          <w:szCs w:val="22"/>
        </w:rPr>
        <w:t>;</w:t>
      </w:r>
    </w:p>
    <w:p w14:paraId="4853A78C" w14:textId="14AA625B" w:rsidR="008A53A5" w:rsidRPr="00C11F9E" w:rsidRDefault="00160763" w:rsidP="00160763">
      <w:pPr>
        <w:pStyle w:val="Default"/>
        <w:spacing w:line="324" w:lineRule="auto"/>
        <w:ind w:firstLine="567"/>
        <w:jc w:val="both"/>
        <w:rPr>
          <w:rFonts w:ascii="Arial" w:hAnsi="Arial" w:cs="Arial"/>
          <w:color w:val="auto"/>
          <w:sz w:val="22"/>
          <w:szCs w:val="22"/>
        </w:rPr>
      </w:pPr>
      <w:r w:rsidRPr="00C11F9E">
        <w:rPr>
          <w:rFonts w:ascii="Arial" w:hAnsi="Arial" w:cs="Arial"/>
          <w:color w:val="auto"/>
          <w:sz w:val="22"/>
          <w:szCs w:val="22"/>
        </w:rPr>
        <w:t>- всего в период с 203</w:t>
      </w:r>
      <w:r w:rsidR="002036CA" w:rsidRPr="00C11F9E">
        <w:rPr>
          <w:rFonts w:ascii="Arial" w:hAnsi="Arial" w:cs="Arial"/>
          <w:color w:val="auto"/>
          <w:sz w:val="22"/>
          <w:szCs w:val="22"/>
        </w:rPr>
        <w:t>1</w:t>
      </w:r>
      <w:r w:rsidR="008A53A5" w:rsidRPr="00C11F9E">
        <w:rPr>
          <w:rFonts w:ascii="Arial" w:hAnsi="Arial" w:cs="Arial"/>
          <w:color w:val="auto"/>
          <w:sz w:val="22"/>
          <w:szCs w:val="22"/>
        </w:rPr>
        <w:t xml:space="preserve"> по 20</w:t>
      </w:r>
      <w:r w:rsidR="00AE3FE7" w:rsidRPr="00C11F9E">
        <w:rPr>
          <w:rFonts w:ascii="Arial" w:hAnsi="Arial" w:cs="Arial"/>
          <w:color w:val="auto"/>
          <w:sz w:val="22"/>
          <w:szCs w:val="22"/>
        </w:rPr>
        <w:t>3</w:t>
      </w:r>
      <w:r w:rsidR="002036CA" w:rsidRPr="00C11F9E">
        <w:rPr>
          <w:rFonts w:ascii="Arial" w:hAnsi="Arial" w:cs="Arial"/>
          <w:color w:val="auto"/>
          <w:sz w:val="22"/>
          <w:szCs w:val="22"/>
        </w:rPr>
        <w:t>5</w:t>
      </w:r>
      <w:r w:rsidR="008A53A5" w:rsidRPr="00C11F9E">
        <w:rPr>
          <w:rFonts w:ascii="Arial" w:hAnsi="Arial" w:cs="Arial"/>
          <w:color w:val="auto"/>
          <w:sz w:val="22"/>
          <w:szCs w:val="22"/>
        </w:rPr>
        <w:t xml:space="preserve"> гг.</w:t>
      </w:r>
      <w:r w:rsidR="008A53A5" w:rsidRPr="00C11F9E">
        <w:rPr>
          <w:rFonts w:ascii="Arial" w:hAnsi="Arial" w:cs="Arial"/>
          <w:color w:val="auto"/>
          <w:sz w:val="22"/>
          <w:szCs w:val="22"/>
        </w:rPr>
        <w:tab/>
      </w:r>
      <w:r w:rsidR="008A53A5" w:rsidRPr="00C11F9E">
        <w:rPr>
          <w:rFonts w:ascii="Arial" w:hAnsi="Arial" w:cs="Arial"/>
          <w:color w:val="auto"/>
          <w:sz w:val="22"/>
          <w:szCs w:val="22"/>
        </w:rPr>
        <w:tab/>
      </w:r>
      <w:r w:rsidR="008A53A5" w:rsidRPr="00C11F9E">
        <w:rPr>
          <w:rFonts w:ascii="Arial" w:hAnsi="Arial" w:cs="Arial"/>
          <w:color w:val="auto"/>
          <w:sz w:val="22"/>
          <w:szCs w:val="22"/>
        </w:rPr>
        <w:tab/>
      </w:r>
      <w:r w:rsidR="008A53A5" w:rsidRPr="00C11F9E">
        <w:rPr>
          <w:rFonts w:ascii="Arial" w:hAnsi="Arial" w:cs="Arial"/>
          <w:color w:val="auto"/>
          <w:sz w:val="22"/>
          <w:szCs w:val="22"/>
        </w:rPr>
        <w:tab/>
      </w:r>
      <w:r w:rsidR="00C5455E" w:rsidRPr="00C11F9E">
        <w:rPr>
          <w:rFonts w:ascii="Arial" w:hAnsi="Arial" w:cs="Arial"/>
          <w:color w:val="auto"/>
          <w:sz w:val="22"/>
          <w:szCs w:val="22"/>
        </w:rPr>
        <w:t>0</w:t>
      </w:r>
      <w:r w:rsidR="008A53A5" w:rsidRPr="00C11F9E">
        <w:rPr>
          <w:rFonts w:ascii="Arial" w:hAnsi="Arial" w:cs="Arial"/>
          <w:color w:val="auto"/>
          <w:sz w:val="22"/>
          <w:szCs w:val="22"/>
        </w:rPr>
        <w:t>,</w:t>
      </w:r>
      <w:r w:rsidR="00556E85" w:rsidRPr="00C11F9E">
        <w:rPr>
          <w:rFonts w:ascii="Arial" w:hAnsi="Arial" w:cs="Arial"/>
          <w:color w:val="auto"/>
          <w:sz w:val="22"/>
          <w:szCs w:val="22"/>
        </w:rPr>
        <w:t>07</w:t>
      </w:r>
      <w:r w:rsidR="00C94622" w:rsidRPr="00C11F9E">
        <w:rPr>
          <w:rFonts w:ascii="Arial" w:hAnsi="Arial" w:cs="Arial"/>
          <w:color w:val="auto"/>
          <w:sz w:val="22"/>
          <w:szCs w:val="22"/>
        </w:rPr>
        <w:t>4</w:t>
      </w:r>
      <w:r w:rsidR="008A53A5" w:rsidRPr="00C11F9E">
        <w:rPr>
          <w:rFonts w:ascii="Arial" w:hAnsi="Arial" w:cs="Arial"/>
          <w:color w:val="auto"/>
          <w:sz w:val="22"/>
          <w:szCs w:val="22"/>
        </w:rPr>
        <w:t xml:space="preserve"> </w:t>
      </w:r>
      <w:r w:rsidR="00737FB7" w:rsidRPr="00C11F9E">
        <w:rPr>
          <w:rFonts w:ascii="Arial" w:hAnsi="Arial" w:cs="Arial"/>
          <w:color w:val="auto"/>
          <w:sz w:val="22"/>
          <w:szCs w:val="22"/>
        </w:rPr>
        <w:t>тыс. Гкал</w:t>
      </w:r>
      <w:r w:rsidR="008A53A5" w:rsidRPr="00C11F9E">
        <w:rPr>
          <w:rFonts w:ascii="Arial" w:hAnsi="Arial" w:cs="Arial"/>
          <w:color w:val="auto"/>
          <w:sz w:val="22"/>
          <w:szCs w:val="22"/>
        </w:rPr>
        <w:t>;</w:t>
      </w:r>
    </w:p>
    <w:p w14:paraId="21921FD0" w14:textId="488CAB1B" w:rsidR="008A53A5" w:rsidRPr="00C11F9E" w:rsidRDefault="008A53A5" w:rsidP="00160763">
      <w:pPr>
        <w:pStyle w:val="Default"/>
        <w:spacing w:line="324" w:lineRule="auto"/>
        <w:ind w:firstLine="567"/>
        <w:jc w:val="both"/>
        <w:rPr>
          <w:rFonts w:ascii="Arial" w:hAnsi="Arial" w:cs="Arial"/>
          <w:bCs/>
          <w:color w:val="auto"/>
          <w:sz w:val="22"/>
          <w:szCs w:val="22"/>
        </w:rPr>
      </w:pPr>
      <w:r w:rsidRPr="00C11F9E">
        <w:rPr>
          <w:rFonts w:ascii="Arial" w:hAnsi="Arial" w:cs="Arial"/>
          <w:bCs/>
          <w:color w:val="auto"/>
          <w:sz w:val="22"/>
          <w:szCs w:val="22"/>
        </w:rPr>
        <w:t>- всего в период с 202</w:t>
      </w:r>
      <w:r w:rsidR="002036CA" w:rsidRPr="00C11F9E">
        <w:rPr>
          <w:rFonts w:ascii="Arial" w:hAnsi="Arial" w:cs="Arial"/>
          <w:bCs/>
          <w:color w:val="auto"/>
          <w:sz w:val="22"/>
          <w:szCs w:val="22"/>
        </w:rPr>
        <w:t>6</w:t>
      </w:r>
      <w:r w:rsidRPr="00C11F9E">
        <w:rPr>
          <w:rFonts w:ascii="Arial" w:hAnsi="Arial" w:cs="Arial"/>
          <w:bCs/>
          <w:color w:val="auto"/>
          <w:sz w:val="22"/>
          <w:szCs w:val="22"/>
        </w:rPr>
        <w:t xml:space="preserve"> по </w:t>
      </w:r>
      <w:r w:rsidR="00CE7215" w:rsidRPr="00C11F9E">
        <w:rPr>
          <w:rFonts w:ascii="Arial" w:hAnsi="Arial" w:cs="Arial"/>
          <w:bCs/>
          <w:color w:val="auto"/>
          <w:sz w:val="22"/>
          <w:szCs w:val="22"/>
        </w:rPr>
        <w:t>2035</w:t>
      </w:r>
      <w:r w:rsidRPr="00C11F9E">
        <w:rPr>
          <w:rFonts w:ascii="Arial" w:hAnsi="Arial" w:cs="Arial"/>
          <w:bCs/>
          <w:color w:val="auto"/>
          <w:sz w:val="22"/>
          <w:szCs w:val="22"/>
        </w:rPr>
        <w:t xml:space="preserve"> гг.</w:t>
      </w:r>
      <w:r w:rsidRPr="00C11F9E">
        <w:rPr>
          <w:rFonts w:ascii="Arial" w:hAnsi="Arial" w:cs="Arial"/>
          <w:bCs/>
          <w:color w:val="auto"/>
          <w:sz w:val="22"/>
          <w:szCs w:val="22"/>
        </w:rPr>
        <w:tab/>
      </w:r>
      <w:r w:rsidRPr="00C11F9E">
        <w:rPr>
          <w:rFonts w:ascii="Arial" w:hAnsi="Arial" w:cs="Arial"/>
          <w:bCs/>
          <w:color w:val="auto"/>
          <w:sz w:val="22"/>
          <w:szCs w:val="22"/>
        </w:rPr>
        <w:tab/>
      </w:r>
      <w:r w:rsidR="002036CA" w:rsidRPr="00C11F9E">
        <w:rPr>
          <w:rFonts w:ascii="Arial" w:hAnsi="Arial" w:cs="Arial"/>
          <w:bCs/>
          <w:color w:val="auto"/>
          <w:sz w:val="22"/>
          <w:szCs w:val="22"/>
        </w:rPr>
        <w:tab/>
      </w:r>
      <w:r w:rsidRPr="00C11F9E">
        <w:rPr>
          <w:rFonts w:ascii="Arial" w:hAnsi="Arial" w:cs="Arial"/>
          <w:bCs/>
          <w:color w:val="auto"/>
          <w:sz w:val="22"/>
          <w:szCs w:val="22"/>
        </w:rPr>
        <w:tab/>
      </w:r>
      <w:r w:rsidR="00556E85" w:rsidRPr="00C11F9E">
        <w:rPr>
          <w:rFonts w:ascii="Arial" w:hAnsi="Arial" w:cs="Arial"/>
          <w:bCs/>
          <w:color w:val="auto"/>
          <w:sz w:val="22"/>
          <w:szCs w:val="22"/>
        </w:rPr>
        <w:t>0</w:t>
      </w:r>
      <w:r w:rsidR="00DD4ECD" w:rsidRPr="00C11F9E">
        <w:rPr>
          <w:rFonts w:ascii="Arial" w:hAnsi="Arial" w:cs="Arial"/>
          <w:bCs/>
          <w:color w:val="auto"/>
          <w:sz w:val="22"/>
          <w:szCs w:val="22"/>
        </w:rPr>
        <w:t>,</w:t>
      </w:r>
      <w:r w:rsidR="000B4646" w:rsidRPr="00C11F9E">
        <w:rPr>
          <w:rFonts w:ascii="Arial" w:hAnsi="Arial" w:cs="Arial"/>
          <w:bCs/>
          <w:color w:val="auto"/>
          <w:sz w:val="22"/>
          <w:szCs w:val="22"/>
        </w:rPr>
        <w:t>2</w:t>
      </w:r>
      <w:r w:rsidR="002036CA" w:rsidRPr="00C11F9E">
        <w:rPr>
          <w:rFonts w:ascii="Arial" w:hAnsi="Arial" w:cs="Arial"/>
          <w:bCs/>
          <w:color w:val="auto"/>
          <w:sz w:val="22"/>
          <w:szCs w:val="22"/>
        </w:rPr>
        <w:t>7</w:t>
      </w:r>
      <w:r w:rsidR="003D15AA" w:rsidRPr="00C11F9E">
        <w:rPr>
          <w:rFonts w:ascii="Arial" w:hAnsi="Arial" w:cs="Arial"/>
          <w:bCs/>
          <w:color w:val="auto"/>
          <w:sz w:val="22"/>
          <w:szCs w:val="22"/>
        </w:rPr>
        <w:t>4</w:t>
      </w:r>
      <w:r w:rsidRPr="00C11F9E">
        <w:rPr>
          <w:rFonts w:ascii="Arial" w:hAnsi="Arial" w:cs="Arial"/>
          <w:bCs/>
          <w:color w:val="auto"/>
          <w:sz w:val="22"/>
          <w:szCs w:val="22"/>
        </w:rPr>
        <w:t xml:space="preserve"> </w:t>
      </w:r>
      <w:r w:rsidR="00737FB7" w:rsidRPr="00C11F9E">
        <w:rPr>
          <w:rFonts w:ascii="Arial" w:hAnsi="Arial" w:cs="Arial"/>
          <w:bCs/>
          <w:color w:val="auto"/>
          <w:sz w:val="22"/>
          <w:szCs w:val="22"/>
        </w:rPr>
        <w:t>тыс. Гкал</w:t>
      </w:r>
      <w:r w:rsidRPr="00C11F9E">
        <w:rPr>
          <w:rFonts w:ascii="Arial" w:hAnsi="Arial" w:cs="Arial"/>
          <w:bCs/>
          <w:color w:val="auto"/>
          <w:sz w:val="22"/>
          <w:szCs w:val="22"/>
        </w:rPr>
        <w:t>.</w:t>
      </w:r>
    </w:p>
    <w:p w14:paraId="7DDB32BE" w14:textId="77777777" w:rsidR="008A53A5" w:rsidRPr="00C11F9E" w:rsidRDefault="008A53A5" w:rsidP="00160763">
      <w:pPr>
        <w:pStyle w:val="Default"/>
        <w:spacing w:before="120" w:line="324" w:lineRule="auto"/>
        <w:ind w:firstLine="567"/>
        <w:jc w:val="both"/>
        <w:rPr>
          <w:rFonts w:ascii="Arial" w:hAnsi="Arial" w:cs="Arial"/>
          <w:color w:val="auto"/>
          <w:sz w:val="22"/>
          <w:szCs w:val="22"/>
        </w:rPr>
      </w:pPr>
      <w:r w:rsidRPr="00C11F9E">
        <w:rPr>
          <w:rFonts w:ascii="Arial" w:hAnsi="Arial" w:cs="Arial"/>
          <w:color w:val="auto"/>
          <w:sz w:val="22"/>
          <w:szCs w:val="22"/>
        </w:rPr>
        <w:t>Прирост теплопотребления нарастающим итогом за счет нового строительства представлен в графике на рис. 4.</w:t>
      </w:r>
      <w:r w:rsidR="000B4C81" w:rsidRPr="00C11F9E">
        <w:rPr>
          <w:rFonts w:ascii="Arial" w:hAnsi="Arial" w:cs="Arial"/>
          <w:color w:val="auto"/>
          <w:sz w:val="22"/>
          <w:szCs w:val="22"/>
        </w:rPr>
        <w:t>2</w:t>
      </w:r>
      <w:r w:rsidRPr="00C11F9E">
        <w:rPr>
          <w:rFonts w:ascii="Arial" w:hAnsi="Arial" w:cs="Arial"/>
          <w:color w:val="auto"/>
          <w:sz w:val="22"/>
          <w:szCs w:val="22"/>
        </w:rPr>
        <w:t>.1.</w:t>
      </w:r>
    </w:p>
    <w:p w14:paraId="5D36AE77" w14:textId="3B146ADE" w:rsidR="008A53A5" w:rsidRPr="00C11F9E" w:rsidRDefault="005A0985" w:rsidP="008A53A5">
      <w:pPr>
        <w:pStyle w:val="Default"/>
        <w:spacing w:line="360" w:lineRule="auto"/>
        <w:jc w:val="center"/>
        <w:rPr>
          <w:rFonts w:ascii="Arial" w:hAnsi="Arial" w:cs="Arial"/>
          <w:color w:val="auto"/>
          <w:sz w:val="22"/>
          <w:szCs w:val="22"/>
        </w:rPr>
      </w:pPr>
      <w:r w:rsidRPr="00C11F9E">
        <w:rPr>
          <w:rFonts w:ascii="Arial" w:hAnsi="Arial" w:cs="Arial"/>
          <w:noProof/>
          <w:color w:val="auto"/>
          <w:sz w:val="22"/>
          <w:szCs w:val="22"/>
          <w:lang w:eastAsia="ru-RU"/>
        </w:rPr>
        <w:drawing>
          <wp:inline distT="0" distB="0" distL="0" distR="0" wp14:anchorId="356C220D" wp14:editId="53D204F1">
            <wp:extent cx="6132830" cy="3602990"/>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2830" cy="3602990"/>
                    </a:xfrm>
                    <a:prstGeom prst="rect">
                      <a:avLst/>
                    </a:prstGeom>
                    <a:noFill/>
                  </pic:spPr>
                </pic:pic>
              </a:graphicData>
            </a:graphic>
          </wp:inline>
        </w:drawing>
      </w:r>
    </w:p>
    <w:p w14:paraId="15CFE66C" w14:textId="77777777" w:rsidR="008A53A5" w:rsidRPr="00C11F9E" w:rsidRDefault="008A53A5" w:rsidP="008A53A5">
      <w:pPr>
        <w:pStyle w:val="Default"/>
        <w:jc w:val="center"/>
        <w:rPr>
          <w:rFonts w:ascii="Arial" w:hAnsi="Arial" w:cs="Arial"/>
          <w:b/>
          <w:color w:val="auto"/>
          <w:sz w:val="20"/>
          <w:szCs w:val="22"/>
        </w:rPr>
      </w:pPr>
      <w:r w:rsidRPr="00C11F9E">
        <w:rPr>
          <w:rFonts w:ascii="Arial" w:hAnsi="Arial" w:cs="Arial"/>
          <w:b/>
          <w:color w:val="auto"/>
          <w:sz w:val="20"/>
          <w:szCs w:val="22"/>
        </w:rPr>
        <w:t>Рис. 4.</w:t>
      </w:r>
      <w:r w:rsidR="000B4C81" w:rsidRPr="00C11F9E">
        <w:rPr>
          <w:rFonts w:ascii="Arial" w:hAnsi="Arial" w:cs="Arial"/>
          <w:b/>
          <w:color w:val="auto"/>
          <w:sz w:val="20"/>
          <w:szCs w:val="22"/>
        </w:rPr>
        <w:t>2</w:t>
      </w:r>
      <w:r w:rsidRPr="00C11F9E">
        <w:rPr>
          <w:rFonts w:ascii="Arial" w:hAnsi="Arial" w:cs="Arial"/>
          <w:b/>
          <w:color w:val="auto"/>
          <w:sz w:val="20"/>
          <w:szCs w:val="22"/>
        </w:rPr>
        <w:t>.1. Прирост потребления тепловой энергии нарастающим итогом</w:t>
      </w:r>
    </w:p>
    <w:p w14:paraId="63C772E2" w14:textId="77777777" w:rsidR="008A53A5" w:rsidRPr="00C11F9E" w:rsidRDefault="008A53A5" w:rsidP="00AD0A39">
      <w:pPr>
        <w:spacing w:before="120" w:after="0" w:line="360" w:lineRule="auto"/>
        <w:ind w:firstLine="567"/>
        <w:jc w:val="both"/>
        <w:rPr>
          <w:rFonts w:ascii="Arial" w:hAnsi="Arial" w:cs="Arial"/>
        </w:rPr>
      </w:pPr>
      <w:r w:rsidRPr="00C11F9E">
        <w:rPr>
          <w:rFonts w:ascii="Arial" w:hAnsi="Arial" w:cs="Arial"/>
        </w:rPr>
        <w:t xml:space="preserve">Прогнозы прироста потребления тепловой энергии в каждом расчетном элементе территориального деления на каждом этапе приведены в Приложении </w:t>
      </w:r>
      <w:r w:rsidR="00F2500D" w:rsidRPr="00C11F9E">
        <w:rPr>
          <w:rFonts w:ascii="Arial" w:hAnsi="Arial" w:cs="Arial"/>
        </w:rPr>
        <w:t>5</w:t>
      </w:r>
      <w:r w:rsidRPr="00C11F9E">
        <w:rPr>
          <w:rFonts w:ascii="Arial" w:hAnsi="Arial" w:cs="Arial"/>
        </w:rPr>
        <w:t xml:space="preserve"> к настоящей Главе</w:t>
      </w:r>
    </w:p>
    <w:p w14:paraId="758F2409" w14:textId="77777777" w:rsidR="008A53A5" w:rsidRPr="00C11F9E" w:rsidRDefault="008A53A5" w:rsidP="008A53A5">
      <w:pPr>
        <w:rPr>
          <w:rFonts w:ascii="Arial" w:hAnsi="Arial" w:cs="Arial"/>
        </w:rPr>
        <w:sectPr w:rsidR="008A53A5" w:rsidRPr="00C11F9E" w:rsidSect="0075279D">
          <w:pgSz w:w="11906" w:h="16838" w:code="9"/>
          <w:pgMar w:top="851" w:right="851" w:bottom="851" w:left="1418" w:header="0" w:footer="567" w:gutter="0"/>
          <w:cols w:space="708"/>
          <w:docGrid w:linePitch="360"/>
        </w:sectPr>
      </w:pPr>
    </w:p>
    <w:p w14:paraId="0F66689B" w14:textId="77777777" w:rsidR="008A53A5" w:rsidRPr="00C11F9E" w:rsidRDefault="008A53A5" w:rsidP="00614CA7">
      <w:pPr>
        <w:pStyle w:val="Default"/>
        <w:spacing w:after="120"/>
        <w:ind w:left="567"/>
        <w:jc w:val="right"/>
        <w:rPr>
          <w:rFonts w:ascii="Arial" w:hAnsi="Arial" w:cs="Arial"/>
          <w:b/>
          <w:color w:val="auto"/>
          <w:sz w:val="20"/>
          <w:szCs w:val="20"/>
        </w:rPr>
      </w:pPr>
      <w:r w:rsidRPr="00C11F9E">
        <w:rPr>
          <w:rFonts w:ascii="Arial" w:hAnsi="Arial" w:cs="Arial"/>
          <w:b/>
          <w:color w:val="auto"/>
          <w:sz w:val="20"/>
          <w:szCs w:val="20"/>
        </w:rPr>
        <w:t>Таблица 4.</w:t>
      </w:r>
      <w:r w:rsidR="000B4C81" w:rsidRPr="00C11F9E">
        <w:rPr>
          <w:rFonts w:ascii="Arial" w:hAnsi="Arial" w:cs="Arial"/>
          <w:b/>
          <w:color w:val="auto"/>
          <w:sz w:val="20"/>
          <w:szCs w:val="20"/>
        </w:rPr>
        <w:t>2</w:t>
      </w:r>
      <w:r w:rsidRPr="00C11F9E">
        <w:rPr>
          <w:rFonts w:ascii="Arial" w:hAnsi="Arial" w:cs="Arial"/>
          <w:b/>
          <w:color w:val="auto"/>
          <w:sz w:val="20"/>
          <w:szCs w:val="20"/>
        </w:rPr>
        <w:t>.1. Перспективное изменение объема потребления тепловой энергии за счет нового строительства и сноса зданий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3"/>
        <w:gridCol w:w="3507"/>
        <w:gridCol w:w="1225"/>
        <w:gridCol w:w="1225"/>
        <w:gridCol w:w="1225"/>
        <w:gridCol w:w="1225"/>
        <w:gridCol w:w="1225"/>
        <w:gridCol w:w="1225"/>
        <w:gridCol w:w="1225"/>
        <w:gridCol w:w="1225"/>
        <w:gridCol w:w="1216"/>
      </w:tblGrid>
      <w:tr w:rsidR="00C11F9E" w:rsidRPr="00C11F9E" w14:paraId="04614EE8" w14:textId="77777777" w:rsidTr="00D35AAA">
        <w:trPr>
          <w:trHeight w:val="283"/>
          <w:tblHeader/>
        </w:trPr>
        <w:tc>
          <w:tcPr>
            <w:tcW w:w="199" w:type="pct"/>
            <w:vMerge w:val="restart"/>
            <w:vAlign w:val="center"/>
          </w:tcPr>
          <w:p w14:paraId="66C7B52F" w14:textId="77777777" w:rsidR="00801944" w:rsidRPr="00C11F9E" w:rsidRDefault="00801944" w:rsidP="00AA038A">
            <w:pPr>
              <w:spacing w:after="0" w:line="240" w:lineRule="auto"/>
              <w:jc w:val="center"/>
              <w:rPr>
                <w:rFonts w:ascii="Arial" w:hAnsi="Arial" w:cs="Arial"/>
                <w:b/>
                <w:sz w:val="18"/>
                <w:szCs w:val="18"/>
              </w:rPr>
            </w:pPr>
            <w:r w:rsidRPr="00C11F9E">
              <w:rPr>
                <w:rFonts w:ascii="Arial" w:hAnsi="Arial" w:cs="Arial"/>
                <w:b/>
                <w:sz w:val="18"/>
                <w:szCs w:val="18"/>
              </w:rPr>
              <w:t>№ п/п</w:t>
            </w:r>
          </w:p>
        </w:tc>
        <w:tc>
          <w:tcPr>
            <w:tcW w:w="1159" w:type="pct"/>
            <w:vMerge w:val="restart"/>
            <w:vAlign w:val="center"/>
          </w:tcPr>
          <w:p w14:paraId="167EB2BB" w14:textId="77777777" w:rsidR="00801944" w:rsidRPr="00C11F9E" w:rsidRDefault="00801944" w:rsidP="00AA038A">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3641" w:type="pct"/>
            <w:gridSpan w:val="9"/>
            <w:vAlign w:val="center"/>
          </w:tcPr>
          <w:p w14:paraId="159B5D91" w14:textId="77777777" w:rsidR="00801944" w:rsidRPr="00C11F9E" w:rsidRDefault="00801944" w:rsidP="00AA038A">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объема потребления тепловой энергии, тыс. Гкал</w:t>
            </w:r>
            <w:r w:rsidR="006B73BA" w:rsidRPr="00C11F9E">
              <w:rPr>
                <w:rFonts w:ascii="Arial" w:hAnsi="Arial" w:cs="Arial"/>
                <w:b/>
                <w:sz w:val="18"/>
                <w:szCs w:val="18"/>
              </w:rPr>
              <w:t>/год</w:t>
            </w:r>
          </w:p>
        </w:tc>
      </w:tr>
      <w:tr w:rsidR="00C11F9E" w:rsidRPr="00C11F9E" w14:paraId="3D888451" w14:textId="77777777" w:rsidTr="00D35AAA">
        <w:trPr>
          <w:trHeight w:val="283"/>
          <w:tblHeader/>
        </w:trPr>
        <w:tc>
          <w:tcPr>
            <w:tcW w:w="199" w:type="pct"/>
            <w:vMerge/>
            <w:vAlign w:val="center"/>
          </w:tcPr>
          <w:p w14:paraId="241CDBD8" w14:textId="77777777" w:rsidR="00285482" w:rsidRPr="00C11F9E" w:rsidRDefault="00285482" w:rsidP="00285482">
            <w:pPr>
              <w:spacing w:after="0" w:line="240" w:lineRule="auto"/>
              <w:jc w:val="center"/>
              <w:rPr>
                <w:rFonts w:ascii="Arial" w:hAnsi="Arial" w:cs="Arial"/>
                <w:b/>
                <w:sz w:val="18"/>
                <w:szCs w:val="18"/>
              </w:rPr>
            </w:pPr>
          </w:p>
        </w:tc>
        <w:tc>
          <w:tcPr>
            <w:tcW w:w="1159" w:type="pct"/>
            <w:vMerge/>
            <w:vAlign w:val="center"/>
          </w:tcPr>
          <w:p w14:paraId="022AC4D7" w14:textId="77777777" w:rsidR="00285482" w:rsidRPr="00C11F9E" w:rsidRDefault="00285482" w:rsidP="00285482">
            <w:pPr>
              <w:spacing w:after="0" w:line="240" w:lineRule="auto"/>
              <w:jc w:val="center"/>
              <w:rPr>
                <w:rFonts w:ascii="Arial" w:hAnsi="Arial" w:cs="Arial"/>
                <w:b/>
                <w:sz w:val="18"/>
                <w:szCs w:val="18"/>
              </w:rPr>
            </w:pPr>
          </w:p>
        </w:tc>
        <w:tc>
          <w:tcPr>
            <w:tcW w:w="1215" w:type="pct"/>
            <w:gridSpan w:val="3"/>
            <w:vAlign w:val="center"/>
          </w:tcPr>
          <w:p w14:paraId="3DCE17A4" w14:textId="3DB7AF62"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215" w:type="pct"/>
            <w:gridSpan w:val="3"/>
            <w:vAlign w:val="center"/>
          </w:tcPr>
          <w:p w14:paraId="266DB683" w14:textId="2A36AB60"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212" w:type="pct"/>
            <w:gridSpan w:val="3"/>
            <w:vAlign w:val="center"/>
          </w:tcPr>
          <w:p w14:paraId="59FF9874" w14:textId="11F2D1C1"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2028 г.</w:t>
            </w:r>
          </w:p>
        </w:tc>
      </w:tr>
      <w:tr w:rsidR="00C11F9E" w:rsidRPr="00C11F9E" w14:paraId="367FAF3D" w14:textId="77777777" w:rsidTr="00D35AAA">
        <w:trPr>
          <w:trHeight w:val="283"/>
          <w:tblHeader/>
        </w:trPr>
        <w:tc>
          <w:tcPr>
            <w:tcW w:w="199" w:type="pct"/>
            <w:vMerge/>
            <w:vAlign w:val="center"/>
          </w:tcPr>
          <w:p w14:paraId="3948D9AA" w14:textId="77777777" w:rsidR="00285482" w:rsidRPr="00C11F9E" w:rsidRDefault="00285482" w:rsidP="00285482">
            <w:pPr>
              <w:spacing w:after="0" w:line="240" w:lineRule="auto"/>
              <w:jc w:val="center"/>
              <w:rPr>
                <w:rFonts w:ascii="Arial" w:hAnsi="Arial" w:cs="Arial"/>
                <w:b/>
                <w:sz w:val="18"/>
                <w:szCs w:val="18"/>
              </w:rPr>
            </w:pPr>
          </w:p>
        </w:tc>
        <w:tc>
          <w:tcPr>
            <w:tcW w:w="1159" w:type="pct"/>
            <w:vMerge/>
            <w:vAlign w:val="center"/>
          </w:tcPr>
          <w:p w14:paraId="3AD3181D" w14:textId="77777777" w:rsidR="00285482" w:rsidRPr="00C11F9E" w:rsidRDefault="00285482" w:rsidP="00285482">
            <w:pPr>
              <w:spacing w:after="0" w:line="240" w:lineRule="auto"/>
              <w:jc w:val="center"/>
              <w:rPr>
                <w:rFonts w:ascii="Arial" w:hAnsi="Arial" w:cs="Arial"/>
                <w:b/>
                <w:sz w:val="18"/>
                <w:szCs w:val="18"/>
              </w:rPr>
            </w:pPr>
          </w:p>
        </w:tc>
        <w:tc>
          <w:tcPr>
            <w:tcW w:w="405" w:type="pct"/>
            <w:vAlign w:val="center"/>
          </w:tcPr>
          <w:p w14:paraId="4F50E3B4"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6D3C620E" w14:textId="77777777" w:rsidR="00285482" w:rsidRPr="00C11F9E" w:rsidRDefault="00285482" w:rsidP="00285482">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5" w:type="pct"/>
            <w:vAlign w:val="center"/>
          </w:tcPr>
          <w:p w14:paraId="408AA1FB"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05" w:type="pct"/>
            <w:vAlign w:val="center"/>
          </w:tcPr>
          <w:p w14:paraId="2174ED6E"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1DC5673C" w14:textId="77777777" w:rsidR="00285482" w:rsidRPr="00C11F9E" w:rsidRDefault="00285482" w:rsidP="00285482">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5" w:type="pct"/>
            <w:vAlign w:val="center"/>
          </w:tcPr>
          <w:p w14:paraId="39162D35"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05" w:type="pct"/>
            <w:vAlign w:val="center"/>
          </w:tcPr>
          <w:p w14:paraId="22D11DE0"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4B73E920" w14:textId="77777777" w:rsidR="00285482" w:rsidRPr="00C11F9E" w:rsidRDefault="00285482" w:rsidP="00285482">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2" w:type="pct"/>
            <w:vAlign w:val="center"/>
          </w:tcPr>
          <w:p w14:paraId="38C346CB" w14:textId="77777777" w:rsidR="00285482" w:rsidRPr="00C11F9E" w:rsidRDefault="00285482" w:rsidP="00285482">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7E0B4F9A" w14:textId="77777777" w:rsidTr="00D35AAA">
        <w:trPr>
          <w:trHeight w:val="283"/>
        </w:trPr>
        <w:tc>
          <w:tcPr>
            <w:tcW w:w="199" w:type="pct"/>
            <w:vAlign w:val="center"/>
          </w:tcPr>
          <w:p w14:paraId="5B729AAA"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1</w:t>
            </w:r>
          </w:p>
        </w:tc>
        <w:tc>
          <w:tcPr>
            <w:tcW w:w="1159" w:type="pct"/>
            <w:vAlign w:val="center"/>
          </w:tcPr>
          <w:p w14:paraId="56A44DFD" w14:textId="77777777" w:rsidR="006148B0" w:rsidRPr="00C11F9E" w:rsidRDefault="006148B0" w:rsidP="006148B0">
            <w:pPr>
              <w:spacing w:after="0" w:line="240" w:lineRule="auto"/>
              <w:rPr>
                <w:rFonts w:ascii="Arial" w:hAnsi="Arial" w:cs="Arial"/>
                <w:sz w:val="18"/>
                <w:szCs w:val="18"/>
              </w:rPr>
            </w:pPr>
            <w:r w:rsidRPr="00C11F9E">
              <w:rPr>
                <w:rFonts w:ascii="Arial" w:hAnsi="Arial" w:cs="Arial"/>
                <w:sz w:val="18"/>
                <w:szCs w:val="18"/>
              </w:rPr>
              <w:t>Многоквартирные жилые здания</w:t>
            </w:r>
          </w:p>
        </w:tc>
        <w:tc>
          <w:tcPr>
            <w:tcW w:w="405" w:type="pct"/>
            <w:vAlign w:val="center"/>
          </w:tcPr>
          <w:p w14:paraId="7850C1C4" w14:textId="60E53DE3"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0,099</w:t>
            </w:r>
          </w:p>
        </w:tc>
        <w:tc>
          <w:tcPr>
            <w:tcW w:w="405" w:type="pct"/>
            <w:vAlign w:val="center"/>
          </w:tcPr>
          <w:p w14:paraId="4D267AC2" w14:textId="37EA27A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5840365F" w14:textId="466CEC5B"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0,099</w:t>
            </w:r>
          </w:p>
        </w:tc>
        <w:tc>
          <w:tcPr>
            <w:tcW w:w="405" w:type="pct"/>
            <w:vAlign w:val="center"/>
          </w:tcPr>
          <w:p w14:paraId="3272C8CF" w14:textId="0DB87E50"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0,099</w:t>
            </w:r>
          </w:p>
        </w:tc>
        <w:tc>
          <w:tcPr>
            <w:tcW w:w="405" w:type="pct"/>
            <w:vAlign w:val="center"/>
          </w:tcPr>
          <w:p w14:paraId="788E6F0F" w14:textId="34A37E04"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B4785B1" w14:textId="1DAD3911"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0,099</w:t>
            </w:r>
          </w:p>
        </w:tc>
        <w:tc>
          <w:tcPr>
            <w:tcW w:w="405" w:type="pct"/>
            <w:vAlign w:val="center"/>
          </w:tcPr>
          <w:p w14:paraId="51E098DD" w14:textId="345A5C43"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0552DA7" w14:textId="4A18690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4EC53190" w14:textId="1EB2C629"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14B663C4" w14:textId="77777777" w:rsidTr="00D35AAA">
        <w:trPr>
          <w:trHeight w:val="283"/>
        </w:trPr>
        <w:tc>
          <w:tcPr>
            <w:tcW w:w="199" w:type="pct"/>
            <w:vAlign w:val="center"/>
          </w:tcPr>
          <w:p w14:paraId="12F9D589"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2</w:t>
            </w:r>
          </w:p>
        </w:tc>
        <w:tc>
          <w:tcPr>
            <w:tcW w:w="1159" w:type="pct"/>
            <w:vAlign w:val="center"/>
          </w:tcPr>
          <w:p w14:paraId="1581B5B9" w14:textId="77777777" w:rsidR="006148B0" w:rsidRPr="00C11F9E" w:rsidRDefault="006148B0" w:rsidP="006148B0">
            <w:pPr>
              <w:spacing w:after="0" w:line="240" w:lineRule="auto"/>
              <w:rPr>
                <w:rFonts w:ascii="Arial" w:hAnsi="Arial" w:cs="Arial"/>
                <w:sz w:val="18"/>
                <w:szCs w:val="18"/>
              </w:rPr>
            </w:pPr>
            <w:r w:rsidRPr="00C11F9E">
              <w:rPr>
                <w:rFonts w:ascii="Arial" w:hAnsi="Arial" w:cs="Arial"/>
                <w:sz w:val="18"/>
                <w:szCs w:val="18"/>
              </w:rPr>
              <w:t>Индивидуальные жилые здания</w:t>
            </w:r>
          </w:p>
        </w:tc>
        <w:tc>
          <w:tcPr>
            <w:tcW w:w="405" w:type="pct"/>
            <w:vAlign w:val="center"/>
          </w:tcPr>
          <w:p w14:paraId="2C254297" w14:textId="0EB50D18"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0,018</w:t>
            </w:r>
          </w:p>
        </w:tc>
        <w:tc>
          <w:tcPr>
            <w:tcW w:w="405" w:type="pct"/>
            <w:vAlign w:val="center"/>
          </w:tcPr>
          <w:p w14:paraId="2C78602A" w14:textId="431C96F3"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10E05C6" w14:textId="044CD2E8"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0,018</w:t>
            </w:r>
          </w:p>
        </w:tc>
        <w:tc>
          <w:tcPr>
            <w:tcW w:w="405" w:type="pct"/>
            <w:vAlign w:val="center"/>
          </w:tcPr>
          <w:p w14:paraId="32004097" w14:textId="4E52CB4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0,018</w:t>
            </w:r>
          </w:p>
        </w:tc>
        <w:tc>
          <w:tcPr>
            <w:tcW w:w="405" w:type="pct"/>
            <w:vAlign w:val="center"/>
          </w:tcPr>
          <w:p w14:paraId="4EBABB85" w14:textId="192686A9"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6CB8AEE9" w14:textId="47BEF8C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0,018</w:t>
            </w:r>
          </w:p>
        </w:tc>
        <w:tc>
          <w:tcPr>
            <w:tcW w:w="405" w:type="pct"/>
            <w:vAlign w:val="center"/>
          </w:tcPr>
          <w:p w14:paraId="041B196F" w14:textId="0EE7ECA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1EAB634F" w14:textId="2A45EBC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300D9914" w14:textId="028ABBB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0,015</w:t>
            </w:r>
          </w:p>
        </w:tc>
      </w:tr>
      <w:tr w:rsidR="00C11F9E" w:rsidRPr="00C11F9E" w14:paraId="5BB09134" w14:textId="77777777" w:rsidTr="00D35AAA">
        <w:trPr>
          <w:trHeight w:val="283"/>
        </w:trPr>
        <w:tc>
          <w:tcPr>
            <w:tcW w:w="199" w:type="pct"/>
            <w:vAlign w:val="center"/>
          </w:tcPr>
          <w:p w14:paraId="341E2554"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3</w:t>
            </w:r>
          </w:p>
        </w:tc>
        <w:tc>
          <w:tcPr>
            <w:tcW w:w="1159" w:type="pct"/>
            <w:vAlign w:val="center"/>
          </w:tcPr>
          <w:p w14:paraId="038ADA2A" w14:textId="77777777" w:rsidR="006148B0" w:rsidRPr="00C11F9E" w:rsidRDefault="006148B0" w:rsidP="006148B0">
            <w:pPr>
              <w:spacing w:after="0" w:line="240" w:lineRule="auto"/>
              <w:rPr>
                <w:rFonts w:ascii="Arial" w:hAnsi="Arial" w:cs="Arial"/>
                <w:sz w:val="18"/>
                <w:szCs w:val="18"/>
              </w:rPr>
            </w:pPr>
            <w:r w:rsidRPr="00C11F9E">
              <w:rPr>
                <w:rFonts w:ascii="Arial" w:hAnsi="Arial" w:cs="Arial"/>
                <w:sz w:val="18"/>
                <w:szCs w:val="18"/>
              </w:rPr>
              <w:t>Общественно-деловые здания</w:t>
            </w:r>
          </w:p>
        </w:tc>
        <w:tc>
          <w:tcPr>
            <w:tcW w:w="405" w:type="pct"/>
            <w:vAlign w:val="center"/>
          </w:tcPr>
          <w:p w14:paraId="00E03E26" w14:textId="42A5F832"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5BCF6D2" w14:textId="5A7B6CF3"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D55A6EA" w14:textId="0A1A4BE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9F12F08" w14:textId="6607737C"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4A61F72" w14:textId="0A91016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4113494" w14:textId="4AF34319"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31AD547" w14:textId="7498D2F8"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774D186" w14:textId="7CDEEA8E"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2796B528" w14:textId="40EDBC56"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EACD994" w14:textId="77777777" w:rsidTr="00D35AAA">
        <w:trPr>
          <w:trHeight w:val="283"/>
        </w:trPr>
        <w:tc>
          <w:tcPr>
            <w:tcW w:w="199" w:type="pct"/>
            <w:vAlign w:val="center"/>
          </w:tcPr>
          <w:p w14:paraId="1FBF5148"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4</w:t>
            </w:r>
          </w:p>
        </w:tc>
        <w:tc>
          <w:tcPr>
            <w:tcW w:w="1159" w:type="pct"/>
            <w:vAlign w:val="center"/>
          </w:tcPr>
          <w:p w14:paraId="099E0563" w14:textId="77777777" w:rsidR="006148B0" w:rsidRPr="00C11F9E" w:rsidRDefault="006148B0" w:rsidP="006148B0">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405" w:type="pct"/>
            <w:vAlign w:val="center"/>
          </w:tcPr>
          <w:p w14:paraId="0E414C5C" w14:textId="56747470"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7A1B0B08" w14:textId="4442E0D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7A833926" w14:textId="515D3CC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73461C4" w14:textId="5D6C2946"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F975287" w14:textId="34624391"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7B45D2F7" w14:textId="3FD074F3"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0BB4A56" w14:textId="04D00021"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6C1FA1C7" w14:textId="64DFE8B6"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148E35A6" w14:textId="0CEEB491"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3A261B5" w14:textId="77777777" w:rsidTr="00D35AAA">
        <w:trPr>
          <w:trHeight w:val="283"/>
        </w:trPr>
        <w:tc>
          <w:tcPr>
            <w:tcW w:w="199" w:type="pct"/>
            <w:vAlign w:val="center"/>
          </w:tcPr>
          <w:p w14:paraId="3823C60D"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5</w:t>
            </w:r>
          </w:p>
        </w:tc>
        <w:tc>
          <w:tcPr>
            <w:tcW w:w="1159" w:type="pct"/>
            <w:vAlign w:val="center"/>
          </w:tcPr>
          <w:p w14:paraId="4F71BEE8" w14:textId="77777777" w:rsidR="006148B0" w:rsidRPr="00C11F9E" w:rsidRDefault="006148B0" w:rsidP="006148B0">
            <w:pPr>
              <w:spacing w:after="0" w:line="240" w:lineRule="auto"/>
              <w:rPr>
                <w:rFonts w:ascii="Arial" w:hAnsi="Arial" w:cs="Arial"/>
                <w:sz w:val="18"/>
                <w:szCs w:val="18"/>
              </w:rPr>
            </w:pPr>
            <w:r w:rsidRPr="00C11F9E">
              <w:rPr>
                <w:rFonts w:ascii="Arial" w:hAnsi="Arial" w:cs="Arial"/>
                <w:sz w:val="18"/>
                <w:szCs w:val="18"/>
              </w:rPr>
              <w:t>Вычитаемые нагрузки за счет сноса</w:t>
            </w:r>
          </w:p>
        </w:tc>
        <w:tc>
          <w:tcPr>
            <w:tcW w:w="405" w:type="pct"/>
            <w:vAlign w:val="center"/>
          </w:tcPr>
          <w:p w14:paraId="59B5B07B" w14:textId="6466D158"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-0,029</w:t>
            </w:r>
          </w:p>
        </w:tc>
        <w:tc>
          <w:tcPr>
            <w:tcW w:w="405" w:type="pct"/>
            <w:vAlign w:val="center"/>
          </w:tcPr>
          <w:p w14:paraId="2A405599" w14:textId="2AB5B1B3"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1208C2D" w14:textId="08328496"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-0,029</w:t>
            </w:r>
          </w:p>
        </w:tc>
        <w:tc>
          <w:tcPr>
            <w:tcW w:w="405" w:type="pct"/>
            <w:vAlign w:val="center"/>
          </w:tcPr>
          <w:p w14:paraId="58AE59A9" w14:textId="3B0A1A2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-0,05</w:t>
            </w:r>
          </w:p>
        </w:tc>
        <w:tc>
          <w:tcPr>
            <w:tcW w:w="405" w:type="pct"/>
            <w:vAlign w:val="center"/>
          </w:tcPr>
          <w:p w14:paraId="33B294E5" w14:textId="713CF8E4"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6506D4BB" w14:textId="0A131ED6"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-0,05</w:t>
            </w:r>
          </w:p>
        </w:tc>
        <w:tc>
          <w:tcPr>
            <w:tcW w:w="405" w:type="pct"/>
            <w:vAlign w:val="center"/>
          </w:tcPr>
          <w:p w14:paraId="521BE4F8" w14:textId="447F4E14"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32BF289" w14:textId="3E654992"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18042F97" w14:textId="58D677C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r>
      <w:tr w:rsidR="006148B0" w:rsidRPr="00C11F9E" w14:paraId="39B0F504" w14:textId="77777777" w:rsidTr="00D35AAA">
        <w:trPr>
          <w:trHeight w:val="283"/>
        </w:trPr>
        <w:tc>
          <w:tcPr>
            <w:tcW w:w="199" w:type="pct"/>
            <w:vAlign w:val="center"/>
          </w:tcPr>
          <w:p w14:paraId="378B6340" w14:textId="7777777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6</w:t>
            </w:r>
          </w:p>
        </w:tc>
        <w:tc>
          <w:tcPr>
            <w:tcW w:w="1159" w:type="pct"/>
            <w:vAlign w:val="center"/>
          </w:tcPr>
          <w:p w14:paraId="796B69E2" w14:textId="59DE87EE" w:rsidR="006148B0" w:rsidRPr="00C11F9E" w:rsidRDefault="006148B0" w:rsidP="006148B0">
            <w:pPr>
              <w:spacing w:after="0" w:line="240" w:lineRule="auto"/>
              <w:jc w:val="both"/>
              <w:rPr>
                <w:rFonts w:ascii="Arial" w:hAnsi="Arial" w:cs="Arial"/>
                <w:sz w:val="18"/>
                <w:szCs w:val="18"/>
              </w:rPr>
            </w:pPr>
            <w:r w:rsidRPr="00C11F9E">
              <w:rPr>
                <w:rFonts w:ascii="Arial" w:hAnsi="Arial" w:cs="Arial"/>
                <w:sz w:val="18"/>
                <w:szCs w:val="18"/>
              </w:rPr>
              <w:t>Всего</w:t>
            </w:r>
          </w:p>
        </w:tc>
        <w:tc>
          <w:tcPr>
            <w:tcW w:w="405" w:type="pct"/>
            <w:vAlign w:val="center"/>
          </w:tcPr>
          <w:p w14:paraId="28CA08ED" w14:textId="71CCDB9E"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0,088</w:t>
            </w:r>
          </w:p>
        </w:tc>
        <w:tc>
          <w:tcPr>
            <w:tcW w:w="405" w:type="pct"/>
            <w:vAlign w:val="center"/>
          </w:tcPr>
          <w:p w14:paraId="69C52F75" w14:textId="61DC523A"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CBA80A8" w14:textId="6FAC2779"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0,088</w:t>
            </w:r>
          </w:p>
        </w:tc>
        <w:tc>
          <w:tcPr>
            <w:tcW w:w="405" w:type="pct"/>
            <w:vAlign w:val="center"/>
          </w:tcPr>
          <w:p w14:paraId="29E68F1D" w14:textId="3E60D830"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0,067</w:t>
            </w:r>
          </w:p>
        </w:tc>
        <w:tc>
          <w:tcPr>
            <w:tcW w:w="405" w:type="pct"/>
            <w:vAlign w:val="center"/>
          </w:tcPr>
          <w:p w14:paraId="0D0D1C76" w14:textId="42D4C11D"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B0994F0" w14:textId="3CC29F82" w:rsidR="006148B0" w:rsidRPr="00C11F9E" w:rsidRDefault="006148B0" w:rsidP="006148B0">
            <w:pPr>
              <w:spacing w:after="0" w:line="240" w:lineRule="auto"/>
              <w:jc w:val="center"/>
              <w:rPr>
                <w:rFonts w:ascii="Arial" w:hAnsi="Arial" w:cs="Arial"/>
                <w:sz w:val="18"/>
                <w:szCs w:val="18"/>
                <w:lang w:val="en-US"/>
              </w:rPr>
            </w:pPr>
            <w:r w:rsidRPr="00C11F9E">
              <w:rPr>
                <w:rFonts w:ascii="Arial" w:hAnsi="Arial" w:cs="Arial"/>
                <w:sz w:val="18"/>
                <w:szCs w:val="18"/>
              </w:rPr>
              <w:t>0,067</w:t>
            </w:r>
          </w:p>
        </w:tc>
        <w:tc>
          <w:tcPr>
            <w:tcW w:w="405" w:type="pct"/>
            <w:vAlign w:val="center"/>
          </w:tcPr>
          <w:p w14:paraId="49A38C42" w14:textId="4221B127"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2248AE59" w14:textId="10BB548B"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w:t>
            </w:r>
          </w:p>
        </w:tc>
        <w:tc>
          <w:tcPr>
            <w:tcW w:w="402" w:type="pct"/>
            <w:vAlign w:val="center"/>
          </w:tcPr>
          <w:p w14:paraId="59555529" w14:textId="0BDC68A2" w:rsidR="006148B0" w:rsidRPr="00C11F9E" w:rsidRDefault="006148B0" w:rsidP="006148B0">
            <w:pPr>
              <w:spacing w:after="0" w:line="240" w:lineRule="auto"/>
              <w:jc w:val="center"/>
              <w:rPr>
                <w:rFonts w:ascii="Arial" w:hAnsi="Arial" w:cs="Arial"/>
                <w:sz w:val="18"/>
                <w:szCs w:val="18"/>
              </w:rPr>
            </w:pPr>
            <w:r w:rsidRPr="00C11F9E">
              <w:rPr>
                <w:rFonts w:ascii="Arial" w:hAnsi="Arial" w:cs="Arial"/>
                <w:sz w:val="18"/>
                <w:szCs w:val="18"/>
              </w:rPr>
              <w:t>0,015</w:t>
            </w:r>
          </w:p>
        </w:tc>
      </w:tr>
    </w:tbl>
    <w:p w14:paraId="54B45C3D" w14:textId="77777777" w:rsidR="00573A83" w:rsidRPr="00C11F9E" w:rsidRDefault="00573A83" w:rsidP="00573A83">
      <w:pPr>
        <w:pStyle w:val="Default"/>
        <w:ind w:firstLine="567"/>
        <w:jc w:val="right"/>
        <w:rPr>
          <w:rFonts w:ascii="Arial" w:hAnsi="Arial" w:cs="Arial"/>
          <w:b/>
          <w:color w:val="auto"/>
          <w:sz w:val="12"/>
          <w:szCs w:val="12"/>
        </w:rPr>
      </w:pPr>
    </w:p>
    <w:p w14:paraId="26437C6F" w14:textId="77777777" w:rsidR="00573A83" w:rsidRPr="00C11F9E" w:rsidRDefault="00573A83" w:rsidP="006B73BA">
      <w:pPr>
        <w:pStyle w:val="Default"/>
        <w:spacing w:after="60"/>
        <w:ind w:firstLine="567"/>
        <w:jc w:val="right"/>
        <w:rPr>
          <w:rFonts w:ascii="Arial" w:hAnsi="Arial" w:cs="Arial"/>
          <w:b/>
          <w:color w:val="auto"/>
          <w:sz w:val="20"/>
          <w:szCs w:val="20"/>
        </w:rPr>
      </w:pPr>
      <w:r w:rsidRPr="00C11F9E">
        <w:rPr>
          <w:rFonts w:ascii="Arial" w:hAnsi="Arial" w:cs="Arial"/>
          <w:b/>
          <w:color w:val="auto"/>
          <w:sz w:val="20"/>
          <w:szCs w:val="20"/>
        </w:rPr>
        <w:t>Продолжение таблицы 4.</w:t>
      </w:r>
      <w:r w:rsidR="000B4C81" w:rsidRPr="00C11F9E">
        <w:rPr>
          <w:rFonts w:ascii="Arial" w:hAnsi="Arial" w:cs="Arial"/>
          <w:b/>
          <w:color w:val="auto"/>
          <w:sz w:val="20"/>
          <w:szCs w:val="20"/>
        </w:rPr>
        <w:t>2</w:t>
      </w:r>
      <w:r w:rsidRPr="00C11F9E">
        <w:rPr>
          <w:rFonts w:ascii="Arial" w:hAnsi="Arial" w:cs="Arial"/>
          <w:b/>
          <w:color w:val="auto"/>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3"/>
        <w:gridCol w:w="3504"/>
        <w:gridCol w:w="1225"/>
        <w:gridCol w:w="1225"/>
        <w:gridCol w:w="1225"/>
        <w:gridCol w:w="1225"/>
        <w:gridCol w:w="1225"/>
        <w:gridCol w:w="1225"/>
        <w:gridCol w:w="1225"/>
        <w:gridCol w:w="1225"/>
        <w:gridCol w:w="1219"/>
      </w:tblGrid>
      <w:tr w:rsidR="00C11F9E" w:rsidRPr="00C11F9E" w14:paraId="1B92CD79" w14:textId="77777777" w:rsidTr="00D35AAA">
        <w:trPr>
          <w:trHeight w:val="283"/>
          <w:tblHeader/>
        </w:trPr>
        <w:tc>
          <w:tcPr>
            <w:tcW w:w="199" w:type="pct"/>
            <w:vMerge w:val="restart"/>
            <w:vAlign w:val="center"/>
          </w:tcPr>
          <w:p w14:paraId="060973DD"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 п/п</w:t>
            </w:r>
          </w:p>
        </w:tc>
        <w:tc>
          <w:tcPr>
            <w:tcW w:w="1158" w:type="pct"/>
            <w:vMerge w:val="restart"/>
            <w:vAlign w:val="center"/>
          </w:tcPr>
          <w:p w14:paraId="33AE87FA"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3642" w:type="pct"/>
            <w:gridSpan w:val="9"/>
            <w:vAlign w:val="center"/>
          </w:tcPr>
          <w:p w14:paraId="49A35F7B"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объема потребления тепловой энергии, тыс. Гкал</w:t>
            </w:r>
          </w:p>
        </w:tc>
      </w:tr>
      <w:tr w:rsidR="00C11F9E" w:rsidRPr="00C11F9E" w14:paraId="27422C38" w14:textId="77777777" w:rsidTr="00D35AAA">
        <w:trPr>
          <w:trHeight w:val="283"/>
          <w:tblHeader/>
        </w:trPr>
        <w:tc>
          <w:tcPr>
            <w:tcW w:w="199" w:type="pct"/>
            <w:vMerge/>
            <w:vAlign w:val="center"/>
          </w:tcPr>
          <w:p w14:paraId="69E161FD" w14:textId="77777777" w:rsidR="004050AF" w:rsidRPr="00C11F9E" w:rsidRDefault="004050AF" w:rsidP="00AA038A">
            <w:pPr>
              <w:spacing w:after="0" w:line="240" w:lineRule="auto"/>
              <w:jc w:val="center"/>
              <w:rPr>
                <w:rFonts w:ascii="Arial" w:hAnsi="Arial" w:cs="Arial"/>
                <w:b/>
                <w:sz w:val="18"/>
                <w:szCs w:val="18"/>
              </w:rPr>
            </w:pPr>
          </w:p>
        </w:tc>
        <w:tc>
          <w:tcPr>
            <w:tcW w:w="1158" w:type="pct"/>
            <w:vMerge/>
            <w:vAlign w:val="center"/>
          </w:tcPr>
          <w:p w14:paraId="0679083F" w14:textId="77777777" w:rsidR="004050AF" w:rsidRPr="00C11F9E" w:rsidRDefault="004050AF" w:rsidP="00AA038A">
            <w:pPr>
              <w:spacing w:after="0" w:line="240" w:lineRule="auto"/>
              <w:jc w:val="center"/>
              <w:rPr>
                <w:rFonts w:ascii="Arial" w:hAnsi="Arial" w:cs="Arial"/>
                <w:b/>
                <w:sz w:val="18"/>
                <w:szCs w:val="18"/>
              </w:rPr>
            </w:pPr>
          </w:p>
        </w:tc>
        <w:tc>
          <w:tcPr>
            <w:tcW w:w="1215" w:type="pct"/>
            <w:gridSpan w:val="3"/>
            <w:vAlign w:val="center"/>
          </w:tcPr>
          <w:p w14:paraId="6C3E0A7D" w14:textId="740B54CA"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202</w:t>
            </w:r>
            <w:r w:rsidR="00285482" w:rsidRPr="00C11F9E">
              <w:rPr>
                <w:rFonts w:ascii="Arial" w:hAnsi="Arial" w:cs="Arial"/>
                <w:b/>
                <w:sz w:val="18"/>
                <w:szCs w:val="18"/>
              </w:rPr>
              <w:t>9</w:t>
            </w:r>
            <w:r w:rsidRPr="00C11F9E">
              <w:rPr>
                <w:rFonts w:ascii="Arial" w:hAnsi="Arial" w:cs="Arial"/>
                <w:b/>
                <w:sz w:val="18"/>
                <w:szCs w:val="18"/>
              </w:rPr>
              <w:t xml:space="preserve"> г.</w:t>
            </w:r>
          </w:p>
        </w:tc>
        <w:tc>
          <w:tcPr>
            <w:tcW w:w="1215" w:type="pct"/>
            <w:gridSpan w:val="3"/>
            <w:vAlign w:val="center"/>
          </w:tcPr>
          <w:p w14:paraId="232540B1" w14:textId="4AC0E30D"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20</w:t>
            </w:r>
            <w:r w:rsidR="00285482" w:rsidRPr="00C11F9E">
              <w:rPr>
                <w:rFonts w:ascii="Arial" w:hAnsi="Arial" w:cs="Arial"/>
                <w:b/>
                <w:sz w:val="18"/>
                <w:szCs w:val="18"/>
              </w:rPr>
              <w:t>30</w:t>
            </w:r>
            <w:r w:rsidRPr="00C11F9E">
              <w:rPr>
                <w:rFonts w:ascii="Arial" w:hAnsi="Arial" w:cs="Arial"/>
                <w:b/>
                <w:sz w:val="18"/>
                <w:szCs w:val="18"/>
              </w:rPr>
              <w:t xml:space="preserve"> г.</w:t>
            </w:r>
          </w:p>
        </w:tc>
        <w:tc>
          <w:tcPr>
            <w:tcW w:w="1213" w:type="pct"/>
            <w:gridSpan w:val="3"/>
            <w:vAlign w:val="center"/>
          </w:tcPr>
          <w:p w14:paraId="672F93B3" w14:textId="5C178D4F" w:rsidR="004050AF" w:rsidRPr="00C11F9E" w:rsidRDefault="00D35AAA" w:rsidP="00F23644">
            <w:pPr>
              <w:spacing w:after="0" w:line="240" w:lineRule="auto"/>
              <w:jc w:val="center"/>
              <w:rPr>
                <w:rFonts w:ascii="Arial" w:hAnsi="Arial" w:cs="Arial"/>
                <w:b/>
                <w:sz w:val="18"/>
                <w:szCs w:val="18"/>
              </w:rPr>
            </w:pPr>
            <w:r w:rsidRPr="00C11F9E">
              <w:rPr>
                <w:rFonts w:ascii="Arial" w:hAnsi="Arial" w:cs="Arial"/>
                <w:b/>
                <w:sz w:val="18"/>
                <w:szCs w:val="18"/>
              </w:rPr>
              <w:t>202</w:t>
            </w:r>
            <w:r w:rsidR="00285482" w:rsidRPr="00C11F9E">
              <w:rPr>
                <w:rFonts w:ascii="Arial" w:hAnsi="Arial" w:cs="Arial"/>
                <w:b/>
                <w:sz w:val="18"/>
                <w:szCs w:val="18"/>
              </w:rPr>
              <w:t>6</w:t>
            </w:r>
            <w:r w:rsidRPr="00C11F9E">
              <w:rPr>
                <w:rFonts w:ascii="Arial" w:hAnsi="Arial" w:cs="Arial"/>
                <w:b/>
                <w:sz w:val="18"/>
                <w:szCs w:val="18"/>
              </w:rPr>
              <w:t>-</w:t>
            </w:r>
            <w:r w:rsidR="00F23644" w:rsidRPr="00C11F9E">
              <w:rPr>
                <w:rFonts w:ascii="Arial" w:hAnsi="Arial" w:cs="Arial"/>
                <w:b/>
                <w:sz w:val="18"/>
                <w:szCs w:val="18"/>
              </w:rPr>
              <w:t>20</w:t>
            </w:r>
            <w:r w:rsidR="00285482" w:rsidRPr="00C11F9E">
              <w:rPr>
                <w:rFonts w:ascii="Arial" w:hAnsi="Arial" w:cs="Arial"/>
                <w:b/>
                <w:sz w:val="18"/>
                <w:szCs w:val="18"/>
              </w:rPr>
              <w:t>30</w:t>
            </w:r>
            <w:r w:rsidR="004050AF" w:rsidRPr="00C11F9E">
              <w:rPr>
                <w:rFonts w:ascii="Arial" w:hAnsi="Arial" w:cs="Arial"/>
                <w:b/>
                <w:sz w:val="18"/>
                <w:szCs w:val="18"/>
              </w:rPr>
              <w:t xml:space="preserve"> </w:t>
            </w:r>
            <w:r w:rsidRPr="00C11F9E">
              <w:rPr>
                <w:rFonts w:ascii="Arial" w:hAnsi="Arial" w:cs="Arial"/>
                <w:b/>
                <w:sz w:val="18"/>
                <w:szCs w:val="18"/>
              </w:rPr>
              <w:t>г</w:t>
            </w:r>
            <w:r w:rsidR="004050AF" w:rsidRPr="00C11F9E">
              <w:rPr>
                <w:rFonts w:ascii="Arial" w:hAnsi="Arial" w:cs="Arial"/>
                <w:b/>
                <w:sz w:val="18"/>
                <w:szCs w:val="18"/>
              </w:rPr>
              <w:t>г.</w:t>
            </w:r>
          </w:p>
        </w:tc>
      </w:tr>
      <w:tr w:rsidR="00C11F9E" w:rsidRPr="00C11F9E" w14:paraId="4C629008" w14:textId="77777777" w:rsidTr="00D35AAA">
        <w:trPr>
          <w:trHeight w:val="283"/>
          <w:tblHeader/>
        </w:trPr>
        <w:tc>
          <w:tcPr>
            <w:tcW w:w="199" w:type="pct"/>
            <w:vMerge/>
            <w:vAlign w:val="center"/>
          </w:tcPr>
          <w:p w14:paraId="30A7334A" w14:textId="77777777" w:rsidR="00C02FE6" w:rsidRPr="00C11F9E" w:rsidRDefault="00C02FE6" w:rsidP="00C02FE6">
            <w:pPr>
              <w:spacing w:after="0" w:line="240" w:lineRule="auto"/>
              <w:jc w:val="center"/>
              <w:rPr>
                <w:rFonts w:ascii="Arial" w:hAnsi="Arial" w:cs="Arial"/>
                <w:b/>
                <w:sz w:val="18"/>
                <w:szCs w:val="18"/>
              </w:rPr>
            </w:pPr>
          </w:p>
        </w:tc>
        <w:tc>
          <w:tcPr>
            <w:tcW w:w="1158" w:type="pct"/>
            <w:vMerge/>
            <w:vAlign w:val="center"/>
          </w:tcPr>
          <w:p w14:paraId="19677AA6" w14:textId="77777777" w:rsidR="00C02FE6" w:rsidRPr="00C11F9E" w:rsidRDefault="00C02FE6" w:rsidP="00C02FE6">
            <w:pPr>
              <w:spacing w:after="0" w:line="240" w:lineRule="auto"/>
              <w:jc w:val="center"/>
              <w:rPr>
                <w:rFonts w:ascii="Arial" w:hAnsi="Arial" w:cs="Arial"/>
                <w:b/>
                <w:sz w:val="18"/>
                <w:szCs w:val="18"/>
              </w:rPr>
            </w:pPr>
          </w:p>
        </w:tc>
        <w:tc>
          <w:tcPr>
            <w:tcW w:w="405" w:type="pct"/>
            <w:vAlign w:val="center"/>
          </w:tcPr>
          <w:p w14:paraId="31D8E0D6"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683643DD" w14:textId="77777777" w:rsidR="00C02FE6" w:rsidRPr="00C11F9E" w:rsidRDefault="00C02FE6" w:rsidP="00C02FE6">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5" w:type="pct"/>
            <w:vAlign w:val="center"/>
          </w:tcPr>
          <w:p w14:paraId="04D65220"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05" w:type="pct"/>
            <w:vAlign w:val="center"/>
          </w:tcPr>
          <w:p w14:paraId="2D194B20"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3E63D8A0" w14:textId="77777777" w:rsidR="00C02FE6" w:rsidRPr="00C11F9E" w:rsidRDefault="00C02FE6" w:rsidP="00C02FE6">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5" w:type="pct"/>
            <w:vAlign w:val="center"/>
          </w:tcPr>
          <w:p w14:paraId="177A4F57"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405" w:type="pct"/>
            <w:vAlign w:val="center"/>
          </w:tcPr>
          <w:p w14:paraId="4A426E95"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405" w:type="pct"/>
            <w:vAlign w:val="center"/>
          </w:tcPr>
          <w:p w14:paraId="719929E2" w14:textId="77777777" w:rsidR="00C02FE6" w:rsidRPr="00C11F9E" w:rsidRDefault="00C02FE6" w:rsidP="00C02FE6">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403" w:type="pct"/>
            <w:vAlign w:val="center"/>
          </w:tcPr>
          <w:p w14:paraId="1BE8C88D" w14:textId="77777777" w:rsidR="00C02FE6" w:rsidRPr="00C11F9E" w:rsidRDefault="00C02FE6" w:rsidP="00C02FE6">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3E722C49" w14:textId="77777777" w:rsidTr="00D35AAA">
        <w:trPr>
          <w:trHeight w:val="283"/>
        </w:trPr>
        <w:tc>
          <w:tcPr>
            <w:tcW w:w="199" w:type="pct"/>
            <w:vAlign w:val="center"/>
          </w:tcPr>
          <w:p w14:paraId="7C3C4F54"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1</w:t>
            </w:r>
          </w:p>
        </w:tc>
        <w:tc>
          <w:tcPr>
            <w:tcW w:w="1158" w:type="pct"/>
            <w:vAlign w:val="center"/>
          </w:tcPr>
          <w:p w14:paraId="30BC5436"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Многоквартирные жилые здания</w:t>
            </w:r>
          </w:p>
        </w:tc>
        <w:tc>
          <w:tcPr>
            <w:tcW w:w="405" w:type="pct"/>
            <w:vAlign w:val="center"/>
          </w:tcPr>
          <w:p w14:paraId="43F7577C" w14:textId="19A5D326"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2E40EE9" w14:textId="27E0A1C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21CB27A" w14:textId="21539965"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1F79DC9"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36CD99E"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71E55E08"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7555EBB" w14:textId="6E030F97"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0,19</w:t>
            </w:r>
            <w:r w:rsidR="006148B0" w:rsidRPr="00C11F9E">
              <w:rPr>
                <w:rFonts w:ascii="Arial" w:hAnsi="Arial" w:cs="Arial"/>
                <w:sz w:val="18"/>
                <w:szCs w:val="18"/>
              </w:rPr>
              <w:t>8</w:t>
            </w:r>
          </w:p>
        </w:tc>
        <w:tc>
          <w:tcPr>
            <w:tcW w:w="405" w:type="pct"/>
            <w:vAlign w:val="center"/>
          </w:tcPr>
          <w:p w14:paraId="711FEF4B" w14:textId="47784335"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712BF566" w14:textId="1357E119"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0,19</w:t>
            </w:r>
            <w:r w:rsidR="006148B0" w:rsidRPr="00C11F9E">
              <w:rPr>
                <w:rFonts w:ascii="Arial" w:hAnsi="Arial" w:cs="Arial"/>
                <w:sz w:val="18"/>
                <w:szCs w:val="18"/>
              </w:rPr>
              <w:t>8</w:t>
            </w:r>
          </w:p>
        </w:tc>
      </w:tr>
      <w:tr w:rsidR="00C11F9E" w:rsidRPr="00C11F9E" w14:paraId="605A2C38" w14:textId="77777777" w:rsidTr="00D35AAA">
        <w:trPr>
          <w:trHeight w:val="283"/>
        </w:trPr>
        <w:tc>
          <w:tcPr>
            <w:tcW w:w="199" w:type="pct"/>
            <w:vAlign w:val="center"/>
          </w:tcPr>
          <w:p w14:paraId="3D19CB74"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2</w:t>
            </w:r>
          </w:p>
        </w:tc>
        <w:tc>
          <w:tcPr>
            <w:tcW w:w="1158" w:type="pct"/>
            <w:vAlign w:val="center"/>
          </w:tcPr>
          <w:p w14:paraId="219F004D"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Индивидуальные жилые здания</w:t>
            </w:r>
          </w:p>
        </w:tc>
        <w:tc>
          <w:tcPr>
            <w:tcW w:w="405" w:type="pct"/>
            <w:vAlign w:val="center"/>
          </w:tcPr>
          <w:p w14:paraId="6BDB57AC" w14:textId="2396F3BD"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58BF492F" w14:textId="419AB470"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D6778E6" w14:textId="5DEAD621"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4595EDD1" w14:textId="634E84E6"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23D131BC" w14:textId="0EF4C665"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B6DC5BA" w14:textId="6E94180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2D472E8A" w14:textId="3137D8D0"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0,081</w:t>
            </w:r>
          </w:p>
        </w:tc>
        <w:tc>
          <w:tcPr>
            <w:tcW w:w="405" w:type="pct"/>
            <w:vAlign w:val="center"/>
          </w:tcPr>
          <w:p w14:paraId="1ED11FEE" w14:textId="2810BF6E"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57C29EFD" w14:textId="0845BFD2"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0,081</w:t>
            </w:r>
          </w:p>
        </w:tc>
      </w:tr>
      <w:tr w:rsidR="00C11F9E" w:rsidRPr="00C11F9E" w14:paraId="0E45A238" w14:textId="77777777" w:rsidTr="00D35AAA">
        <w:trPr>
          <w:trHeight w:val="283"/>
        </w:trPr>
        <w:tc>
          <w:tcPr>
            <w:tcW w:w="199" w:type="pct"/>
            <w:vAlign w:val="center"/>
          </w:tcPr>
          <w:p w14:paraId="7E5F5827"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3</w:t>
            </w:r>
          </w:p>
        </w:tc>
        <w:tc>
          <w:tcPr>
            <w:tcW w:w="1158" w:type="pct"/>
            <w:vAlign w:val="center"/>
          </w:tcPr>
          <w:p w14:paraId="2AC5BB04"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Общественно-деловые здания</w:t>
            </w:r>
          </w:p>
        </w:tc>
        <w:tc>
          <w:tcPr>
            <w:tcW w:w="405" w:type="pct"/>
            <w:vAlign w:val="center"/>
          </w:tcPr>
          <w:p w14:paraId="7EA46330" w14:textId="60866940"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37E275F" w14:textId="2394BBD2"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9B90F9A" w14:textId="50362BC8"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6B98413D"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B0BA723"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917CBCC"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0F22208" w14:textId="004474A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4106D57" w14:textId="6F7AEBA8"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253F73AE" w14:textId="234FAC65"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8BE0420" w14:textId="77777777" w:rsidTr="00D35AAA">
        <w:trPr>
          <w:trHeight w:val="283"/>
        </w:trPr>
        <w:tc>
          <w:tcPr>
            <w:tcW w:w="199" w:type="pct"/>
            <w:vAlign w:val="center"/>
          </w:tcPr>
          <w:p w14:paraId="206D072D"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4</w:t>
            </w:r>
          </w:p>
        </w:tc>
        <w:tc>
          <w:tcPr>
            <w:tcW w:w="1158" w:type="pct"/>
            <w:vAlign w:val="center"/>
          </w:tcPr>
          <w:p w14:paraId="11B9121B"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405" w:type="pct"/>
            <w:vAlign w:val="center"/>
          </w:tcPr>
          <w:p w14:paraId="03F8579A" w14:textId="636E57CE"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69454E7D" w14:textId="6B3E0299"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2E0FD4F" w14:textId="45789CCD"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C6288C1"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5B2531C6"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CF354B8"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5E05DDE0"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21DBBB6"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69B6E6B8" w14:textId="76DCBD83"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DA3C791" w14:textId="77777777" w:rsidTr="00D35AAA">
        <w:trPr>
          <w:trHeight w:val="283"/>
        </w:trPr>
        <w:tc>
          <w:tcPr>
            <w:tcW w:w="199" w:type="pct"/>
            <w:vAlign w:val="center"/>
          </w:tcPr>
          <w:p w14:paraId="1CB10CF4"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5</w:t>
            </w:r>
          </w:p>
        </w:tc>
        <w:tc>
          <w:tcPr>
            <w:tcW w:w="1158" w:type="pct"/>
            <w:vAlign w:val="center"/>
          </w:tcPr>
          <w:p w14:paraId="4F4AB180"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Вычитаемые нагрузки за счет сноса</w:t>
            </w:r>
          </w:p>
        </w:tc>
        <w:tc>
          <w:tcPr>
            <w:tcW w:w="405" w:type="pct"/>
            <w:vAlign w:val="center"/>
          </w:tcPr>
          <w:p w14:paraId="7F885290" w14:textId="6CA272CB"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2BD46110" w14:textId="2FF9A635"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0D9C7B4E" w14:textId="580A50A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73326AB"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105F44F7"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31E57F37"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C4E1F65" w14:textId="59799A6B"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w:t>
            </w:r>
            <w:r w:rsidR="00E7416E" w:rsidRPr="00C11F9E">
              <w:rPr>
                <w:rFonts w:ascii="Arial" w:hAnsi="Arial" w:cs="Arial"/>
                <w:sz w:val="18"/>
                <w:szCs w:val="18"/>
              </w:rPr>
              <w:t>79</w:t>
            </w:r>
          </w:p>
        </w:tc>
        <w:tc>
          <w:tcPr>
            <w:tcW w:w="405" w:type="pct"/>
            <w:vAlign w:val="center"/>
          </w:tcPr>
          <w:p w14:paraId="6C174B4B" w14:textId="13B71D40"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54B061C6" w14:textId="6486D0B8"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w:t>
            </w:r>
            <w:r w:rsidR="00E7416E" w:rsidRPr="00C11F9E">
              <w:rPr>
                <w:rFonts w:ascii="Arial" w:hAnsi="Arial" w:cs="Arial"/>
                <w:sz w:val="18"/>
                <w:szCs w:val="18"/>
              </w:rPr>
              <w:t>79</w:t>
            </w:r>
          </w:p>
        </w:tc>
      </w:tr>
      <w:tr w:rsidR="00C11F9E" w:rsidRPr="00C11F9E" w14:paraId="59BC5947" w14:textId="77777777" w:rsidTr="00D35AAA">
        <w:trPr>
          <w:trHeight w:val="283"/>
        </w:trPr>
        <w:tc>
          <w:tcPr>
            <w:tcW w:w="199" w:type="pct"/>
            <w:vAlign w:val="center"/>
          </w:tcPr>
          <w:p w14:paraId="5F2BC8F6"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6</w:t>
            </w:r>
          </w:p>
        </w:tc>
        <w:tc>
          <w:tcPr>
            <w:tcW w:w="1158" w:type="pct"/>
            <w:vAlign w:val="center"/>
          </w:tcPr>
          <w:p w14:paraId="2DC9638E" w14:textId="7ED249F3" w:rsidR="00616199" w:rsidRPr="00C11F9E" w:rsidRDefault="00616199" w:rsidP="00616199">
            <w:pPr>
              <w:spacing w:after="0" w:line="240" w:lineRule="auto"/>
              <w:jc w:val="both"/>
              <w:rPr>
                <w:rFonts w:ascii="Arial" w:hAnsi="Arial" w:cs="Arial"/>
                <w:sz w:val="18"/>
                <w:szCs w:val="18"/>
              </w:rPr>
            </w:pPr>
            <w:r w:rsidRPr="00C11F9E">
              <w:rPr>
                <w:rFonts w:ascii="Arial" w:hAnsi="Arial" w:cs="Arial"/>
                <w:sz w:val="18"/>
                <w:szCs w:val="18"/>
              </w:rPr>
              <w:t>Всего</w:t>
            </w:r>
          </w:p>
        </w:tc>
        <w:tc>
          <w:tcPr>
            <w:tcW w:w="405" w:type="pct"/>
            <w:vAlign w:val="center"/>
          </w:tcPr>
          <w:p w14:paraId="21FCFE6D" w14:textId="150F1BD1"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01B96C26" w14:textId="5B213CDE"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4176AB65" w14:textId="3111288B"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009A2760" w14:textId="25D9C376"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34E544A6" w14:textId="10DF7FAD"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5" w:type="pct"/>
            <w:vAlign w:val="center"/>
          </w:tcPr>
          <w:p w14:paraId="5A8765AD" w14:textId="72A64ADF"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0,015</w:t>
            </w:r>
          </w:p>
        </w:tc>
        <w:tc>
          <w:tcPr>
            <w:tcW w:w="405" w:type="pct"/>
            <w:vAlign w:val="center"/>
          </w:tcPr>
          <w:p w14:paraId="17548D3B" w14:textId="2AF2CA33"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w:t>
            </w:r>
            <w:r w:rsidR="006148B0" w:rsidRPr="00C11F9E">
              <w:rPr>
                <w:rFonts w:ascii="Arial" w:hAnsi="Arial" w:cs="Arial"/>
                <w:sz w:val="18"/>
                <w:szCs w:val="18"/>
              </w:rPr>
              <w:t>200</w:t>
            </w:r>
          </w:p>
        </w:tc>
        <w:tc>
          <w:tcPr>
            <w:tcW w:w="405" w:type="pct"/>
            <w:vAlign w:val="center"/>
          </w:tcPr>
          <w:p w14:paraId="21BAD778" w14:textId="7FAFB13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403" w:type="pct"/>
            <w:vAlign w:val="center"/>
          </w:tcPr>
          <w:p w14:paraId="17E8D191" w14:textId="55255D2F"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w:t>
            </w:r>
            <w:r w:rsidR="006148B0" w:rsidRPr="00C11F9E">
              <w:rPr>
                <w:rFonts w:ascii="Arial" w:hAnsi="Arial" w:cs="Arial"/>
                <w:sz w:val="18"/>
                <w:szCs w:val="18"/>
              </w:rPr>
              <w:t>200</w:t>
            </w:r>
          </w:p>
        </w:tc>
      </w:tr>
    </w:tbl>
    <w:p w14:paraId="29B9DC13" w14:textId="77777777" w:rsidR="00573A83" w:rsidRPr="00C11F9E" w:rsidRDefault="00573A83" w:rsidP="00CF628C">
      <w:pPr>
        <w:pStyle w:val="Default"/>
        <w:spacing w:before="120" w:after="60"/>
        <w:ind w:firstLine="567"/>
        <w:jc w:val="right"/>
        <w:rPr>
          <w:rFonts w:ascii="Arial" w:hAnsi="Arial" w:cs="Arial"/>
          <w:b/>
          <w:color w:val="auto"/>
          <w:sz w:val="20"/>
          <w:szCs w:val="20"/>
        </w:rPr>
      </w:pPr>
      <w:r w:rsidRPr="00C11F9E">
        <w:rPr>
          <w:rFonts w:ascii="Arial" w:hAnsi="Arial" w:cs="Arial"/>
          <w:b/>
          <w:color w:val="auto"/>
          <w:sz w:val="20"/>
          <w:szCs w:val="20"/>
        </w:rPr>
        <w:t>Продолжение таблицы 4.</w:t>
      </w:r>
      <w:r w:rsidR="000B4C81" w:rsidRPr="00C11F9E">
        <w:rPr>
          <w:rFonts w:ascii="Arial" w:hAnsi="Arial" w:cs="Arial"/>
          <w:b/>
          <w:color w:val="auto"/>
          <w:sz w:val="20"/>
          <w:szCs w:val="20"/>
        </w:rPr>
        <w:t>2</w:t>
      </w:r>
      <w:r w:rsidRPr="00C11F9E">
        <w:rPr>
          <w:rFonts w:ascii="Arial" w:hAnsi="Arial" w:cs="Arial"/>
          <w:b/>
          <w:color w:val="auto"/>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03"/>
        <w:gridCol w:w="3504"/>
        <w:gridCol w:w="1836"/>
        <w:gridCol w:w="1836"/>
        <w:gridCol w:w="1836"/>
        <w:gridCol w:w="1836"/>
        <w:gridCol w:w="1836"/>
        <w:gridCol w:w="1839"/>
      </w:tblGrid>
      <w:tr w:rsidR="00C11F9E" w:rsidRPr="00C11F9E" w14:paraId="0D327374" w14:textId="77777777" w:rsidTr="0047234A">
        <w:trPr>
          <w:trHeight w:val="283"/>
          <w:tblHeader/>
        </w:trPr>
        <w:tc>
          <w:tcPr>
            <w:tcW w:w="199" w:type="pct"/>
            <w:vMerge w:val="restart"/>
            <w:vAlign w:val="center"/>
          </w:tcPr>
          <w:p w14:paraId="5A3C923A"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 п/п</w:t>
            </w:r>
          </w:p>
        </w:tc>
        <w:tc>
          <w:tcPr>
            <w:tcW w:w="1158" w:type="pct"/>
            <w:vMerge w:val="restart"/>
            <w:vAlign w:val="center"/>
          </w:tcPr>
          <w:p w14:paraId="60C2A64B"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Вид застройки</w:t>
            </w:r>
          </w:p>
        </w:tc>
        <w:tc>
          <w:tcPr>
            <w:tcW w:w="3642" w:type="pct"/>
            <w:gridSpan w:val="6"/>
            <w:vAlign w:val="center"/>
          </w:tcPr>
          <w:p w14:paraId="26726251" w14:textId="77777777" w:rsidR="004050AF" w:rsidRPr="00C11F9E" w:rsidRDefault="004050AF" w:rsidP="00AA038A">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объема потребления тепловой энергии, тыс. Гкал</w:t>
            </w:r>
          </w:p>
        </w:tc>
      </w:tr>
      <w:tr w:rsidR="00C11F9E" w:rsidRPr="00C11F9E" w14:paraId="0640440F" w14:textId="77777777" w:rsidTr="0047234A">
        <w:trPr>
          <w:trHeight w:val="283"/>
          <w:tblHeader/>
        </w:trPr>
        <w:tc>
          <w:tcPr>
            <w:tcW w:w="199" w:type="pct"/>
            <w:vMerge/>
            <w:vAlign w:val="center"/>
          </w:tcPr>
          <w:p w14:paraId="6383DB31" w14:textId="77777777" w:rsidR="00285482" w:rsidRPr="00C11F9E" w:rsidRDefault="00285482" w:rsidP="00AA038A">
            <w:pPr>
              <w:spacing w:after="0" w:line="240" w:lineRule="auto"/>
              <w:jc w:val="center"/>
              <w:rPr>
                <w:rFonts w:ascii="Arial" w:hAnsi="Arial" w:cs="Arial"/>
                <w:b/>
                <w:sz w:val="18"/>
                <w:szCs w:val="18"/>
              </w:rPr>
            </w:pPr>
          </w:p>
        </w:tc>
        <w:tc>
          <w:tcPr>
            <w:tcW w:w="1158" w:type="pct"/>
            <w:vMerge/>
            <w:vAlign w:val="center"/>
          </w:tcPr>
          <w:p w14:paraId="547CCD87" w14:textId="77777777" w:rsidR="00285482" w:rsidRPr="00C11F9E" w:rsidRDefault="00285482" w:rsidP="00AA038A">
            <w:pPr>
              <w:spacing w:after="0" w:line="240" w:lineRule="auto"/>
              <w:jc w:val="center"/>
              <w:rPr>
                <w:rFonts w:ascii="Arial" w:hAnsi="Arial" w:cs="Arial"/>
                <w:b/>
                <w:sz w:val="18"/>
                <w:szCs w:val="18"/>
              </w:rPr>
            </w:pPr>
          </w:p>
        </w:tc>
        <w:tc>
          <w:tcPr>
            <w:tcW w:w="1821" w:type="pct"/>
            <w:gridSpan w:val="3"/>
            <w:vAlign w:val="center"/>
          </w:tcPr>
          <w:p w14:paraId="52E58F01" w14:textId="2D7E4F2C" w:rsidR="00285482" w:rsidRPr="00C11F9E" w:rsidRDefault="00285482" w:rsidP="00F23644">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822" w:type="pct"/>
            <w:gridSpan w:val="3"/>
            <w:vAlign w:val="center"/>
          </w:tcPr>
          <w:p w14:paraId="218F01AE" w14:textId="79B4FF14" w:rsidR="00285482" w:rsidRPr="00C11F9E" w:rsidRDefault="00285482" w:rsidP="00AA038A">
            <w:pPr>
              <w:spacing w:after="0" w:line="240" w:lineRule="auto"/>
              <w:jc w:val="center"/>
              <w:rPr>
                <w:rFonts w:ascii="Arial" w:hAnsi="Arial" w:cs="Arial"/>
                <w:b/>
                <w:sz w:val="18"/>
                <w:szCs w:val="18"/>
              </w:rPr>
            </w:pPr>
            <w:r w:rsidRPr="00C11F9E">
              <w:rPr>
                <w:rFonts w:ascii="Arial" w:hAnsi="Arial" w:cs="Arial"/>
                <w:b/>
                <w:sz w:val="18"/>
                <w:szCs w:val="18"/>
              </w:rPr>
              <w:t>2026 - 2035 гг.</w:t>
            </w:r>
          </w:p>
        </w:tc>
      </w:tr>
      <w:tr w:rsidR="00C11F9E" w:rsidRPr="00C11F9E" w14:paraId="670E172A" w14:textId="77777777" w:rsidTr="0047234A">
        <w:trPr>
          <w:trHeight w:val="283"/>
          <w:tblHeader/>
        </w:trPr>
        <w:tc>
          <w:tcPr>
            <w:tcW w:w="199" w:type="pct"/>
            <w:vMerge/>
            <w:vAlign w:val="center"/>
          </w:tcPr>
          <w:p w14:paraId="6A7FB0BD" w14:textId="77777777" w:rsidR="00285482" w:rsidRPr="00C11F9E" w:rsidRDefault="00285482" w:rsidP="00C02FE6">
            <w:pPr>
              <w:spacing w:after="0" w:line="240" w:lineRule="auto"/>
              <w:jc w:val="center"/>
              <w:rPr>
                <w:rFonts w:ascii="Arial" w:hAnsi="Arial" w:cs="Arial"/>
                <w:b/>
                <w:sz w:val="18"/>
                <w:szCs w:val="18"/>
              </w:rPr>
            </w:pPr>
          </w:p>
        </w:tc>
        <w:tc>
          <w:tcPr>
            <w:tcW w:w="1158" w:type="pct"/>
            <w:vMerge/>
            <w:vAlign w:val="center"/>
          </w:tcPr>
          <w:p w14:paraId="3FAC32D4" w14:textId="77777777" w:rsidR="00285482" w:rsidRPr="00C11F9E" w:rsidRDefault="00285482" w:rsidP="00C02FE6">
            <w:pPr>
              <w:spacing w:after="0" w:line="240" w:lineRule="auto"/>
              <w:jc w:val="center"/>
              <w:rPr>
                <w:rFonts w:ascii="Arial" w:hAnsi="Arial" w:cs="Arial"/>
                <w:b/>
                <w:sz w:val="18"/>
                <w:szCs w:val="18"/>
              </w:rPr>
            </w:pPr>
          </w:p>
        </w:tc>
        <w:tc>
          <w:tcPr>
            <w:tcW w:w="607" w:type="pct"/>
            <w:vAlign w:val="center"/>
          </w:tcPr>
          <w:p w14:paraId="4C26C5A2" w14:textId="77777777" w:rsidR="00285482" w:rsidRPr="00C11F9E" w:rsidRDefault="00285482" w:rsidP="00C02FE6">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607" w:type="pct"/>
            <w:vAlign w:val="center"/>
          </w:tcPr>
          <w:p w14:paraId="0678B0CC" w14:textId="77777777" w:rsidR="00285482" w:rsidRPr="00C11F9E" w:rsidRDefault="00285482" w:rsidP="00C02FE6">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607" w:type="pct"/>
            <w:vAlign w:val="center"/>
          </w:tcPr>
          <w:p w14:paraId="5F232686" w14:textId="77777777" w:rsidR="00285482" w:rsidRPr="00C11F9E" w:rsidRDefault="00285482" w:rsidP="00C02FE6">
            <w:pPr>
              <w:spacing w:after="0" w:line="240" w:lineRule="auto"/>
              <w:jc w:val="center"/>
              <w:rPr>
                <w:rFonts w:ascii="Arial" w:hAnsi="Arial" w:cs="Arial"/>
                <w:b/>
                <w:sz w:val="18"/>
                <w:szCs w:val="18"/>
              </w:rPr>
            </w:pPr>
            <w:r w:rsidRPr="00C11F9E">
              <w:rPr>
                <w:rFonts w:ascii="Arial" w:hAnsi="Arial" w:cs="Arial"/>
                <w:b/>
                <w:sz w:val="18"/>
                <w:szCs w:val="18"/>
              </w:rPr>
              <w:t>Всего</w:t>
            </w:r>
          </w:p>
        </w:tc>
        <w:tc>
          <w:tcPr>
            <w:tcW w:w="607" w:type="pct"/>
            <w:vAlign w:val="center"/>
          </w:tcPr>
          <w:p w14:paraId="50194EFD" w14:textId="77777777" w:rsidR="00285482" w:rsidRPr="00C11F9E" w:rsidRDefault="00285482" w:rsidP="00C02FE6">
            <w:pPr>
              <w:spacing w:after="0" w:line="240" w:lineRule="auto"/>
              <w:jc w:val="center"/>
              <w:rPr>
                <w:rFonts w:ascii="Arial" w:hAnsi="Arial" w:cs="Arial"/>
                <w:b/>
                <w:sz w:val="18"/>
                <w:szCs w:val="18"/>
              </w:rPr>
            </w:pPr>
            <w:r w:rsidRPr="00C11F9E">
              <w:rPr>
                <w:rFonts w:ascii="Arial" w:hAnsi="Arial" w:cs="Arial"/>
                <w:b/>
                <w:sz w:val="18"/>
                <w:szCs w:val="18"/>
              </w:rPr>
              <w:t>Отоп</w:t>
            </w:r>
            <w:proofErr w:type="gramStart"/>
            <w:r w:rsidRPr="00C11F9E">
              <w:rPr>
                <w:rFonts w:ascii="Arial" w:hAnsi="Arial" w:cs="Arial"/>
                <w:b/>
                <w:sz w:val="18"/>
                <w:szCs w:val="18"/>
              </w:rPr>
              <w:t>.</w:t>
            </w:r>
            <w:proofErr w:type="gramEnd"/>
            <w:r w:rsidRPr="00C11F9E">
              <w:rPr>
                <w:rFonts w:ascii="Arial" w:hAnsi="Arial" w:cs="Arial"/>
                <w:b/>
                <w:sz w:val="18"/>
                <w:szCs w:val="18"/>
              </w:rPr>
              <w:t xml:space="preserve"> и вент.</w:t>
            </w:r>
          </w:p>
        </w:tc>
        <w:tc>
          <w:tcPr>
            <w:tcW w:w="607" w:type="pct"/>
            <w:vAlign w:val="center"/>
          </w:tcPr>
          <w:p w14:paraId="75F830AD" w14:textId="77777777" w:rsidR="00285482" w:rsidRPr="00C11F9E" w:rsidRDefault="00285482" w:rsidP="00C02FE6">
            <w:pPr>
              <w:spacing w:after="0" w:line="240" w:lineRule="auto"/>
              <w:ind w:left="-57" w:right="-57"/>
              <w:jc w:val="center"/>
              <w:rPr>
                <w:rFonts w:ascii="Arial" w:hAnsi="Arial" w:cs="Arial"/>
                <w:b/>
                <w:sz w:val="18"/>
                <w:szCs w:val="18"/>
              </w:rPr>
            </w:pPr>
            <w:r w:rsidRPr="00C11F9E">
              <w:rPr>
                <w:rFonts w:ascii="Arial" w:hAnsi="Arial" w:cs="Arial"/>
                <w:b/>
                <w:sz w:val="18"/>
                <w:szCs w:val="18"/>
              </w:rPr>
              <w:t>ГВС</w:t>
            </w:r>
          </w:p>
        </w:tc>
        <w:tc>
          <w:tcPr>
            <w:tcW w:w="608" w:type="pct"/>
            <w:vAlign w:val="center"/>
          </w:tcPr>
          <w:p w14:paraId="4D7044D9" w14:textId="77777777" w:rsidR="00285482" w:rsidRPr="00C11F9E" w:rsidRDefault="00285482" w:rsidP="00C02FE6">
            <w:pPr>
              <w:spacing w:after="0" w:line="240" w:lineRule="auto"/>
              <w:jc w:val="center"/>
              <w:rPr>
                <w:rFonts w:ascii="Arial" w:hAnsi="Arial" w:cs="Arial"/>
                <w:b/>
                <w:sz w:val="18"/>
                <w:szCs w:val="18"/>
              </w:rPr>
            </w:pPr>
            <w:r w:rsidRPr="00C11F9E">
              <w:rPr>
                <w:rFonts w:ascii="Arial" w:hAnsi="Arial" w:cs="Arial"/>
                <w:b/>
                <w:sz w:val="18"/>
                <w:szCs w:val="18"/>
              </w:rPr>
              <w:t>Всего</w:t>
            </w:r>
          </w:p>
        </w:tc>
      </w:tr>
      <w:tr w:rsidR="00C11F9E" w:rsidRPr="00C11F9E" w14:paraId="7607233B" w14:textId="77777777" w:rsidTr="0047234A">
        <w:trPr>
          <w:trHeight w:val="283"/>
        </w:trPr>
        <w:tc>
          <w:tcPr>
            <w:tcW w:w="199" w:type="pct"/>
            <w:vAlign w:val="center"/>
          </w:tcPr>
          <w:p w14:paraId="229B9A66"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1</w:t>
            </w:r>
          </w:p>
        </w:tc>
        <w:tc>
          <w:tcPr>
            <w:tcW w:w="1158" w:type="pct"/>
            <w:vAlign w:val="center"/>
          </w:tcPr>
          <w:p w14:paraId="467F035C"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Многоквартирные жилые здания</w:t>
            </w:r>
          </w:p>
        </w:tc>
        <w:tc>
          <w:tcPr>
            <w:tcW w:w="607" w:type="pct"/>
            <w:vAlign w:val="center"/>
          </w:tcPr>
          <w:p w14:paraId="11B0C521"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45873B42"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FF93C9F"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4B41E913" w14:textId="5171EF21"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0,19</w:t>
            </w:r>
            <w:r w:rsidR="006148B0" w:rsidRPr="00C11F9E">
              <w:rPr>
                <w:rFonts w:ascii="Arial" w:hAnsi="Arial" w:cs="Arial"/>
                <w:sz w:val="18"/>
                <w:szCs w:val="18"/>
              </w:rPr>
              <w:t>8</w:t>
            </w:r>
          </w:p>
        </w:tc>
        <w:tc>
          <w:tcPr>
            <w:tcW w:w="607" w:type="pct"/>
            <w:vAlign w:val="center"/>
          </w:tcPr>
          <w:p w14:paraId="3A9763F5" w14:textId="20318833"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5CE2709D" w14:textId="762E56DD" w:rsidR="00616199" w:rsidRPr="00C11F9E" w:rsidRDefault="00616199" w:rsidP="00616199">
            <w:pPr>
              <w:spacing w:after="0" w:line="240" w:lineRule="auto"/>
              <w:jc w:val="center"/>
              <w:rPr>
                <w:rFonts w:ascii="Arial" w:hAnsi="Arial" w:cs="Arial"/>
                <w:sz w:val="18"/>
                <w:szCs w:val="18"/>
                <w:lang w:val="en-US"/>
              </w:rPr>
            </w:pPr>
            <w:r w:rsidRPr="00C11F9E">
              <w:rPr>
                <w:rFonts w:ascii="Arial" w:hAnsi="Arial" w:cs="Arial"/>
                <w:sz w:val="18"/>
                <w:szCs w:val="18"/>
              </w:rPr>
              <w:t>0,19</w:t>
            </w:r>
            <w:r w:rsidR="006148B0" w:rsidRPr="00C11F9E">
              <w:rPr>
                <w:rFonts w:ascii="Arial" w:hAnsi="Arial" w:cs="Arial"/>
                <w:sz w:val="18"/>
                <w:szCs w:val="18"/>
              </w:rPr>
              <w:t>8</w:t>
            </w:r>
          </w:p>
        </w:tc>
      </w:tr>
      <w:tr w:rsidR="00C11F9E" w:rsidRPr="00C11F9E" w14:paraId="345B5656" w14:textId="77777777" w:rsidTr="0047234A">
        <w:trPr>
          <w:trHeight w:val="283"/>
        </w:trPr>
        <w:tc>
          <w:tcPr>
            <w:tcW w:w="199" w:type="pct"/>
            <w:vAlign w:val="center"/>
          </w:tcPr>
          <w:p w14:paraId="0ADF735E"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2</w:t>
            </w:r>
          </w:p>
        </w:tc>
        <w:tc>
          <w:tcPr>
            <w:tcW w:w="1158" w:type="pct"/>
            <w:vAlign w:val="center"/>
          </w:tcPr>
          <w:p w14:paraId="39598409"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Индивидуальные жилые здания</w:t>
            </w:r>
          </w:p>
        </w:tc>
        <w:tc>
          <w:tcPr>
            <w:tcW w:w="607" w:type="pct"/>
            <w:vAlign w:val="center"/>
          </w:tcPr>
          <w:p w14:paraId="3A2B3186" w14:textId="3F81EC69"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0,074</w:t>
            </w:r>
          </w:p>
        </w:tc>
        <w:tc>
          <w:tcPr>
            <w:tcW w:w="607" w:type="pct"/>
            <w:vAlign w:val="center"/>
          </w:tcPr>
          <w:p w14:paraId="2617BCDF" w14:textId="0D3EF5C0"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77B56CA8" w14:textId="4EA246C6"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0,074</w:t>
            </w:r>
          </w:p>
        </w:tc>
        <w:tc>
          <w:tcPr>
            <w:tcW w:w="607" w:type="pct"/>
            <w:vAlign w:val="center"/>
          </w:tcPr>
          <w:p w14:paraId="4DE75957" w14:textId="60202A63"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0,155</w:t>
            </w:r>
          </w:p>
        </w:tc>
        <w:tc>
          <w:tcPr>
            <w:tcW w:w="607" w:type="pct"/>
            <w:vAlign w:val="center"/>
          </w:tcPr>
          <w:p w14:paraId="3F5B3B38" w14:textId="7B7E91E2"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29FB9A4D" w14:textId="74D58784"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0,155</w:t>
            </w:r>
          </w:p>
        </w:tc>
      </w:tr>
      <w:tr w:rsidR="00C11F9E" w:rsidRPr="00C11F9E" w14:paraId="533ECA03" w14:textId="77777777" w:rsidTr="0047234A">
        <w:trPr>
          <w:trHeight w:val="283"/>
        </w:trPr>
        <w:tc>
          <w:tcPr>
            <w:tcW w:w="199" w:type="pct"/>
            <w:vAlign w:val="center"/>
          </w:tcPr>
          <w:p w14:paraId="2F0BFD55"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3</w:t>
            </w:r>
          </w:p>
        </w:tc>
        <w:tc>
          <w:tcPr>
            <w:tcW w:w="1158" w:type="pct"/>
            <w:vAlign w:val="center"/>
          </w:tcPr>
          <w:p w14:paraId="7A02626B"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Общественно-деловые здания</w:t>
            </w:r>
          </w:p>
        </w:tc>
        <w:tc>
          <w:tcPr>
            <w:tcW w:w="607" w:type="pct"/>
            <w:vAlign w:val="center"/>
          </w:tcPr>
          <w:p w14:paraId="48869A15"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ED1F12A"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071DDAC9"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F9C35E1" w14:textId="4B22365E"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46CBCB16" w14:textId="7FFE943F"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133AD660" w14:textId="605DE13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5090B987" w14:textId="77777777" w:rsidTr="0047234A">
        <w:trPr>
          <w:trHeight w:val="283"/>
        </w:trPr>
        <w:tc>
          <w:tcPr>
            <w:tcW w:w="199" w:type="pct"/>
            <w:vAlign w:val="center"/>
          </w:tcPr>
          <w:p w14:paraId="2AD8A437"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4</w:t>
            </w:r>
          </w:p>
        </w:tc>
        <w:tc>
          <w:tcPr>
            <w:tcW w:w="1158" w:type="pct"/>
            <w:vAlign w:val="center"/>
          </w:tcPr>
          <w:p w14:paraId="5420A4A0" w14:textId="77777777" w:rsidR="00616199" w:rsidRPr="00C11F9E" w:rsidRDefault="00616199" w:rsidP="00616199">
            <w:pPr>
              <w:spacing w:after="0" w:line="240" w:lineRule="auto"/>
              <w:rPr>
                <w:rFonts w:ascii="Arial" w:hAnsi="Arial" w:cs="Arial"/>
                <w:sz w:val="18"/>
                <w:szCs w:val="18"/>
              </w:rPr>
            </w:pPr>
            <w:r w:rsidRPr="00C11F9E">
              <w:rPr>
                <w:rFonts w:ascii="Arial" w:hAnsi="Arial" w:cs="Arial"/>
                <w:sz w:val="18"/>
                <w:szCs w:val="18"/>
              </w:rPr>
              <w:t>Производственные здания</w:t>
            </w:r>
          </w:p>
        </w:tc>
        <w:tc>
          <w:tcPr>
            <w:tcW w:w="607" w:type="pct"/>
            <w:vAlign w:val="center"/>
          </w:tcPr>
          <w:p w14:paraId="03587561"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739BC940"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A84933D"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AC33B04"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6EBBD6E7" w14:textId="77777777"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37303C94" w14:textId="7BE44C3A" w:rsidR="00616199" w:rsidRPr="00C11F9E" w:rsidRDefault="00616199" w:rsidP="00616199">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10151BEC" w14:textId="77777777" w:rsidTr="0047234A">
        <w:trPr>
          <w:trHeight w:val="283"/>
        </w:trPr>
        <w:tc>
          <w:tcPr>
            <w:tcW w:w="199" w:type="pct"/>
            <w:vAlign w:val="center"/>
          </w:tcPr>
          <w:p w14:paraId="5B2A5FFC" w14:textId="7777777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5</w:t>
            </w:r>
          </w:p>
        </w:tc>
        <w:tc>
          <w:tcPr>
            <w:tcW w:w="1158" w:type="pct"/>
            <w:vAlign w:val="center"/>
          </w:tcPr>
          <w:p w14:paraId="03B12EA0" w14:textId="77777777" w:rsidR="00E7416E" w:rsidRPr="00C11F9E" w:rsidRDefault="00E7416E" w:rsidP="00E7416E">
            <w:pPr>
              <w:spacing w:after="0" w:line="240" w:lineRule="auto"/>
              <w:rPr>
                <w:rFonts w:ascii="Arial" w:hAnsi="Arial" w:cs="Arial"/>
                <w:sz w:val="18"/>
                <w:szCs w:val="18"/>
              </w:rPr>
            </w:pPr>
            <w:r w:rsidRPr="00C11F9E">
              <w:rPr>
                <w:rFonts w:ascii="Arial" w:hAnsi="Arial" w:cs="Arial"/>
                <w:sz w:val="18"/>
                <w:szCs w:val="18"/>
              </w:rPr>
              <w:t>Вычитаемые нагрузки за счет сноса</w:t>
            </w:r>
          </w:p>
        </w:tc>
        <w:tc>
          <w:tcPr>
            <w:tcW w:w="607" w:type="pct"/>
            <w:vAlign w:val="center"/>
          </w:tcPr>
          <w:p w14:paraId="3F566F11" w14:textId="7777777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71EFA8D4" w14:textId="7777777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22CBC10" w14:textId="7777777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19315A53" w14:textId="4FA3A5DE"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-0,079</w:t>
            </w:r>
          </w:p>
        </w:tc>
        <w:tc>
          <w:tcPr>
            <w:tcW w:w="607" w:type="pct"/>
            <w:vAlign w:val="center"/>
          </w:tcPr>
          <w:p w14:paraId="1562E704" w14:textId="48EC65B3"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0E453529" w14:textId="7FB91A6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-0,079</w:t>
            </w:r>
          </w:p>
        </w:tc>
      </w:tr>
      <w:tr w:rsidR="00C11F9E" w:rsidRPr="00C11F9E" w14:paraId="4E43CA57" w14:textId="77777777" w:rsidTr="0047234A">
        <w:trPr>
          <w:trHeight w:val="283"/>
        </w:trPr>
        <w:tc>
          <w:tcPr>
            <w:tcW w:w="199" w:type="pct"/>
            <w:vAlign w:val="center"/>
          </w:tcPr>
          <w:p w14:paraId="14DCDECA" w14:textId="7777777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6</w:t>
            </w:r>
          </w:p>
        </w:tc>
        <w:tc>
          <w:tcPr>
            <w:tcW w:w="1158" w:type="pct"/>
            <w:vAlign w:val="center"/>
          </w:tcPr>
          <w:p w14:paraId="785BABBE" w14:textId="3A989EA5" w:rsidR="00E7416E" w:rsidRPr="00C11F9E" w:rsidRDefault="00E7416E" w:rsidP="00E7416E">
            <w:pPr>
              <w:spacing w:after="0" w:line="240" w:lineRule="auto"/>
              <w:jc w:val="both"/>
              <w:rPr>
                <w:rFonts w:ascii="Arial" w:hAnsi="Arial" w:cs="Arial"/>
                <w:sz w:val="18"/>
                <w:szCs w:val="18"/>
              </w:rPr>
            </w:pPr>
            <w:r w:rsidRPr="00C11F9E">
              <w:rPr>
                <w:rFonts w:ascii="Arial" w:hAnsi="Arial" w:cs="Arial"/>
                <w:sz w:val="18"/>
                <w:szCs w:val="18"/>
              </w:rPr>
              <w:t>Всего</w:t>
            </w:r>
          </w:p>
        </w:tc>
        <w:tc>
          <w:tcPr>
            <w:tcW w:w="607" w:type="pct"/>
            <w:vAlign w:val="center"/>
          </w:tcPr>
          <w:p w14:paraId="6FD89959" w14:textId="156EDED6"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0,074</w:t>
            </w:r>
          </w:p>
        </w:tc>
        <w:tc>
          <w:tcPr>
            <w:tcW w:w="607" w:type="pct"/>
            <w:vAlign w:val="center"/>
          </w:tcPr>
          <w:p w14:paraId="637FD8F3" w14:textId="7229B6C0"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7" w:type="pct"/>
            <w:vAlign w:val="center"/>
          </w:tcPr>
          <w:p w14:paraId="3AB2D897" w14:textId="63DF6337"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0,074</w:t>
            </w:r>
          </w:p>
        </w:tc>
        <w:tc>
          <w:tcPr>
            <w:tcW w:w="607" w:type="pct"/>
            <w:vAlign w:val="center"/>
          </w:tcPr>
          <w:p w14:paraId="2F728548" w14:textId="39D32993" w:rsidR="00E7416E" w:rsidRPr="00C11F9E" w:rsidRDefault="00E7416E" w:rsidP="00E7416E">
            <w:pPr>
              <w:spacing w:after="0" w:line="240" w:lineRule="auto"/>
              <w:jc w:val="center"/>
              <w:rPr>
                <w:rFonts w:ascii="Arial" w:hAnsi="Arial" w:cs="Arial"/>
                <w:sz w:val="18"/>
                <w:szCs w:val="18"/>
                <w:lang w:val="en-US"/>
              </w:rPr>
            </w:pPr>
            <w:r w:rsidRPr="00C11F9E">
              <w:rPr>
                <w:rFonts w:ascii="Arial" w:hAnsi="Arial" w:cs="Arial"/>
                <w:sz w:val="18"/>
                <w:szCs w:val="18"/>
              </w:rPr>
              <w:t>0,27</w:t>
            </w:r>
            <w:r w:rsidR="006148B0" w:rsidRPr="00C11F9E">
              <w:rPr>
                <w:rFonts w:ascii="Arial" w:hAnsi="Arial" w:cs="Arial"/>
                <w:sz w:val="18"/>
                <w:szCs w:val="18"/>
              </w:rPr>
              <w:t>4</w:t>
            </w:r>
          </w:p>
        </w:tc>
        <w:tc>
          <w:tcPr>
            <w:tcW w:w="607" w:type="pct"/>
            <w:vAlign w:val="center"/>
          </w:tcPr>
          <w:p w14:paraId="576FF631" w14:textId="507FD6A9" w:rsidR="00E7416E" w:rsidRPr="00C11F9E" w:rsidRDefault="00E7416E" w:rsidP="00E7416E">
            <w:pPr>
              <w:spacing w:after="0" w:line="240" w:lineRule="auto"/>
              <w:jc w:val="center"/>
              <w:rPr>
                <w:rFonts w:ascii="Arial" w:hAnsi="Arial" w:cs="Arial"/>
                <w:sz w:val="18"/>
                <w:szCs w:val="18"/>
              </w:rPr>
            </w:pPr>
            <w:r w:rsidRPr="00C11F9E">
              <w:rPr>
                <w:rFonts w:ascii="Arial" w:hAnsi="Arial" w:cs="Arial"/>
                <w:sz w:val="18"/>
                <w:szCs w:val="18"/>
              </w:rPr>
              <w:t>0</w:t>
            </w:r>
          </w:p>
        </w:tc>
        <w:tc>
          <w:tcPr>
            <w:tcW w:w="608" w:type="pct"/>
            <w:vAlign w:val="center"/>
          </w:tcPr>
          <w:p w14:paraId="7D44AA3C" w14:textId="06ED4D90" w:rsidR="00E7416E" w:rsidRPr="00C11F9E" w:rsidRDefault="00E7416E" w:rsidP="00E7416E">
            <w:pPr>
              <w:spacing w:after="0" w:line="240" w:lineRule="auto"/>
              <w:jc w:val="center"/>
              <w:rPr>
                <w:rFonts w:ascii="Arial" w:hAnsi="Arial" w:cs="Arial"/>
                <w:sz w:val="18"/>
                <w:szCs w:val="18"/>
                <w:lang w:val="en-US"/>
              </w:rPr>
            </w:pPr>
            <w:r w:rsidRPr="00C11F9E">
              <w:rPr>
                <w:rFonts w:ascii="Arial" w:hAnsi="Arial" w:cs="Arial"/>
                <w:sz w:val="18"/>
                <w:szCs w:val="18"/>
              </w:rPr>
              <w:t>0,27</w:t>
            </w:r>
            <w:r w:rsidR="006148B0" w:rsidRPr="00C11F9E">
              <w:rPr>
                <w:rFonts w:ascii="Arial" w:hAnsi="Arial" w:cs="Arial"/>
                <w:sz w:val="18"/>
                <w:szCs w:val="18"/>
              </w:rPr>
              <w:t>4</w:t>
            </w:r>
          </w:p>
        </w:tc>
      </w:tr>
    </w:tbl>
    <w:p w14:paraId="20724BF0" w14:textId="77777777" w:rsidR="00B97F51" w:rsidRPr="00C11F9E" w:rsidRDefault="00B97F51">
      <w:pPr>
        <w:spacing w:after="0" w:line="240" w:lineRule="auto"/>
        <w:rPr>
          <w:rFonts w:ascii="Arial" w:hAnsi="Arial" w:cs="Arial"/>
          <w:b/>
          <w:bCs/>
          <w:iCs/>
          <w:sz w:val="26"/>
          <w:szCs w:val="26"/>
          <w:lang w:eastAsia="ru-RU"/>
        </w:rPr>
      </w:pPr>
      <w:bookmarkStart w:id="30" w:name="_Toc34766515"/>
      <w:bookmarkStart w:id="31" w:name="_Toc228562665"/>
      <w:r w:rsidRPr="00C11F9E">
        <w:br w:type="page"/>
      </w:r>
    </w:p>
    <w:p w14:paraId="40E9A179" w14:textId="43E76DF6" w:rsidR="008A53A5" w:rsidRPr="00C11F9E" w:rsidRDefault="008A53A5" w:rsidP="00C55CCE">
      <w:pPr>
        <w:pStyle w:val="2"/>
        <w:suppressAutoHyphens/>
        <w:ind w:right="0"/>
      </w:pPr>
      <w:r w:rsidRPr="00C11F9E">
        <w:t xml:space="preserve">Прогнозы приростов объемов потребления тепловой энергии (мощности) с разделением по видам теплопотребления в зоне действия каждого из источников тепловой энергии </w:t>
      </w:r>
      <w:r w:rsidR="00C97A6A" w:rsidRPr="00C11F9E">
        <w:br/>
        <w:t>н</w:t>
      </w:r>
      <w:r w:rsidRPr="00C11F9E">
        <w:t>а каждом этапе за счет нового строительства</w:t>
      </w:r>
      <w:bookmarkEnd w:id="30"/>
      <w:bookmarkEnd w:id="31"/>
    </w:p>
    <w:p w14:paraId="5DE477E5" w14:textId="11F80BBD" w:rsidR="00D063F3" w:rsidRPr="00C11F9E" w:rsidRDefault="00D063F3" w:rsidP="00EE7C7B">
      <w:pPr>
        <w:pStyle w:val="affffff3"/>
      </w:pPr>
      <w:r w:rsidRPr="00C11F9E">
        <w:t>Перспективные приросты тепловых нагрузок за счет нового строительства в зонах действия существующих на начало расчетного периода источников тепловой энергии на каждом этапе приведены в табл. 4.</w:t>
      </w:r>
      <w:r w:rsidR="004050AF" w:rsidRPr="00C11F9E">
        <w:t>3</w:t>
      </w:r>
      <w:r w:rsidRPr="00C11F9E">
        <w:t>.1.</w:t>
      </w:r>
    </w:p>
    <w:p w14:paraId="046AE8D2" w14:textId="37EA19C7" w:rsidR="00B1303B" w:rsidRPr="00C11F9E" w:rsidRDefault="00B1303B" w:rsidP="00C55CCE">
      <w:pPr>
        <w:suppressAutoHyphens/>
        <w:spacing w:after="60" w:line="240" w:lineRule="auto"/>
        <w:ind w:left="567"/>
        <w:rPr>
          <w:rFonts w:ascii="Arial" w:hAnsi="Arial" w:cs="Arial"/>
          <w:b/>
          <w:sz w:val="20"/>
          <w:szCs w:val="20"/>
        </w:rPr>
      </w:pPr>
      <w:bookmarkStart w:id="32" w:name="_Toc420948978"/>
      <w:r w:rsidRPr="00C11F9E">
        <w:rPr>
          <w:rFonts w:ascii="Arial" w:hAnsi="Arial" w:cs="Arial"/>
          <w:b/>
          <w:sz w:val="20"/>
          <w:szCs w:val="20"/>
        </w:rPr>
        <w:t>Таблица 4.</w:t>
      </w:r>
      <w:r w:rsidR="004050AF" w:rsidRPr="00C11F9E">
        <w:rPr>
          <w:rFonts w:ascii="Arial" w:hAnsi="Arial" w:cs="Arial"/>
          <w:b/>
          <w:sz w:val="20"/>
          <w:szCs w:val="20"/>
        </w:rPr>
        <w:t>3</w:t>
      </w:r>
      <w:r w:rsidRPr="00C11F9E">
        <w:rPr>
          <w:rFonts w:ascii="Arial" w:hAnsi="Arial" w:cs="Arial"/>
          <w:b/>
          <w:sz w:val="20"/>
          <w:szCs w:val="20"/>
        </w:rPr>
        <w:t>.1. Перспективное изменение тепловой нагрузки за счет нового строительства и сноса зданий в зонах действия источников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50"/>
        <w:gridCol w:w="2380"/>
        <w:gridCol w:w="1022"/>
        <w:gridCol w:w="1025"/>
        <w:gridCol w:w="1025"/>
        <w:gridCol w:w="1022"/>
        <w:gridCol w:w="1026"/>
        <w:gridCol w:w="1026"/>
        <w:gridCol w:w="1023"/>
        <w:gridCol w:w="1026"/>
        <w:gridCol w:w="1026"/>
        <w:gridCol w:w="1023"/>
        <w:gridCol w:w="1026"/>
        <w:gridCol w:w="1026"/>
      </w:tblGrid>
      <w:tr w:rsidR="00C11F9E" w:rsidRPr="00C11F9E" w14:paraId="4F381726" w14:textId="77777777" w:rsidTr="007D40F6">
        <w:trPr>
          <w:cantSplit/>
          <w:trHeight w:val="397"/>
          <w:tblHeader/>
        </w:trPr>
        <w:tc>
          <w:tcPr>
            <w:tcW w:w="149" w:type="pct"/>
            <w:vMerge w:val="restart"/>
            <w:tcMar>
              <w:left w:w="28" w:type="dxa"/>
              <w:right w:w="28" w:type="dxa"/>
            </w:tcMar>
            <w:vAlign w:val="center"/>
          </w:tcPr>
          <w:p w14:paraId="147276FD" w14:textId="77777777" w:rsidR="00B1303B" w:rsidRPr="00C11F9E" w:rsidRDefault="00B1303B" w:rsidP="00AA038A">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ЕТО</w:t>
            </w:r>
          </w:p>
        </w:tc>
        <w:tc>
          <w:tcPr>
            <w:tcW w:w="787" w:type="pct"/>
            <w:vMerge w:val="restart"/>
            <w:tcMar>
              <w:left w:w="28" w:type="dxa"/>
              <w:right w:w="28" w:type="dxa"/>
            </w:tcMar>
            <w:vAlign w:val="center"/>
          </w:tcPr>
          <w:p w14:paraId="064B9251" w14:textId="77777777" w:rsidR="00B1303B" w:rsidRPr="00C11F9E" w:rsidRDefault="00B1303B" w:rsidP="00AA038A">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4065" w:type="pct"/>
            <w:gridSpan w:val="12"/>
            <w:tcMar>
              <w:left w:w="28" w:type="dxa"/>
              <w:right w:w="28" w:type="dxa"/>
            </w:tcMar>
            <w:vAlign w:val="center"/>
          </w:tcPr>
          <w:p w14:paraId="1C38EF11" w14:textId="4283A1FF" w:rsidR="00B1303B" w:rsidRPr="00C11F9E" w:rsidRDefault="00B1303B" w:rsidP="00AA038A">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Перспективное изменение тепловой нагрузки за счет нового строительства и сноса существующих зданий </w:t>
            </w:r>
            <w:r w:rsidRPr="00C11F9E">
              <w:rPr>
                <w:rFonts w:ascii="Arial" w:hAnsi="Arial" w:cs="Arial"/>
                <w:b/>
                <w:sz w:val="18"/>
                <w:szCs w:val="18"/>
              </w:rPr>
              <w:br/>
              <w:t>в зонах действия источников тепловой энергии на каждом этапе прогнозного периода, Гкал/ч</w:t>
            </w:r>
          </w:p>
        </w:tc>
      </w:tr>
      <w:tr w:rsidR="00C11F9E" w:rsidRPr="00C11F9E" w14:paraId="7AE32330" w14:textId="77777777" w:rsidTr="007D40F6">
        <w:trPr>
          <w:cantSplit/>
          <w:trHeight w:val="283"/>
          <w:tblHeader/>
        </w:trPr>
        <w:tc>
          <w:tcPr>
            <w:tcW w:w="149" w:type="pct"/>
            <w:vMerge/>
            <w:tcMar>
              <w:left w:w="28" w:type="dxa"/>
              <w:right w:w="28" w:type="dxa"/>
            </w:tcMar>
            <w:vAlign w:val="center"/>
          </w:tcPr>
          <w:p w14:paraId="35DCDA95" w14:textId="77777777" w:rsidR="007D40F6" w:rsidRPr="00C11F9E" w:rsidRDefault="007D40F6" w:rsidP="007D40F6">
            <w:pPr>
              <w:spacing w:after="0" w:line="240" w:lineRule="auto"/>
              <w:jc w:val="center"/>
              <w:rPr>
                <w:rFonts w:ascii="Arial" w:hAnsi="Arial" w:cs="Arial"/>
                <w:sz w:val="18"/>
                <w:szCs w:val="18"/>
              </w:rPr>
            </w:pPr>
          </w:p>
        </w:tc>
        <w:tc>
          <w:tcPr>
            <w:tcW w:w="787" w:type="pct"/>
            <w:vMerge/>
            <w:tcMar>
              <w:left w:w="28" w:type="dxa"/>
              <w:right w:w="28" w:type="dxa"/>
            </w:tcMar>
            <w:vAlign w:val="center"/>
          </w:tcPr>
          <w:p w14:paraId="74BA4E6F" w14:textId="77777777" w:rsidR="007D40F6" w:rsidRPr="00C11F9E" w:rsidRDefault="007D40F6" w:rsidP="007D40F6">
            <w:pPr>
              <w:spacing w:after="0" w:line="240" w:lineRule="auto"/>
              <w:jc w:val="center"/>
              <w:rPr>
                <w:rFonts w:ascii="Arial" w:hAnsi="Arial" w:cs="Arial"/>
                <w:sz w:val="18"/>
                <w:szCs w:val="18"/>
              </w:rPr>
            </w:pPr>
          </w:p>
        </w:tc>
        <w:tc>
          <w:tcPr>
            <w:tcW w:w="1015" w:type="pct"/>
            <w:gridSpan w:val="3"/>
            <w:tcMar>
              <w:left w:w="28" w:type="dxa"/>
              <w:right w:w="28" w:type="dxa"/>
            </w:tcMar>
            <w:vAlign w:val="center"/>
          </w:tcPr>
          <w:p w14:paraId="2A5FDD08" w14:textId="73B61B64"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016" w:type="pct"/>
            <w:gridSpan w:val="3"/>
            <w:tcMar>
              <w:left w:w="28" w:type="dxa"/>
              <w:right w:w="28" w:type="dxa"/>
            </w:tcMar>
            <w:vAlign w:val="center"/>
          </w:tcPr>
          <w:p w14:paraId="3AAF342E" w14:textId="0C0878E2"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016" w:type="pct"/>
            <w:gridSpan w:val="3"/>
            <w:tcMar>
              <w:left w:w="28" w:type="dxa"/>
              <w:right w:w="28" w:type="dxa"/>
            </w:tcMar>
            <w:vAlign w:val="center"/>
          </w:tcPr>
          <w:p w14:paraId="6E718BFE" w14:textId="1E6A949B"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1016" w:type="pct"/>
            <w:gridSpan w:val="3"/>
            <w:tcMar>
              <w:left w:w="28" w:type="dxa"/>
              <w:right w:w="28" w:type="dxa"/>
            </w:tcMar>
            <w:vAlign w:val="center"/>
          </w:tcPr>
          <w:p w14:paraId="151493D3" w14:textId="4BBC8225"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2029 г.</w:t>
            </w:r>
          </w:p>
        </w:tc>
      </w:tr>
      <w:tr w:rsidR="00C11F9E" w:rsidRPr="00C11F9E" w14:paraId="1E6F548D" w14:textId="77777777" w:rsidTr="007D40F6">
        <w:trPr>
          <w:cantSplit/>
          <w:trHeight w:val="510"/>
          <w:tblHeader/>
        </w:trPr>
        <w:tc>
          <w:tcPr>
            <w:tcW w:w="149" w:type="pct"/>
            <w:vMerge/>
            <w:tcMar>
              <w:left w:w="28" w:type="dxa"/>
              <w:right w:w="28" w:type="dxa"/>
            </w:tcMar>
            <w:vAlign w:val="center"/>
          </w:tcPr>
          <w:p w14:paraId="76C9EEA2" w14:textId="77777777" w:rsidR="007D40F6" w:rsidRPr="00C11F9E" w:rsidRDefault="007D40F6" w:rsidP="007D40F6">
            <w:pPr>
              <w:spacing w:after="0" w:line="240" w:lineRule="auto"/>
              <w:jc w:val="center"/>
              <w:rPr>
                <w:rFonts w:ascii="Arial" w:hAnsi="Arial" w:cs="Arial"/>
                <w:sz w:val="18"/>
                <w:szCs w:val="18"/>
              </w:rPr>
            </w:pPr>
          </w:p>
        </w:tc>
        <w:tc>
          <w:tcPr>
            <w:tcW w:w="787" w:type="pct"/>
            <w:vMerge/>
            <w:tcMar>
              <w:left w:w="28" w:type="dxa"/>
              <w:right w:w="28" w:type="dxa"/>
            </w:tcMar>
            <w:vAlign w:val="center"/>
          </w:tcPr>
          <w:p w14:paraId="3BD4A2FB" w14:textId="77777777" w:rsidR="007D40F6" w:rsidRPr="00C11F9E" w:rsidRDefault="007D40F6" w:rsidP="007D40F6">
            <w:pPr>
              <w:spacing w:after="0" w:line="240" w:lineRule="auto"/>
              <w:jc w:val="center"/>
              <w:rPr>
                <w:rFonts w:ascii="Arial" w:hAnsi="Arial" w:cs="Arial"/>
                <w:sz w:val="18"/>
                <w:szCs w:val="18"/>
              </w:rPr>
            </w:pPr>
          </w:p>
        </w:tc>
        <w:tc>
          <w:tcPr>
            <w:tcW w:w="338" w:type="pct"/>
            <w:tcMar>
              <w:left w:w="28" w:type="dxa"/>
              <w:right w:w="28" w:type="dxa"/>
            </w:tcMar>
            <w:vAlign w:val="center"/>
          </w:tcPr>
          <w:p w14:paraId="677D40D6" w14:textId="2F2C379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4B2D40C9" w14:textId="77777777"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339" w:type="pct"/>
            <w:tcMar>
              <w:left w:w="28" w:type="dxa"/>
              <w:right w:w="28" w:type="dxa"/>
            </w:tcMar>
            <w:vAlign w:val="center"/>
          </w:tcPr>
          <w:p w14:paraId="221B4034" w14:textId="77777777"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0A7AD4EC" w14:textId="7DE838A0"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254726E5" w14:textId="0A1F28F4"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339" w:type="pct"/>
            <w:tcMar>
              <w:left w:w="28" w:type="dxa"/>
              <w:right w:w="28" w:type="dxa"/>
            </w:tcMar>
            <w:vAlign w:val="center"/>
          </w:tcPr>
          <w:p w14:paraId="35ABEBC5" w14:textId="198E6FBC"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1F80B079" w14:textId="1416856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26FEC582" w14:textId="49013CEA"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339" w:type="pct"/>
            <w:tcMar>
              <w:left w:w="28" w:type="dxa"/>
              <w:right w:w="28" w:type="dxa"/>
            </w:tcMar>
            <w:vAlign w:val="center"/>
          </w:tcPr>
          <w:p w14:paraId="16EBE4DF" w14:textId="17FFCFB9"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72B7EDEA" w14:textId="1D9EED5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152F1EF9" w14:textId="36544370"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339" w:type="pct"/>
            <w:tcMar>
              <w:left w:w="28" w:type="dxa"/>
              <w:right w:w="28" w:type="dxa"/>
            </w:tcMar>
            <w:vAlign w:val="center"/>
          </w:tcPr>
          <w:p w14:paraId="4BC3FEC3" w14:textId="3585023C"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60D22EDF" w14:textId="77777777" w:rsidTr="007D40F6">
        <w:trPr>
          <w:cantSplit/>
          <w:trHeight w:val="397"/>
        </w:trPr>
        <w:tc>
          <w:tcPr>
            <w:tcW w:w="149" w:type="pct"/>
            <w:tcMar>
              <w:left w:w="28" w:type="dxa"/>
              <w:right w:w="28" w:type="dxa"/>
            </w:tcMar>
            <w:vAlign w:val="center"/>
          </w:tcPr>
          <w:p w14:paraId="7EA3CB13" w14:textId="2D0C2012"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н/у</w:t>
            </w:r>
          </w:p>
        </w:tc>
        <w:tc>
          <w:tcPr>
            <w:tcW w:w="787" w:type="pct"/>
            <w:tcMar>
              <w:left w:w="28" w:type="dxa"/>
              <w:right w:w="28" w:type="dxa"/>
            </w:tcMar>
            <w:vAlign w:val="center"/>
          </w:tcPr>
          <w:p w14:paraId="6CB2863B" w14:textId="1B295328"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338" w:type="pct"/>
            <w:tcMar>
              <w:left w:w="28" w:type="dxa"/>
              <w:right w:w="28" w:type="dxa"/>
            </w:tcMar>
            <w:vAlign w:val="center"/>
          </w:tcPr>
          <w:p w14:paraId="17D48471" w14:textId="6A26A26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9" w:type="pct"/>
            <w:tcMar>
              <w:left w:w="28" w:type="dxa"/>
              <w:right w:w="28" w:type="dxa"/>
            </w:tcMar>
            <w:vAlign w:val="center"/>
          </w:tcPr>
          <w:p w14:paraId="4EE99208" w14:textId="7880968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1941279" w14:textId="695CAD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8" w:type="pct"/>
            <w:tcMar>
              <w:left w:w="28" w:type="dxa"/>
              <w:right w:w="28" w:type="dxa"/>
            </w:tcMar>
            <w:vAlign w:val="center"/>
          </w:tcPr>
          <w:p w14:paraId="5895966E" w14:textId="64C84BE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9" w:type="pct"/>
            <w:tcMar>
              <w:left w:w="28" w:type="dxa"/>
              <w:right w:w="28" w:type="dxa"/>
            </w:tcMar>
            <w:vAlign w:val="center"/>
          </w:tcPr>
          <w:p w14:paraId="7DB8D824" w14:textId="2AAC30B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748E9A5" w14:textId="3CACFB8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8" w:type="pct"/>
            <w:tcMar>
              <w:left w:w="28" w:type="dxa"/>
              <w:right w:w="28" w:type="dxa"/>
            </w:tcMar>
            <w:vAlign w:val="center"/>
          </w:tcPr>
          <w:p w14:paraId="03382F7E" w14:textId="6AFD999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D82B25E" w14:textId="06B8749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A017F77" w14:textId="2CEB2DA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6683D55D" w14:textId="647F2B8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A9D4885" w14:textId="3CF6CB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EF3FA32" w14:textId="0ADBEE5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C43675F" w14:textId="77777777" w:rsidTr="007D40F6">
        <w:trPr>
          <w:cantSplit/>
          <w:trHeight w:val="397"/>
        </w:trPr>
        <w:tc>
          <w:tcPr>
            <w:tcW w:w="149" w:type="pct"/>
            <w:tcMar>
              <w:left w:w="28" w:type="dxa"/>
              <w:right w:w="28" w:type="dxa"/>
            </w:tcMar>
            <w:vAlign w:val="center"/>
          </w:tcPr>
          <w:p w14:paraId="1E99AA60"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0829E4A5" w14:textId="77777777"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Всего по котельным</w:t>
            </w:r>
          </w:p>
        </w:tc>
        <w:tc>
          <w:tcPr>
            <w:tcW w:w="338" w:type="pct"/>
            <w:tcMar>
              <w:left w:w="28" w:type="dxa"/>
              <w:right w:w="28" w:type="dxa"/>
            </w:tcMar>
            <w:vAlign w:val="center"/>
          </w:tcPr>
          <w:p w14:paraId="4A353128" w14:textId="1AF8449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9" w:type="pct"/>
            <w:tcMar>
              <w:left w:w="28" w:type="dxa"/>
              <w:right w:w="28" w:type="dxa"/>
            </w:tcMar>
            <w:vAlign w:val="center"/>
          </w:tcPr>
          <w:p w14:paraId="75ABB39B" w14:textId="065B1F1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716269C" w14:textId="159AE7D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8" w:type="pct"/>
            <w:tcMar>
              <w:left w:w="28" w:type="dxa"/>
              <w:right w:w="28" w:type="dxa"/>
            </w:tcMar>
            <w:vAlign w:val="center"/>
          </w:tcPr>
          <w:p w14:paraId="07D41EB2" w14:textId="283A3F3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9" w:type="pct"/>
            <w:tcMar>
              <w:left w:w="28" w:type="dxa"/>
              <w:right w:w="28" w:type="dxa"/>
            </w:tcMar>
            <w:vAlign w:val="center"/>
          </w:tcPr>
          <w:p w14:paraId="6FAA34FB" w14:textId="1886EAE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FBF625D" w14:textId="5C39ED4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0,0378</w:t>
            </w:r>
          </w:p>
        </w:tc>
        <w:tc>
          <w:tcPr>
            <w:tcW w:w="338" w:type="pct"/>
            <w:tcMar>
              <w:left w:w="28" w:type="dxa"/>
              <w:right w:w="28" w:type="dxa"/>
            </w:tcMar>
            <w:vAlign w:val="center"/>
          </w:tcPr>
          <w:p w14:paraId="1C2D7A41" w14:textId="6CDB37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7B7DBD1" w14:textId="56D5C9B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378B05B" w14:textId="154EEE7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481234DA" w14:textId="7E3B257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D8265F5" w14:textId="43158A2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E8E753F" w14:textId="1CCA589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B61893E" w14:textId="77777777" w:rsidTr="007D40F6">
        <w:trPr>
          <w:cantSplit/>
          <w:trHeight w:val="397"/>
        </w:trPr>
        <w:tc>
          <w:tcPr>
            <w:tcW w:w="149" w:type="pct"/>
            <w:tcMar>
              <w:left w:w="28" w:type="dxa"/>
              <w:right w:w="28" w:type="dxa"/>
            </w:tcMar>
            <w:vAlign w:val="center"/>
          </w:tcPr>
          <w:p w14:paraId="70E1AB4F"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1C75E306" w14:textId="33ABE514"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Индивидуальные источники</w:t>
            </w:r>
          </w:p>
        </w:tc>
        <w:tc>
          <w:tcPr>
            <w:tcW w:w="338" w:type="pct"/>
            <w:tcMar>
              <w:left w:w="28" w:type="dxa"/>
              <w:right w:w="28" w:type="dxa"/>
            </w:tcMar>
            <w:vAlign w:val="center"/>
          </w:tcPr>
          <w:p w14:paraId="71931141" w14:textId="0009E2C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-0,0044</w:t>
            </w:r>
          </w:p>
        </w:tc>
        <w:tc>
          <w:tcPr>
            <w:tcW w:w="339" w:type="pct"/>
            <w:tcMar>
              <w:left w:w="28" w:type="dxa"/>
              <w:right w:w="28" w:type="dxa"/>
            </w:tcMar>
            <w:vAlign w:val="center"/>
          </w:tcPr>
          <w:p w14:paraId="3209CDAB" w14:textId="1847C9B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D23F80E" w14:textId="0C1A608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-0,0044</w:t>
            </w:r>
          </w:p>
        </w:tc>
        <w:tc>
          <w:tcPr>
            <w:tcW w:w="338" w:type="pct"/>
            <w:tcMar>
              <w:left w:w="28" w:type="dxa"/>
              <w:right w:w="28" w:type="dxa"/>
            </w:tcMar>
            <w:vAlign w:val="center"/>
          </w:tcPr>
          <w:p w14:paraId="27F0103F" w14:textId="009A515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-0,0121</w:t>
            </w:r>
          </w:p>
        </w:tc>
        <w:tc>
          <w:tcPr>
            <w:tcW w:w="339" w:type="pct"/>
            <w:tcMar>
              <w:left w:w="28" w:type="dxa"/>
              <w:right w:w="28" w:type="dxa"/>
            </w:tcMar>
            <w:vAlign w:val="center"/>
          </w:tcPr>
          <w:p w14:paraId="3FAC0E96" w14:textId="24C5CDB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46B87831" w14:textId="3C04EAE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-0,0121</w:t>
            </w:r>
          </w:p>
        </w:tc>
        <w:tc>
          <w:tcPr>
            <w:tcW w:w="338" w:type="pct"/>
            <w:tcMar>
              <w:left w:w="28" w:type="dxa"/>
              <w:right w:w="28" w:type="dxa"/>
            </w:tcMar>
            <w:vAlign w:val="center"/>
          </w:tcPr>
          <w:p w14:paraId="2DE7D8A0" w14:textId="7F28B7A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326E5063" w14:textId="625B18F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4D0EACC6" w14:textId="640D117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8" w:type="pct"/>
            <w:tcMar>
              <w:left w:w="28" w:type="dxa"/>
              <w:right w:w="28" w:type="dxa"/>
            </w:tcMar>
            <w:vAlign w:val="center"/>
          </w:tcPr>
          <w:p w14:paraId="4706F45B" w14:textId="071B52D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70D92B63" w14:textId="08FC7DE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662571F" w14:textId="4BA8A4C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r>
      <w:tr w:rsidR="00C11F9E" w:rsidRPr="00C11F9E" w14:paraId="2010DE48" w14:textId="77777777" w:rsidTr="007D40F6">
        <w:trPr>
          <w:cantSplit/>
          <w:trHeight w:val="397"/>
        </w:trPr>
        <w:tc>
          <w:tcPr>
            <w:tcW w:w="149" w:type="pct"/>
            <w:tcMar>
              <w:left w:w="28" w:type="dxa"/>
              <w:right w:w="28" w:type="dxa"/>
            </w:tcMar>
            <w:vAlign w:val="center"/>
          </w:tcPr>
          <w:p w14:paraId="57DAE311"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0345F153" w14:textId="77777777"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 xml:space="preserve">Итого по </w:t>
            </w:r>
            <w:proofErr w:type="gramStart"/>
            <w:r w:rsidRPr="00C11F9E">
              <w:rPr>
                <w:rFonts w:ascii="Arial" w:hAnsi="Arial" w:cs="Arial"/>
                <w:bCs/>
                <w:sz w:val="18"/>
                <w:szCs w:val="18"/>
              </w:rPr>
              <w:t>персп.,</w:t>
            </w:r>
            <w:proofErr w:type="gramEnd"/>
            <w:r w:rsidRPr="00C11F9E">
              <w:rPr>
                <w:rFonts w:ascii="Arial" w:hAnsi="Arial" w:cs="Arial"/>
                <w:bCs/>
                <w:sz w:val="18"/>
                <w:szCs w:val="18"/>
              </w:rPr>
              <w:t xml:space="preserve"> индивидуальным и проч. источникам т/э</w:t>
            </w:r>
          </w:p>
        </w:tc>
        <w:tc>
          <w:tcPr>
            <w:tcW w:w="338" w:type="pct"/>
            <w:tcMar>
              <w:left w:w="28" w:type="dxa"/>
              <w:right w:w="28" w:type="dxa"/>
            </w:tcMar>
            <w:vAlign w:val="center"/>
          </w:tcPr>
          <w:p w14:paraId="2D47B114" w14:textId="7D9DC7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-0,0044</w:t>
            </w:r>
          </w:p>
        </w:tc>
        <w:tc>
          <w:tcPr>
            <w:tcW w:w="339" w:type="pct"/>
            <w:tcMar>
              <w:left w:w="28" w:type="dxa"/>
              <w:right w:w="28" w:type="dxa"/>
            </w:tcMar>
            <w:vAlign w:val="center"/>
          </w:tcPr>
          <w:p w14:paraId="32612163" w14:textId="14CBEF7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34AAAA1" w14:textId="225CD49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-0,0044</w:t>
            </w:r>
          </w:p>
        </w:tc>
        <w:tc>
          <w:tcPr>
            <w:tcW w:w="338" w:type="pct"/>
            <w:tcMar>
              <w:left w:w="28" w:type="dxa"/>
              <w:right w:w="28" w:type="dxa"/>
            </w:tcMar>
            <w:vAlign w:val="center"/>
          </w:tcPr>
          <w:p w14:paraId="7280D041" w14:textId="572BE38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-0,0121</w:t>
            </w:r>
          </w:p>
        </w:tc>
        <w:tc>
          <w:tcPr>
            <w:tcW w:w="339" w:type="pct"/>
            <w:tcMar>
              <w:left w:w="28" w:type="dxa"/>
              <w:right w:w="28" w:type="dxa"/>
            </w:tcMar>
            <w:vAlign w:val="center"/>
          </w:tcPr>
          <w:p w14:paraId="52C251C9" w14:textId="3900071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3C875BF" w14:textId="6C24DF4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-0,0121</w:t>
            </w:r>
          </w:p>
        </w:tc>
        <w:tc>
          <w:tcPr>
            <w:tcW w:w="338" w:type="pct"/>
            <w:tcMar>
              <w:left w:w="28" w:type="dxa"/>
              <w:right w:w="28" w:type="dxa"/>
            </w:tcMar>
            <w:vAlign w:val="center"/>
          </w:tcPr>
          <w:p w14:paraId="3C59DF2D" w14:textId="71479EC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5ED3A36D" w14:textId="2C19AF1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83183E1" w14:textId="6845229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8" w:type="pct"/>
            <w:tcMar>
              <w:left w:w="28" w:type="dxa"/>
              <w:right w:w="28" w:type="dxa"/>
            </w:tcMar>
            <w:vAlign w:val="center"/>
          </w:tcPr>
          <w:p w14:paraId="1E9D5589" w14:textId="31639B2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14E739EB" w14:textId="280DB34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5A5BB59" w14:textId="7D29790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r>
      <w:tr w:rsidR="00413D83" w:rsidRPr="00C11F9E" w14:paraId="7145A52D" w14:textId="77777777" w:rsidTr="007D40F6">
        <w:trPr>
          <w:cantSplit/>
          <w:trHeight w:val="397"/>
        </w:trPr>
        <w:tc>
          <w:tcPr>
            <w:tcW w:w="149" w:type="pct"/>
            <w:tcMar>
              <w:left w:w="28" w:type="dxa"/>
              <w:right w:w="28" w:type="dxa"/>
            </w:tcMar>
            <w:vAlign w:val="center"/>
          </w:tcPr>
          <w:p w14:paraId="45B002E2" w14:textId="6C9A0B49"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w:t>
            </w:r>
          </w:p>
        </w:tc>
        <w:tc>
          <w:tcPr>
            <w:tcW w:w="787" w:type="pct"/>
            <w:vAlign w:val="center"/>
          </w:tcPr>
          <w:p w14:paraId="422C37B7" w14:textId="2BF4ECC4"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338" w:type="pct"/>
            <w:tcMar>
              <w:left w:w="28" w:type="dxa"/>
              <w:right w:w="28" w:type="dxa"/>
            </w:tcMar>
            <w:vAlign w:val="center"/>
          </w:tcPr>
          <w:p w14:paraId="35622CDD" w14:textId="42D9745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0,0334</w:t>
            </w:r>
          </w:p>
        </w:tc>
        <w:tc>
          <w:tcPr>
            <w:tcW w:w="339" w:type="pct"/>
            <w:tcMar>
              <w:left w:w="28" w:type="dxa"/>
              <w:right w:w="28" w:type="dxa"/>
            </w:tcMar>
            <w:vAlign w:val="center"/>
          </w:tcPr>
          <w:p w14:paraId="125FFBC5" w14:textId="6BA67BA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74A741C" w14:textId="7339CCA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0,0334</w:t>
            </w:r>
          </w:p>
        </w:tc>
        <w:tc>
          <w:tcPr>
            <w:tcW w:w="338" w:type="pct"/>
            <w:tcMar>
              <w:left w:w="28" w:type="dxa"/>
              <w:right w:w="28" w:type="dxa"/>
            </w:tcMar>
            <w:vAlign w:val="center"/>
          </w:tcPr>
          <w:p w14:paraId="4E550AD9" w14:textId="62E865A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0,0257</w:t>
            </w:r>
          </w:p>
        </w:tc>
        <w:tc>
          <w:tcPr>
            <w:tcW w:w="339" w:type="pct"/>
            <w:tcMar>
              <w:left w:w="28" w:type="dxa"/>
              <w:right w:w="28" w:type="dxa"/>
            </w:tcMar>
            <w:vAlign w:val="center"/>
          </w:tcPr>
          <w:p w14:paraId="2F8DF4E9" w14:textId="55AB476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3F94C75" w14:textId="7111AE8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0,0257</w:t>
            </w:r>
          </w:p>
        </w:tc>
        <w:tc>
          <w:tcPr>
            <w:tcW w:w="338" w:type="pct"/>
            <w:tcMar>
              <w:left w:w="28" w:type="dxa"/>
              <w:right w:w="28" w:type="dxa"/>
            </w:tcMar>
            <w:vAlign w:val="center"/>
          </w:tcPr>
          <w:p w14:paraId="3DF71F16" w14:textId="7742D60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4C706F20" w14:textId="341D84A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063FA31" w14:textId="2EED1A7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8" w:type="pct"/>
            <w:tcMar>
              <w:left w:w="28" w:type="dxa"/>
              <w:right w:w="28" w:type="dxa"/>
            </w:tcMar>
            <w:vAlign w:val="center"/>
          </w:tcPr>
          <w:p w14:paraId="6681DBED" w14:textId="5FC0EF7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339" w:type="pct"/>
            <w:tcMar>
              <w:left w:w="28" w:type="dxa"/>
              <w:right w:w="28" w:type="dxa"/>
            </w:tcMar>
            <w:vAlign w:val="center"/>
          </w:tcPr>
          <w:p w14:paraId="1EDF00CC" w14:textId="54EF19D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C2E4296" w14:textId="05C4B4E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r>
    </w:tbl>
    <w:p w14:paraId="17DEB519" w14:textId="77777777" w:rsidR="00AA038A" w:rsidRPr="00C11F9E" w:rsidRDefault="00AA038A" w:rsidP="00B1303B">
      <w:pPr>
        <w:spacing w:after="0" w:line="240" w:lineRule="auto"/>
        <w:rPr>
          <w:rFonts w:ascii="Arial" w:hAnsi="Arial" w:cs="Arial"/>
          <w:b/>
          <w:sz w:val="20"/>
          <w:szCs w:val="20"/>
        </w:rPr>
      </w:pPr>
    </w:p>
    <w:p w14:paraId="55D63C66" w14:textId="77777777" w:rsidR="00B1303B" w:rsidRPr="00C11F9E" w:rsidRDefault="00B1303B" w:rsidP="00D40E16">
      <w:pPr>
        <w:spacing w:after="60" w:line="240" w:lineRule="auto"/>
        <w:ind w:firstLine="567"/>
        <w:rPr>
          <w:rFonts w:ascii="Arial" w:hAnsi="Arial" w:cs="Arial"/>
          <w:b/>
          <w:sz w:val="20"/>
          <w:szCs w:val="20"/>
        </w:rPr>
      </w:pPr>
      <w:r w:rsidRPr="00C11F9E">
        <w:rPr>
          <w:rFonts w:ascii="Arial" w:hAnsi="Arial" w:cs="Arial"/>
          <w:b/>
          <w:sz w:val="20"/>
          <w:szCs w:val="20"/>
        </w:rPr>
        <w:t>Продолжение табл. 4.</w:t>
      </w:r>
      <w:r w:rsidR="004050AF" w:rsidRPr="00C11F9E">
        <w:rPr>
          <w:rFonts w:ascii="Arial" w:hAnsi="Arial" w:cs="Arial"/>
          <w:b/>
          <w:sz w:val="20"/>
          <w:szCs w:val="20"/>
        </w:rPr>
        <w:t>3</w:t>
      </w:r>
      <w:r w:rsidRPr="00C11F9E">
        <w:rPr>
          <w:rFonts w:ascii="Arial" w:hAnsi="Arial" w:cs="Arial"/>
          <w:b/>
          <w:sz w:val="20"/>
          <w:szCs w:val="2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85" w:type="dxa"/>
        </w:tblCellMar>
        <w:tblLook w:val="00A0" w:firstRow="1" w:lastRow="0" w:firstColumn="1" w:lastColumn="0" w:noHBand="0" w:noVBand="0"/>
      </w:tblPr>
      <w:tblGrid>
        <w:gridCol w:w="588"/>
        <w:gridCol w:w="9"/>
        <w:gridCol w:w="3370"/>
        <w:gridCol w:w="1346"/>
        <w:gridCol w:w="1213"/>
        <w:gridCol w:w="1213"/>
        <w:gridCol w:w="1210"/>
        <w:gridCol w:w="1213"/>
        <w:gridCol w:w="1213"/>
        <w:gridCol w:w="1210"/>
        <w:gridCol w:w="1213"/>
        <w:gridCol w:w="1328"/>
      </w:tblGrid>
      <w:tr w:rsidR="00C11F9E" w:rsidRPr="00C11F9E" w14:paraId="12763523" w14:textId="77777777" w:rsidTr="00B55E0F">
        <w:trPr>
          <w:cantSplit/>
          <w:trHeight w:val="340"/>
          <w:tblHeader/>
        </w:trPr>
        <w:tc>
          <w:tcPr>
            <w:tcW w:w="194" w:type="pct"/>
            <w:vMerge w:val="restart"/>
            <w:tcMar>
              <w:left w:w="28" w:type="dxa"/>
              <w:right w:w="28" w:type="dxa"/>
            </w:tcMar>
            <w:vAlign w:val="center"/>
          </w:tcPr>
          <w:p w14:paraId="16D7F75D" w14:textId="77777777" w:rsidR="00B1303B" w:rsidRPr="00C11F9E" w:rsidRDefault="00B1303B" w:rsidP="00AA038A">
            <w:pPr>
              <w:spacing w:after="0" w:line="240" w:lineRule="auto"/>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ЕТО</w:t>
            </w:r>
          </w:p>
        </w:tc>
        <w:tc>
          <w:tcPr>
            <w:tcW w:w="1117" w:type="pct"/>
            <w:gridSpan w:val="2"/>
            <w:vMerge w:val="restart"/>
            <w:tcMar>
              <w:left w:w="28" w:type="dxa"/>
              <w:right w:w="28" w:type="dxa"/>
            </w:tcMar>
            <w:vAlign w:val="center"/>
          </w:tcPr>
          <w:p w14:paraId="76396A3F" w14:textId="77777777" w:rsidR="00B1303B" w:rsidRPr="00C11F9E" w:rsidRDefault="00B1303B" w:rsidP="00AA038A">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3689" w:type="pct"/>
            <w:gridSpan w:val="9"/>
            <w:vAlign w:val="center"/>
          </w:tcPr>
          <w:p w14:paraId="13ADED53" w14:textId="627F1275" w:rsidR="00B1303B" w:rsidRPr="00C11F9E" w:rsidRDefault="00B1303B" w:rsidP="00AA038A">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тепловой нагрузки за счет нового строительства и сноса существующих зданий в зонах действия источников тепловой энергии на каждом этапе прогнозного периода, Гкал/ч</w:t>
            </w:r>
          </w:p>
        </w:tc>
      </w:tr>
      <w:tr w:rsidR="00C11F9E" w:rsidRPr="00C11F9E" w14:paraId="422BB486" w14:textId="77777777" w:rsidTr="00B55E0F">
        <w:trPr>
          <w:cantSplit/>
          <w:trHeight w:val="340"/>
          <w:tblHeader/>
        </w:trPr>
        <w:tc>
          <w:tcPr>
            <w:tcW w:w="194" w:type="pct"/>
            <w:vMerge/>
            <w:tcMar>
              <w:left w:w="28" w:type="dxa"/>
              <w:right w:w="28" w:type="dxa"/>
            </w:tcMar>
            <w:vAlign w:val="center"/>
          </w:tcPr>
          <w:p w14:paraId="5BE14B17" w14:textId="77777777" w:rsidR="00B1303B" w:rsidRPr="00C11F9E" w:rsidRDefault="00B1303B" w:rsidP="00AA038A">
            <w:pPr>
              <w:spacing w:after="0" w:line="240" w:lineRule="auto"/>
              <w:jc w:val="center"/>
              <w:rPr>
                <w:rFonts w:ascii="Arial" w:hAnsi="Arial" w:cs="Arial"/>
                <w:sz w:val="18"/>
                <w:szCs w:val="18"/>
              </w:rPr>
            </w:pPr>
          </w:p>
        </w:tc>
        <w:tc>
          <w:tcPr>
            <w:tcW w:w="1117" w:type="pct"/>
            <w:gridSpan w:val="2"/>
            <w:vMerge/>
            <w:tcMar>
              <w:left w:w="28" w:type="dxa"/>
              <w:right w:w="28" w:type="dxa"/>
            </w:tcMar>
            <w:vAlign w:val="center"/>
          </w:tcPr>
          <w:p w14:paraId="6D0AA737" w14:textId="77777777" w:rsidR="00B1303B" w:rsidRPr="00C11F9E" w:rsidRDefault="00B1303B" w:rsidP="00AA038A">
            <w:pPr>
              <w:spacing w:after="0" w:line="240" w:lineRule="auto"/>
              <w:jc w:val="center"/>
              <w:rPr>
                <w:rFonts w:ascii="Arial" w:hAnsi="Arial" w:cs="Arial"/>
                <w:sz w:val="18"/>
                <w:szCs w:val="18"/>
              </w:rPr>
            </w:pPr>
          </w:p>
        </w:tc>
        <w:tc>
          <w:tcPr>
            <w:tcW w:w="1247" w:type="pct"/>
            <w:gridSpan w:val="3"/>
            <w:vAlign w:val="center"/>
          </w:tcPr>
          <w:p w14:paraId="4CBDDE78" w14:textId="71309423" w:rsidR="00B1303B" w:rsidRPr="00C11F9E" w:rsidRDefault="00B1303B" w:rsidP="00F23644">
            <w:pPr>
              <w:spacing w:after="0" w:line="240" w:lineRule="auto"/>
              <w:jc w:val="center"/>
              <w:rPr>
                <w:rFonts w:ascii="Arial" w:hAnsi="Arial" w:cs="Arial"/>
                <w:b/>
                <w:sz w:val="18"/>
                <w:szCs w:val="18"/>
              </w:rPr>
            </w:pPr>
            <w:r w:rsidRPr="00C11F9E">
              <w:rPr>
                <w:rFonts w:ascii="Arial" w:hAnsi="Arial" w:cs="Arial"/>
                <w:b/>
                <w:sz w:val="18"/>
                <w:szCs w:val="18"/>
              </w:rPr>
              <w:t>20</w:t>
            </w:r>
            <w:r w:rsidR="005F1316" w:rsidRPr="00C11F9E">
              <w:rPr>
                <w:rFonts w:ascii="Arial" w:hAnsi="Arial" w:cs="Arial"/>
                <w:b/>
                <w:sz w:val="18"/>
                <w:szCs w:val="18"/>
              </w:rPr>
              <w:t>30</w:t>
            </w:r>
            <w:r w:rsidR="00F23644" w:rsidRPr="00C11F9E">
              <w:rPr>
                <w:rFonts w:ascii="Arial" w:hAnsi="Arial" w:cs="Arial"/>
                <w:b/>
                <w:sz w:val="18"/>
                <w:szCs w:val="18"/>
              </w:rPr>
              <w:t xml:space="preserve"> </w:t>
            </w:r>
            <w:r w:rsidRPr="00C11F9E">
              <w:rPr>
                <w:rFonts w:ascii="Arial" w:hAnsi="Arial" w:cs="Arial"/>
                <w:b/>
                <w:sz w:val="18"/>
                <w:szCs w:val="18"/>
              </w:rPr>
              <w:t>г.</w:t>
            </w:r>
          </w:p>
        </w:tc>
        <w:tc>
          <w:tcPr>
            <w:tcW w:w="1202" w:type="pct"/>
            <w:gridSpan w:val="3"/>
            <w:tcMar>
              <w:left w:w="28" w:type="dxa"/>
              <w:right w:w="28" w:type="dxa"/>
            </w:tcMar>
            <w:vAlign w:val="center"/>
          </w:tcPr>
          <w:p w14:paraId="2B0C743E" w14:textId="7770ADE4" w:rsidR="00B1303B" w:rsidRPr="00C11F9E" w:rsidRDefault="007D40F6" w:rsidP="00AA038A">
            <w:pPr>
              <w:spacing w:after="0" w:line="240" w:lineRule="auto"/>
              <w:jc w:val="center"/>
              <w:rPr>
                <w:rFonts w:ascii="Arial" w:hAnsi="Arial" w:cs="Arial"/>
                <w:b/>
                <w:sz w:val="18"/>
                <w:szCs w:val="18"/>
              </w:rPr>
            </w:pPr>
            <w:r w:rsidRPr="00C11F9E">
              <w:rPr>
                <w:rFonts w:ascii="Arial" w:hAnsi="Arial" w:cs="Arial"/>
                <w:b/>
                <w:sz w:val="18"/>
                <w:szCs w:val="18"/>
              </w:rPr>
              <w:t xml:space="preserve">2031 - </w:t>
            </w:r>
            <w:r w:rsidR="00CE7215" w:rsidRPr="00C11F9E">
              <w:rPr>
                <w:rFonts w:ascii="Arial" w:hAnsi="Arial" w:cs="Arial"/>
                <w:b/>
                <w:sz w:val="18"/>
                <w:szCs w:val="18"/>
              </w:rPr>
              <w:t>2035</w:t>
            </w:r>
            <w:r w:rsidR="00B1303B" w:rsidRPr="00C11F9E">
              <w:rPr>
                <w:rFonts w:ascii="Arial" w:hAnsi="Arial" w:cs="Arial"/>
                <w:b/>
                <w:sz w:val="18"/>
                <w:szCs w:val="18"/>
              </w:rPr>
              <w:t xml:space="preserve"> </w:t>
            </w:r>
            <w:r w:rsidRPr="00C11F9E">
              <w:rPr>
                <w:rFonts w:ascii="Arial" w:hAnsi="Arial" w:cs="Arial"/>
                <w:b/>
                <w:sz w:val="18"/>
                <w:szCs w:val="18"/>
              </w:rPr>
              <w:t>г</w:t>
            </w:r>
            <w:r w:rsidR="00B1303B" w:rsidRPr="00C11F9E">
              <w:rPr>
                <w:rFonts w:ascii="Arial" w:hAnsi="Arial" w:cs="Arial"/>
                <w:b/>
                <w:sz w:val="18"/>
                <w:szCs w:val="18"/>
              </w:rPr>
              <w:t>г.</w:t>
            </w:r>
          </w:p>
        </w:tc>
        <w:tc>
          <w:tcPr>
            <w:tcW w:w="1240" w:type="pct"/>
            <w:gridSpan w:val="3"/>
            <w:tcMar>
              <w:left w:w="28" w:type="dxa"/>
              <w:right w:w="28" w:type="dxa"/>
            </w:tcMar>
            <w:vAlign w:val="center"/>
          </w:tcPr>
          <w:p w14:paraId="17D42F6A" w14:textId="02372186" w:rsidR="00B1303B" w:rsidRPr="00C11F9E" w:rsidRDefault="00B1303B" w:rsidP="00F23644">
            <w:pPr>
              <w:spacing w:after="0" w:line="240" w:lineRule="auto"/>
              <w:jc w:val="center"/>
              <w:rPr>
                <w:rFonts w:ascii="Arial" w:hAnsi="Arial" w:cs="Arial"/>
                <w:b/>
                <w:sz w:val="18"/>
                <w:szCs w:val="18"/>
              </w:rPr>
            </w:pPr>
            <w:r w:rsidRPr="00C11F9E">
              <w:rPr>
                <w:rFonts w:ascii="Arial" w:hAnsi="Arial" w:cs="Arial"/>
                <w:b/>
                <w:sz w:val="18"/>
                <w:szCs w:val="18"/>
              </w:rPr>
              <w:t>Итого 202</w:t>
            </w:r>
            <w:r w:rsidR="007D40F6" w:rsidRPr="00C11F9E">
              <w:rPr>
                <w:rFonts w:ascii="Arial" w:hAnsi="Arial" w:cs="Arial"/>
                <w:b/>
                <w:sz w:val="18"/>
                <w:szCs w:val="18"/>
              </w:rPr>
              <w:t>6</w:t>
            </w:r>
            <w:r w:rsidRPr="00C11F9E">
              <w:rPr>
                <w:rFonts w:ascii="Arial" w:hAnsi="Arial" w:cs="Arial"/>
                <w:b/>
                <w:sz w:val="18"/>
                <w:szCs w:val="18"/>
              </w:rPr>
              <w:t>-</w:t>
            </w:r>
            <w:r w:rsidR="00CE7215" w:rsidRPr="00C11F9E">
              <w:rPr>
                <w:rFonts w:ascii="Arial" w:hAnsi="Arial" w:cs="Arial"/>
                <w:b/>
                <w:sz w:val="18"/>
                <w:szCs w:val="18"/>
              </w:rPr>
              <w:t>2035</w:t>
            </w:r>
            <w:r w:rsidRPr="00C11F9E">
              <w:rPr>
                <w:rFonts w:ascii="Arial" w:hAnsi="Arial" w:cs="Arial"/>
                <w:b/>
                <w:sz w:val="18"/>
                <w:szCs w:val="18"/>
              </w:rPr>
              <w:t xml:space="preserve"> гг.</w:t>
            </w:r>
          </w:p>
        </w:tc>
      </w:tr>
      <w:tr w:rsidR="00C11F9E" w:rsidRPr="00C11F9E" w14:paraId="4B407D8D" w14:textId="77777777" w:rsidTr="00B55E0F">
        <w:trPr>
          <w:cantSplit/>
          <w:trHeight w:val="340"/>
          <w:tblHeader/>
        </w:trPr>
        <w:tc>
          <w:tcPr>
            <w:tcW w:w="194" w:type="pct"/>
            <w:vMerge/>
            <w:tcMar>
              <w:left w:w="28" w:type="dxa"/>
              <w:right w:w="28" w:type="dxa"/>
            </w:tcMar>
            <w:vAlign w:val="center"/>
          </w:tcPr>
          <w:p w14:paraId="21B9494E" w14:textId="77777777" w:rsidR="00B55E0F" w:rsidRPr="00C11F9E" w:rsidRDefault="00B55E0F" w:rsidP="00AA038A">
            <w:pPr>
              <w:spacing w:after="0" w:line="240" w:lineRule="auto"/>
              <w:jc w:val="center"/>
              <w:rPr>
                <w:rFonts w:ascii="Arial" w:hAnsi="Arial" w:cs="Arial"/>
                <w:sz w:val="18"/>
                <w:szCs w:val="18"/>
              </w:rPr>
            </w:pPr>
          </w:p>
        </w:tc>
        <w:tc>
          <w:tcPr>
            <w:tcW w:w="1117" w:type="pct"/>
            <w:gridSpan w:val="2"/>
            <w:vMerge/>
            <w:tcMar>
              <w:left w:w="28" w:type="dxa"/>
              <w:right w:w="28" w:type="dxa"/>
            </w:tcMar>
            <w:vAlign w:val="center"/>
          </w:tcPr>
          <w:p w14:paraId="5C3DF9E5" w14:textId="77777777" w:rsidR="00B55E0F" w:rsidRPr="00C11F9E" w:rsidRDefault="00B55E0F" w:rsidP="00AA038A">
            <w:pPr>
              <w:spacing w:after="0" w:line="240" w:lineRule="auto"/>
              <w:jc w:val="center"/>
              <w:rPr>
                <w:rFonts w:ascii="Arial" w:hAnsi="Arial" w:cs="Arial"/>
                <w:sz w:val="18"/>
                <w:szCs w:val="18"/>
              </w:rPr>
            </w:pPr>
          </w:p>
        </w:tc>
        <w:tc>
          <w:tcPr>
            <w:tcW w:w="445" w:type="pct"/>
            <w:vAlign w:val="center"/>
          </w:tcPr>
          <w:p w14:paraId="50A8A7BF" w14:textId="4BAA7ACB"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01" w:type="pct"/>
            <w:tcMar>
              <w:left w:w="28" w:type="dxa"/>
              <w:right w:w="28" w:type="dxa"/>
            </w:tcMar>
            <w:vAlign w:val="center"/>
          </w:tcPr>
          <w:p w14:paraId="71383741" w14:textId="3158836A"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01" w:type="pct"/>
            <w:tcMar>
              <w:left w:w="28" w:type="dxa"/>
              <w:right w:w="28" w:type="dxa"/>
            </w:tcMar>
            <w:vAlign w:val="center"/>
          </w:tcPr>
          <w:p w14:paraId="14ACB5E5" w14:textId="0BED776A"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всего</w:t>
            </w:r>
          </w:p>
        </w:tc>
        <w:tc>
          <w:tcPr>
            <w:tcW w:w="400" w:type="pct"/>
            <w:tcMar>
              <w:left w:w="28" w:type="dxa"/>
              <w:right w:w="28" w:type="dxa"/>
            </w:tcMar>
            <w:vAlign w:val="center"/>
          </w:tcPr>
          <w:p w14:paraId="40CAE0A4" w14:textId="29D50729"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01" w:type="pct"/>
            <w:tcMar>
              <w:left w:w="28" w:type="dxa"/>
              <w:right w:w="28" w:type="dxa"/>
            </w:tcMar>
            <w:vAlign w:val="center"/>
          </w:tcPr>
          <w:p w14:paraId="4218D43C" w14:textId="17E37D7C"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01" w:type="pct"/>
            <w:tcMar>
              <w:left w:w="28" w:type="dxa"/>
              <w:right w:w="28" w:type="dxa"/>
            </w:tcMar>
            <w:vAlign w:val="center"/>
          </w:tcPr>
          <w:p w14:paraId="4D92E7C6" w14:textId="12257294"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всего</w:t>
            </w:r>
          </w:p>
        </w:tc>
        <w:tc>
          <w:tcPr>
            <w:tcW w:w="400" w:type="pct"/>
            <w:tcMar>
              <w:left w:w="28" w:type="dxa"/>
              <w:right w:w="28" w:type="dxa"/>
            </w:tcMar>
            <w:vAlign w:val="center"/>
          </w:tcPr>
          <w:p w14:paraId="17D278F0" w14:textId="18B24470"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01" w:type="pct"/>
            <w:tcMar>
              <w:left w:w="28" w:type="dxa"/>
              <w:right w:w="28" w:type="dxa"/>
            </w:tcMar>
            <w:vAlign w:val="center"/>
          </w:tcPr>
          <w:p w14:paraId="00765925" w14:textId="11D54780"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39" w:type="pct"/>
            <w:tcMar>
              <w:left w:w="28" w:type="dxa"/>
              <w:right w:w="28" w:type="dxa"/>
            </w:tcMar>
            <w:vAlign w:val="center"/>
          </w:tcPr>
          <w:p w14:paraId="57469EA1" w14:textId="22CA24F0" w:rsidR="00B55E0F" w:rsidRPr="00C11F9E" w:rsidRDefault="00B55E0F" w:rsidP="00AA038A">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0943DBA2" w14:textId="77777777" w:rsidTr="005F1316">
        <w:trPr>
          <w:cantSplit/>
          <w:trHeight w:val="397"/>
        </w:trPr>
        <w:tc>
          <w:tcPr>
            <w:tcW w:w="194" w:type="pct"/>
            <w:tcMar>
              <w:left w:w="28" w:type="dxa"/>
              <w:right w:w="28" w:type="dxa"/>
            </w:tcMar>
            <w:vAlign w:val="center"/>
          </w:tcPr>
          <w:p w14:paraId="3263261B" w14:textId="49E1A1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н/у</w:t>
            </w:r>
          </w:p>
        </w:tc>
        <w:tc>
          <w:tcPr>
            <w:tcW w:w="1117" w:type="pct"/>
            <w:gridSpan w:val="2"/>
            <w:tcMar>
              <w:left w:w="28" w:type="dxa"/>
              <w:right w:w="28" w:type="dxa"/>
            </w:tcMar>
            <w:vAlign w:val="center"/>
          </w:tcPr>
          <w:p w14:paraId="20B9B00E" w14:textId="024C283F"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445" w:type="pct"/>
            <w:vAlign w:val="center"/>
          </w:tcPr>
          <w:p w14:paraId="0EA3BF30" w14:textId="17FE6BB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3AEA4D75" w14:textId="661E4AE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49AA641C" w14:textId="2E133DD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0" w:type="pct"/>
            <w:tcMar>
              <w:left w:w="28" w:type="dxa"/>
              <w:right w:w="28" w:type="dxa"/>
            </w:tcMar>
            <w:vAlign w:val="center"/>
          </w:tcPr>
          <w:p w14:paraId="28CF6183" w14:textId="6777918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36DCA22D" w14:textId="1338145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49466C0B" w14:textId="27B7AB3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0" w:type="pct"/>
            <w:tcMar>
              <w:left w:w="28" w:type="dxa"/>
              <w:right w:w="28" w:type="dxa"/>
            </w:tcMar>
            <w:vAlign w:val="center"/>
          </w:tcPr>
          <w:p w14:paraId="2DABB7B7" w14:textId="663720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0,0756</w:t>
            </w:r>
          </w:p>
        </w:tc>
        <w:tc>
          <w:tcPr>
            <w:tcW w:w="401" w:type="pct"/>
            <w:tcMar>
              <w:left w:w="28" w:type="dxa"/>
              <w:right w:w="28" w:type="dxa"/>
            </w:tcMar>
            <w:vAlign w:val="center"/>
          </w:tcPr>
          <w:p w14:paraId="2FB3B987" w14:textId="7C9BC05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9" w:type="pct"/>
            <w:tcMar>
              <w:left w:w="28" w:type="dxa"/>
              <w:right w:w="28" w:type="dxa"/>
            </w:tcMar>
            <w:vAlign w:val="center"/>
          </w:tcPr>
          <w:p w14:paraId="1CE145EA" w14:textId="3DEA929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0,0756</w:t>
            </w:r>
          </w:p>
        </w:tc>
      </w:tr>
      <w:tr w:rsidR="00C11F9E" w:rsidRPr="00C11F9E" w14:paraId="23FEB320" w14:textId="77777777" w:rsidTr="005F1316">
        <w:trPr>
          <w:cantSplit/>
          <w:trHeight w:val="397"/>
        </w:trPr>
        <w:tc>
          <w:tcPr>
            <w:tcW w:w="194" w:type="pct"/>
            <w:tcMar>
              <w:left w:w="28" w:type="dxa"/>
              <w:right w:w="28" w:type="dxa"/>
            </w:tcMar>
            <w:vAlign w:val="center"/>
          </w:tcPr>
          <w:p w14:paraId="52AF3736"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w:t>
            </w:r>
          </w:p>
        </w:tc>
        <w:tc>
          <w:tcPr>
            <w:tcW w:w="1117" w:type="pct"/>
            <w:gridSpan w:val="2"/>
            <w:tcMar>
              <w:left w:w="28" w:type="dxa"/>
              <w:right w:w="28" w:type="dxa"/>
            </w:tcMar>
            <w:vAlign w:val="center"/>
          </w:tcPr>
          <w:p w14:paraId="26E5E3EB" w14:textId="77777777"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Всего по котельным</w:t>
            </w:r>
          </w:p>
        </w:tc>
        <w:tc>
          <w:tcPr>
            <w:tcW w:w="445" w:type="pct"/>
            <w:vAlign w:val="center"/>
          </w:tcPr>
          <w:p w14:paraId="5C6564EB" w14:textId="1F807EA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38DD6E34" w14:textId="038F325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21D98AC6" w14:textId="6CEE04A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0" w:type="pct"/>
            <w:tcMar>
              <w:left w:w="28" w:type="dxa"/>
              <w:right w:w="28" w:type="dxa"/>
            </w:tcMar>
            <w:vAlign w:val="center"/>
          </w:tcPr>
          <w:p w14:paraId="31AD8527" w14:textId="04D292C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68D9FDFC" w14:textId="6C38F74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0DF19E11" w14:textId="6A08748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0" w:type="pct"/>
            <w:tcMar>
              <w:left w:w="28" w:type="dxa"/>
              <w:right w:w="28" w:type="dxa"/>
            </w:tcMar>
            <w:vAlign w:val="center"/>
          </w:tcPr>
          <w:p w14:paraId="0949ACC6" w14:textId="7CF3072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0,0756</w:t>
            </w:r>
          </w:p>
        </w:tc>
        <w:tc>
          <w:tcPr>
            <w:tcW w:w="401" w:type="pct"/>
            <w:tcMar>
              <w:left w:w="28" w:type="dxa"/>
              <w:right w:w="28" w:type="dxa"/>
            </w:tcMar>
            <w:vAlign w:val="center"/>
          </w:tcPr>
          <w:p w14:paraId="6A75DD0D" w14:textId="5CC8185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9" w:type="pct"/>
            <w:tcMar>
              <w:left w:w="28" w:type="dxa"/>
              <w:right w:w="28" w:type="dxa"/>
            </w:tcMar>
            <w:vAlign w:val="center"/>
          </w:tcPr>
          <w:p w14:paraId="46AE339C" w14:textId="716A627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0,0756</w:t>
            </w:r>
          </w:p>
        </w:tc>
      </w:tr>
      <w:tr w:rsidR="00C11F9E" w:rsidRPr="00C11F9E" w14:paraId="3C5266C0" w14:textId="77777777" w:rsidTr="005F1316">
        <w:trPr>
          <w:cantSplit/>
          <w:trHeight w:val="397"/>
        </w:trPr>
        <w:tc>
          <w:tcPr>
            <w:tcW w:w="194" w:type="pct"/>
            <w:tcMar>
              <w:left w:w="28" w:type="dxa"/>
              <w:right w:w="28" w:type="dxa"/>
            </w:tcMar>
            <w:vAlign w:val="center"/>
          </w:tcPr>
          <w:p w14:paraId="7D2AA917"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w:t>
            </w:r>
          </w:p>
        </w:tc>
        <w:tc>
          <w:tcPr>
            <w:tcW w:w="1117" w:type="pct"/>
            <w:gridSpan w:val="2"/>
            <w:tcMar>
              <w:left w:w="28" w:type="dxa"/>
              <w:right w:w="28" w:type="dxa"/>
            </w:tcMar>
            <w:vAlign w:val="center"/>
          </w:tcPr>
          <w:p w14:paraId="68A5C8B8" w14:textId="4A14118E"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Индивидуальные источники</w:t>
            </w:r>
          </w:p>
        </w:tc>
        <w:tc>
          <w:tcPr>
            <w:tcW w:w="445" w:type="pct"/>
            <w:vAlign w:val="center"/>
          </w:tcPr>
          <w:p w14:paraId="3B12344E" w14:textId="6BE794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1" w:type="pct"/>
            <w:tcMar>
              <w:left w:w="28" w:type="dxa"/>
              <w:right w:w="28" w:type="dxa"/>
            </w:tcMar>
            <w:vAlign w:val="center"/>
          </w:tcPr>
          <w:p w14:paraId="446D58AC" w14:textId="1AFD314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31EF8B23" w14:textId="176E517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0" w:type="pct"/>
            <w:tcMar>
              <w:left w:w="28" w:type="dxa"/>
              <w:right w:w="28" w:type="dxa"/>
            </w:tcMar>
            <w:vAlign w:val="center"/>
          </w:tcPr>
          <w:p w14:paraId="4DB99096" w14:textId="6A0CFA7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1" w:type="pct"/>
            <w:tcMar>
              <w:left w:w="28" w:type="dxa"/>
              <w:right w:w="28" w:type="dxa"/>
            </w:tcMar>
            <w:vAlign w:val="center"/>
          </w:tcPr>
          <w:p w14:paraId="62ECA049" w14:textId="598B41F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2ACDE989" w14:textId="6496794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0" w:type="pct"/>
            <w:tcMar>
              <w:left w:w="28" w:type="dxa"/>
              <w:right w:w="28" w:type="dxa"/>
            </w:tcMar>
            <w:vAlign w:val="center"/>
          </w:tcPr>
          <w:p w14:paraId="3884FE84" w14:textId="4F2A2CA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0,0293</w:t>
            </w:r>
          </w:p>
        </w:tc>
        <w:tc>
          <w:tcPr>
            <w:tcW w:w="401" w:type="pct"/>
            <w:tcMar>
              <w:left w:w="28" w:type="dxa"/>
              <w:right w:w="28" w:type="dxa"/>
            </w:tcMar>
            <w:vAlign w:val="center"/>
          </w:tcPr>
          <w:p w14:paraId="6124EE4F" w14:textId="33CCCF2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9" w:type="pct"/>
            <w:tcMar>
              <w:left w:w="28" w:type="dxa"/>
              <w:right w:w="28" w:type="dxa"/>
            </w:tcMar>
            <w:vAlign w:val="center"/>
          </w:tcPr>
          <w:p w14:paraId="60D73D2A" w14:textId="7A52374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0,0293</w:t>
            </w:r>
          </w:p>
        </w:tc>
      </w:tr>
      <w:tr w:rsidR="00C11F9E" w:rsidRPr="00C11F9E" w14:paraId="4AD7E35E" w14:textId="77777777" w:rsidTr="005F1316">
        <w:trPr>
          <w:cantSplit/>
          <w:trHeight w:val="397"/>
        </w:trPr>
        <w:tc>
          <w:tcPr>
            <w:tcW w:w="194" w:type="pct"/>
            <w:tcMar>
              <w:left w:w="28" w:type="dxa"/>
              <w:right w:w="28" w:type="dxa"/>
            </w:tcMar>
            <w:vAlign w:val="center"/>
          </w:tcPr>
          <w:p w14:paraId="403C9C35" w14:textId="777777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w:t>
            </w:r>
          </w:p>
        </w:tc>
        <w:tc>
          <w:tcPr>
            <w:tcW w:w="1117" w:type="pct"/>
            <w:gridSpan w:val="2"/>
            <w:tcMar>
              <w:left w:w="28" w:type="dxa"/>
              <w:right w:w="28" w:type="dxa"/>
            </w:tcMar>
            <w:vAlign w:val="center"/>
          </w:tcPr>
          <w:p w14:paraId="70416987" w14:textId="77777777" w:rsidR="00413D83" w:rsidRPr="00C11F9E" w:rsidRDefault="00413D83" w:rsidP="00413D83">
            <w:pPr>
              <w:spacing w:after="0" w:line="240" w:lineRule="auto"/>
              <w:ind w:left="57"/>
              <w:jc w:val="both"/>
              <w:rPr>
                <w:rFonts w:ascii="Arial" w:hAnsi="Arial" w:cs="Arial"/>
                <w:bCs/>
                <w:sz w:val="18"/>
                <w:szCs w:val="18"/>
              </w:rPr>
            </w:pPr>
            <w:r w:rsidRPr="00C11F9E">
              <w:rPr>
                <w:rFonts w:ascii="Arial" w:hAnsi="Arial" w:cs="Arial"/>
                <w:bCs/>
                <w:sz w:val="18"/>
                <w:szCs w:val="18"/>
              </w:rPr>
              <w:t>Итого по перспективным, индивидуальным и прочим ист. тепл. энергии</w:t>
            </w:r>
          </w:p>
        </w:tc>
        <w:tc>
          <w:tcPr>
            <w:tcW w:w="445" w:type="pct"/>
            <w:vAlign w:val="center"/>
          </w:tcPr>
          <w:p w14:paraId="187A5CCD" w14:textId="20D19D8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1" w:type="pct"/>
            <w:tcMar>
              <w:left w:w="28" w:type="dxa"/>
              <w:right w:w="28" w:type="dxa"/>
            </w:tcMar>
            <w:vAlign w:val="center"/>
          </w:tcPr>
          <w:p w14:paraId="2946E896" w14:textId="01B79D3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20557A3E" w14:textId="7503A5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0" w:type="pct"/>
            <w:tcMar>
              <w:left w:w="28" w:type="dxa"/>
              <w:right w:w="28" w:type="dxa"/>
            </w:tcMar>
            <w:vAlign w:val="center"/>
          </w:tcPr>
          <w:p w14:paraId="0A3F5566" w14:textId="5718CE1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1" w:type="pct"/>
            <w:tcMar>
              <w:left w:w="28" w:type="dxa"/>
              <w:right w:w="28" w:type="dxa"/>
            </w:tcMar>
            <w:vAlign w:val="center"/>
          </w:tcPr>
          <w:p w14:paraId="3ABBD85C" w14:textId="48CAA2C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53682500" w14:textId="58F6880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0" w:type="pct"/>
            <w:tcMar>
              <w:left w:w="28" w:type="dxa"/>
              <w:right w:w="28" w:type="dxa"/>
            </w:tcMar>
            <w:vAlign w:val="center"/>
          </w:tcPr>
          <w:p w14:paraId="5D605A33" w14:textId="77D9F1E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0,0293</w:t>
            </w:r>
          </w:p>
        </w:tc>
        <w:tc>
          <w:tcPr>
            <w:tcW w:w="401" w:type="pct"/>
            <w:tcMar>
              <w:left w:w="28" w:type="dxa"/>
              <w:right w:w="28" w:type="dxa"/>
            </w:tcMar>
            <w:vAlign w:val="center"/>
          </w:tcPr>
          <w:p w14:paraId="54713144" w14:textId="7F67083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9" w:type="pct"/>
            <w:tcMar>
              <w:left w:w="28" w:type="dxa"/>
              <w:right w:w="28" w:type="dxa"/>
            </w:tcMar>
            <w:vAlign w:val="center"/>
          </w:tcPr>
          <w:p w14:paraId="157BD645" w14:textId="115244C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0,0293</w:t>
            </w:r>
          </w:p>
        </w:tc>
      </w:tr>
      <w:tr w:rsidR="00C11F9E" w:rsidRPr="00C11F9E" w14:paraId="2543D964" w14:textId="77777777" w:rsidTr="005F1316">
        <w:trPr>
          <w:cantSplit/>
          <w:trHeight w:val="397"/>
        </w:trPr>
        <w:tc>
          <w:tcPr>
            <w:tcW w:w="197" w:type="pct"/>
            <w:gridSpan w:val="2"/>
            <w:tcMar>
              <w:left w:w="28" w:type="dxa"/>
              <w:right w:w="28" w:type="dxa"/>
            </w:tcMar>
            <w:vAlign w:val="center"/>
          </w:tcPr>
          <w:p w14:paraId="06ADFD25" w14:textId="033A3F46"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w:t>
            </w:r>
          </w:p>
        </w:tc>
        <w:tc>
          <w:tcPr>
            <w:tcW w:w="1114" w:type="pct"/>
            <w:vAlign w:val="center"/>
          </w:tcPr>
          <w:p w14:paraId="573A5FDE" w14:textId="15EA37C3"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445" w:type="pct"/>
            <w:vAlign w:val="center"/>
          </w:tcPr>
          <w:p w14:paraId="757CB5DD" w14:textId="3AAA226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1" w:type="pct"/>
            <w:tcMar>
              <w:left w:w="28" w:type="dxa"/>
              <w:right w:w="28" w:type="dxa"/>
            </w:tcMar>
            <w:vAlign w:val="center"/>
          </w:tcPr>
          <w:p w14:paraId="4C59E6E8" w14:textId="0C01E9D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2FFC236E" w14:textId="5F83040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0,0057</w:t>
            </w:r>
          </w:p>
        </w:tc>
        <w:tc>
          <w:tcPr>
            <w:tcW w:w="400" w:type="pct"/>
            <w:tcMar>
              <w:left w:w="28" w:type="dxa"/>
              <w:right w:w="28" w:type="dxa"/>
            </w:tcMar>
            <w:vAlign w:val="center"/>
          </w:tcPr>
          <w:p w14:paraId="76E801EF" w14:textId="552C8B0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1" w:type="pct"/>
            <w:tcMar>
              <w:left w:w="28" w:type="dxa"/>
              <w:right w:w="28" w:type="dxa"/>
            </w:tcMar>
            <w:vAlign w:val="center"/>
          </w:tcPr>
          <w:p w14:paraId="3D9F18E6" w14:textId="77E9C68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1" w:type="pct"/>
            <w:tcMar>
              <w:left w:w="28" w:type="dxa"/>
              <w:right w:w="28" w:type="dxa"/>
            </w:tcMar>
            <w:vAlign w:val="center"/>
          </w:tcPr>
          <w:p w14:paraId="1B8AF8C3" w14:textId="35A048F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0,0287</w:t>
            </w:r>
          </w:p>
        </w:tc>
        <w:tc>
          <w:tcPr>
            <w:tcW w:w="400" w:type="pct"/>
            <w:tcMar>
              <w:left w:w="28" w:type="dxa"/>
              <w:right w:w="28" w:type="dxa"/>
            </w:tcMar>
            <w:vAlign w:val="center"/>
          </w:tcPr>
          <w:p w14:paraId="3D761613" w14:textId="0CA9913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0,1049</w:t>
            </w:r>
          </w:p>
        </w:tc>
        <w:tc>
          <w:tcPr>
            <w:tcW w:w="401" w:type="pct"/>
            <w:tcMar>
              <w:left w:w="28" w:type="dxa"/>
              <w:right w:w="28" w:type="dxa"/>
            </w:tcMar>
            <w:vAlign w:val="center"/>
          </w:tcPr>
          <w:p w14:paraId="7639AA72" w14:textId="670A347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9" w:type="pct"/>
            <w:tcMar>
              <w:left w:w="28" w:type="dxa"/>
              <w:right w:w="28" w:type="dxa"/>
            </w:tcMar>
            <w:vAlign w:val="center"/>
          </w:tcPr>
          <w:p w14:paraId="1D4CC590" w14:textId="24BFB4C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0,1049</w:t>
            </w:r>
          </w:p>
        </w:tc>
      </w:tr>
    </w:tbl>
    <w:p w14:paraId="777C0AEB" w14:textId="77777777" w:rsidR="00B437A7" w:rsidRPr="00C11F9E" w:rsidRDefault="00B437A7">
      <w:pPr>
        <w:spacing w:after="0" w:line="240" w:lineRule="auto"/>
        <w:rPr>
          <w:rFonts w:ascii="Arial" w:hAnsi="Arial" w:cs="Arial"/>
          <w:b/>
          <w:sz w:val="20"/>
          <w:szCs w:val="20"/>
        </w:rPr>
      </w:pPr>
      <w:r w:rsidRPr="00C11F9E">
        <w:rPr>
          <w:rFonts w:ascii="Arial" w:hAnsi="Arial" w:cs="Arial"/>
          <w:b/>
          <w:sz w:val="20"/>
          <w:szCs w:val="20"/>
        </w:rPr>
        <w:br w:type="page"/>
      </w:r>
    </w:p>
    <w:p w14:paraId="120503EC" w14:textId="279D3C91" w:rsidR="00C55CCE" w:rsidRPr="00C11F9E" w:rsidRDefault="00C55CCE" w:rsidP="00EE7C7B">
      <w:pPr>
        <w:pStyle w:val="affffff3"/>
      </w:pPr>
      <w:r w:rsidRPr="00C11F9E">
        <w:t>Перспективные приросты объемов потребления тепловой энергии в зонах действия существующих на начало расчетного периода источников тепловой энергии за счет нового строительства на каждом этапе приведены в табл. 4.3.2.</w:t>
      </w:r>
    </w:p>
    <w:p w14:paraId="5210349A" w14:textId="4F22A382" w:rsidR="00B1303B" w:rsidRPr="00C11F9E" w:rsidRDefault="00B1303B" w:rsidP="00C55CCE">
      <w:pPr>
        <w:suppressAutoHyphens/>
        <w:spacing w:after="60" w:line="240" w:lineRule="auto"/>
        <w:ind w:left="567"/>
        <w:rPr>
          <w:rFonts w:ascii="Arial" w:hAnsi="Arial" w:cs="Arial"/>
          <w:b/>
          <w:sz w:val="20"/>
          <w:szCs w:val="20"/>
        </w:rPr>
      </w:pPr>
      <w:r w:rsidRPr="00C11F9E">
        <w:rPr>
          <w:rFonts w:ascii="Arial" w:hAnsi="Arial" w:cs="Arial"/>
          <w:b/>
          <w:sz w:val="20"/>
          <w:szCs w:val="20"/>
        </w:rPr>
        <w:t>Таблица 4.</w:t>
      </w:r>
      <w:r w:rsidR="000B4C81" w:rsidRPr="00C11F9E">
        <w:rPr>
          <w:rFonts w:ascii="Arial" w:hAnsi="Arial" w:cs="Arial"/>
          <w:b/>
          <w:sz w:val="20"/>
          <w:szCs w:val="20"/>
        </w:rPr>
        <w:t>3</w:t>
      </w:r>
      <w:r w:rsidRPr="00C11F9E">
        <w:rPr>
          <w:rFonts w:ascii="Arial" w:hAnsi="Arial" w:cs="Arial"/>
          <w:b/>
          <w:sz w:val="20"/>
          <w:szCs w:val="20"/>
        </w:rPr>
        <w:t>.2. Перспективное изменение объемов потребления тепловой энергии за счет нового строительства и сноса зданий в зонах действия источников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50"/>
        <w:gridCol w:w="2380"/>
        <w:gridCol w:w="1022"/>
        <w:gridCol w:w="1025"/>
        <w:gridCol w:w="1025"/>
        <w:gridCol w:w="1022"/>
        <w:gridCol w:w="1026"/>
        <w:gridCol w:w="1026"/>
        <w:gridCol w:w="1023"/>
        <w:gridCol w:w="1026"/>
        <w:gridCol w:w="1026"/>
        <w:gridCol w:w="1023"/>
        <w:gridCol w:w="1026"/>
        <w:gridCol w:w="1026"/>
      </w:tblGrid>
      <w:tr w:rsidR="00C11F9E" w:rsidRPr="00C11F9E" w14:paraId="612F555B" w14:textId="77777777" w:rsidTr="007D40F6">
        <w:trPr>
          <w:cantSplit/>
          <w:trHeight w:val="567"/>
          <w:tblHeader/>
        </w:trPr>
        <w:tc>
          <w:tcPr>
            <w:tcW w:w="149" w:type="pct"/>
            <w:vMerge w:val="restart"/>
            <w:tcMar>
              <w:left w:w="28" w:type="dxa"/>
              <w:right w:w="28" w:type="dxa"/>
            </w:tcMar>
            <w:vAlign w:val="center"/>
          </w:tcPr>
          <w:p w14:paraId="52BEC92B" w14:textId="77777777" w:rsidR="00B1303B" w:rsidRPr="00C11F9E" w:rsidRDefault="00B1303B"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ЕТО</w:t>
            </w:r>
          </w:p>
        </w:tc>
        <w:tc>
          <w:tcPr>
            <w:tcW w:w="787" w:type="pct"/>
            <w:vMerge w:val="restart"/>
            <w:tcMar>
              <w:left w:w="28" w:type="dxa"/>
              <w:right w:w="28" w:type="dxa"/>
            </w:tcMar>
            <w:vAlign w:val="center"/>
          </w:tcPr>
          <w:p w14:paraId="7C384C8F" w14:textId="77777777" w:rsidR="00B1303B" w:rsidRPr="00C11F9E" w:rsidRDefault="00B1303B" w:rsidP="0040502F">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4065" w:type="pct"/>
            <w:gridSpan w:val="12"/>
            <w:tcMar>
              <w:left w:w="28" w:type="dxa"/>
              <w:right w:w="28" w:type="dxa"/>
            </w:tcMar>
            <w:vAlign w:val="center"/>
          </w:tcPr>
          <w:p w14:paraId="16DE1744" w14:textId="0B6EB2F5" w:rsidR="00B1303B" w:rsidRPr="00C11F9E" w:rsidRDefault="00B1303B" w:rsidP="0040502F">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Перспективное изменение объемов потребления тепловой энергии за счет нового строительства и сноса существующих зданий в зонах действия источников тепловой энергии на каждом этапе прогнозного периода, </w:t>
            </w:r>
            <w:r w:rsidR="00737FB7" w:rsidRPr="00C11F9E">
              <w:rPr>
                <w:rFonts w:ascii="Arial" w:hAnsi="Arial" w:cs="Arial"/>
                <w:b/>
                <w:sz w:val="18"/>
                <w:szCs w:val="18"/>
              </w:rPr>
              <w:t>тыс. Гкал</w:t>
            </w:r>
            <w:r w:rsidR="00620E31" w:rsidRPr="00C11F9E">
              <w:rPr>
                <w:rFonts w:ascii="Arial" w:hAnsi="Arial" w:cs="Arial"/>
                <w:b/>
                <w:sz w:val="18"/>
                <w:szCs w:val="18"/>
              </w:rPr>
              <w:t>/год</w:t>
            </w:r>
          </w:p>
        </w:tc>
      </w:tr>
      <w:tr w:rsidR="00C11F9E" w:rsidRPr="00C11F9E" w14:paraId="5524B14F" w14:textId="77777777" w:rsidTr="007D40F6">
        <w:trPr>
          <w:cantSplit/>
          <w:trHeight w:val="340"/>
          <w:tblHeader/>
        </w:trPr>
        <w:tc>
          <w:tcPr>
            <w:tcW w:w="149" w:type="pct"/>
            <w:vMerge/>
            <w:tcMar>
              <w:left w:w="28" w:type="dxa"/>
              <w:right w:w="28" w:type="dxa"/>
            </w:tcMar>
            <w:vAlign w:val="center"/>
          </w:tcPr>
          <w:p w14:paraId="6FEA731A" w14:textId="77777777" w:rsidR="007D40F6" w:rsidRPr="00C11F9E" w:rsidRDefault="007D40F6" w:rsidP="007D40F6">
            <w:pPr>
              <w:spacing w:after="0" w:line="240" w:lineRule="auto"/>
              <w:jc w:val="center"/>
              <w:rPr>
                <w:rFonts w:ascii="Arial" w:hAnsi="Arial" w:cs="Arial"/>
                <w:sz w:val="18"/>
                <w:szCs w:val="18"/>
              </w:rPr>
            </w:pPr>
          </w:p>
        </w:tc>
        <w:tc>
          <w:tcPr>
            <w:tcW w:w="787" w:type="pct"/>
            <w:vMerge/>
            <w:tcMar>
              <w:left w:w="28" w:type="dxa"/>
              <w:right w:w="28" w:type="dxa"/>
            </w:tcMar>
            <w:vAlign w:val="center"/>
          </w:tcPr>
          <w:p w14:paraId="104E8DA1" w14:textId="77777777" w:rsidR="007D40F6" w:rsidRPr="00C11F9E" w:rsidRDefault="007D40F6" w:rsidP="007D40F6">
            <w:pPr>
              <w:spacing w:after="0" w:line="240" w:lineRule="auto"/>
              <w:jc w:val="center"/>
              <w:rPr>
                <w:rFonts w:ascii="Arial" w:hAnsi="Arial" w:cs="Arial"/>
                <w:sz w:val="18"/>
                <w:szCs w:val="18"/>
              </w:rPr>
            </w:pPr>
          </w:p>
        </w:tc>
        <w:tc>
          <w:tcPr>
            <w:tcW w:w="1015" w:type="pct"/>
            <w:gridSpan w:val="3"/>
            <w:tcMar>
              <w:left w:w="28" w:type="dxa"/>
              <w:right w:w="28" w:type="dxa"/>
            </w:tcMar>
            <w:vAlign w:val="center"/>
          </w:tcPr>
          <w:p w14:paraId="309C2398" w14:textId="103E7DCE"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016" w:type="pct"/>
            <w:gridSpan w:val="3"/>
            <w:tcMar>
              <w:left w:w="28" w:type="dxa"/>
              <w:right w:w="28" w:type="dxa"/>
            </w:tcMar>
            <w:vAlign w:val="center"/>
          </w:tcPr>
          <w:p w14:paraId="710E4A58" w14:textId="1967ACED"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016" w:type="pct"/>
            <w:gridSpan w:val="3"/>
            <w:tcMar>
              <w:left w:w="28" w:type="dxa"/>
              <w:right w:w="28" w:type="dxa"/>
            </w:tcMar>
            <w:vAlign w:val="center"/>
          </w:tcPr>
          <w:p w14:paraId="4C4700CA" w14:textId="74555E85"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1016" w:type="pct"/>
            <w:gridSpan w:val="3"/>
            <w:tcMar>
              <w:left w:w="28" w:type="dxa"/>
              <w:right w:w="28" w:type="dxa"/>
            </w:tcMar>
            <w:vAlign w:val="center"/>
          </w:tcPr>
          <w:p w14:paraId="5AF611BC" w14:textId="571D57FA"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2029 г.</w:t>
            </w:r>
          </w:p>
        </w:tc>
      </w:tr>
      <w:tr w:rsidR="00C11F9E" w:rsidRPr="00C11F9E" w14:paraId="4C77C5A0" w14:textId="77777777" w:rsidTr="007D40F6">
        <w:trPr>
          <w:cantSplit/>
          <w:trHeight w:val="20"/>
          <w:tblHeader/>
        </w:trPr>
        <w:tc>
          <w:tcPr>
            <w:tcW w:w="149" w:type="pct"/>
            <w:vMerge/>
            <w:tcMar>
              <w:left w:w="28" w:type="dxa"/>
              <w:right w:w="28" w:type="dxa"/>
            </w:tcMar>
            <w:vAlign w:val="center"/>
          </w:tcPr>
          <w:p w14:paraId="7BB2FB36" w14:textId="77777777" w:rsidR="007D40F6" w:rsidRPr="00C11F9E" w:rsidRDefault="007D40F6" w:rsidP="007D40F6">
            <w:pPr>
              <w:spacing w:after="0" w:line="240" w:lineRule="auto"/>
              <w:jc w:val="center"/>
              <w:rPr>
                <w:rFonts w:ascii="Arial" w:hAnsi="Arial" w:cs="Arial"/>
                <w:sz w:val="18"/>
                <w:szCs w:val="18"/>
              </w:rPr>
            </w:pPr>
          </w:p>
        </w:tc>
        <w:tc>
          <w:tcPr>
            <w:tcW w:w="787" w:type="pct"/>
            <w:vMerge/>
            <w:tcMar>
              <w:left w:w="28" w:type="dxa"/>
              <w:right w:w="28" w:type="dxa"/>
            </w:tcMar>
            <w:vAlign w:val="center"/>
          </w:tcPr>
          <w:p w14:paraId="1C5C4CD1" w14:textId="77777777" w:rsidR="007D40F6" w:rsidRPr="00C11F9E" w:rsidRDefault="007D40F6" w:rsidP="007D40F6">
            <w:pPr>
              <w:spacing w:after="0" w:line="240" w:lineRule="auto"/>
              <w:jc w:val="center"/>
              <w:rPr>
                <w:rFonts w:ascii="Arial" w:hAnsi="Arial" w:cs="Arial"/>
                <w:sz w:val="18"/>
                <w:szCs w:val="18"/>
              </w:rPr>
            </w:pPr>
          </w:p>
        </w:tc>
        <w:tc>
          <w:tcPr>
            <w:tcW w:w="338" w:type="pct"/>
            <w:tcMar>
              <w:left w:w="28" w:type="dxa"/>
              <w:right w:w="28" w:type="dxa"/>
            </w:tcMar>
            <w:vAlign w:val="center"/>
          </w:tcPr>
          <w:p w14:paraId="1BFBADB1" w14:textId="56445526"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214328E2" w14:textId="1B612913"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288427D1" w14:textId="4DD142E5"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70F83BDD" w14:textId="54314C31"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7E1D7D4D" w14:textId="62C43530"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4C5CE217" w14:textId="5BF3D679"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225A7495" w14:textId="7369D2E3"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03374502" w14:textId="6D7D2FFD"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7A5F1F23" w14:textId="4E575A73"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2E3A7183" w14:textId="150C297C"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13217972" w14:textId="0228CCFE"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063CCF80" w14:textId="05CBA6B4"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3376E14F" w14:textId="77777777" w:rsidTr="007D40F6">
        <w:trPr>
          <w:cantSplit/>
          <w:trHeight w:val="397"/>
        </w:trPr>
        <w:tc>
          <w:tcPr>
            <w:tcW w:w="149" w:type="pct"/>
            <w:tcMar>
              <w:left w:w="28" w:type="dxa"/>
              <w:right w:w="28" w:type="dxa"/>
            </w:tcMar>
            <w:vAlign w:val="center"/>
          </w:tcPr>
          <w:p w14:paraId="1EFE68C4" w14:textId="098A3FCE"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н/у</w:t>
            </w:r>
          </w:p>
        </w:tc>
        <w:tc>
          <w:tcPr>
            <w:tcW w:w="787" w:type="pct"/>
            <w:tcMar>
              <w:left w:w="28" w:type="dxa"/>
              <w:right w:w="28" w:type="dxa"/>
            </w:tcMar>
            <w:vAlign w:val="center"/>
          </w:tcPr>
          <w:p w14:paraId="2105EC84" w14:textId="68EA1AFC"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338" w:type="pct"/>
            <w:tcMar>
              <w:left w:w="28" w:type="dxa"/>
              <w:right w:w="28" w:type="dxa"/>
            </w:tcMar>
            <w:vAlign w:val="center"/>
          </w:tcPr>
          <w:p w14:paraId="7B4F381A" w14:textId="5951091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9" w:type="pct"/>
            <w:tcMar>
              <w:left w:w="28" w:type="dxa"/>
              <w:right w:w="28" w:type="dxa"/>
            </w:tcMar>
            <w:vAlign w:val="center"/>
          </w:tcPr>
          <w:p w14:paraId="29282778" w14:textId="617C47B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47F0156" w14:textId="5CFCF43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8" w:type="pct"/>
            <w:tcMar>
              <w:left w:w="28" w:type="dxa"/>
              <w:right w:w="28" w:type="dxa"/>
            </w:tcMar>
            <w:vAlign w:val="center"/>
          </w:tcPr>
          <w:p w14:paraId="1762F272" w14:textId="0E033E0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9" w:type="pct"/>
            <w:tcMar>
              <w:left w:w="28" w:type="dxa"/>
              <w:right w:w="28" w:type="dxa"/>
            </w:tcMar>
            <w:vAlign w:val="center"/>
          </w:tcPr>
          <w:p w14:paraId="49FBCDB7" w14:textId="0389D14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C0FB833" w14:textId="738A301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8" w:type="pct"/>
            <w:tcMar>
              <w:left w:w="28" w:type="dxa"/>
              <w:right w:w="28" w:type="dxa"/>
            </w:tcMar>
            <w:vAlign w:val="center"/>
          </w:tcPr>
          <w:p w14:paraId="621A6ABF" w14:textId="4DCECC1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A7E02A5" w14:textId="4C82858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F3844F0" w14:textId="39FC0AB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6CB99296" w14:textId="0242108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63977CF" w14:textId="542B30B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5B608A9" w14:textId="49DC53A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58C08D82" w14:textId="77777777" w:rsidTr="007D40F6">
        <w:trPr>
          <w:cantSplit/>
          <w:trHeight w:val="397"/>
        </w:trPr>
        <w:tc>
          <w:tcPr>
            <w:tcW w:w="149" w:type="pct"/>
            <w:tcMar>
              <w:left w:w="28" w:type="dxa"/>
              <w:right w:w="28" w:type="dxa"/>
            </w:tcMar>
            <w:vAlign w:val="center"/>
          </w:tcPr>
          <w:p w14:paraId="282599B9"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458713BE" w14:textId="77777777"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Всего по котельным</w:t>
            </w:r>
          </w:p>
        </w:tc>
        <w:tc>
          <w:tcPr>
            <w:tcW w:w="338" w:type="pct"/>
            <w:tcMar>
              <w:left w:w="28" w:type="dxa"/>
              <w:right w:w="28" w:type="dxa"/>
            </w:tcMar>
            <w:vAlign w:val="center"/>
          </w:tcPr>
          <w:p w14:paraId="6A0D2914" w14:textId="3E387F2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9" w:type="pct"/>
            <w:tcMar>
              <w:left w:w="28" w:type="dxa"/>
              <w:right w:w="28" w:type="dxa"/>
            </w:tcMar>
            <w:vAlign w:val="center"/>
          </w:tcPr>
          <w:p w14:paraId="15EDC1EE" w14:textId="025804F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D357CE2" w14:textId="411A678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8" w:type="pct"/>
            <w:tcMar>
              <w:left w:w="28" w:type="dxa"/>
              <w:right w:w="28" w:type="dxa"/>
            </w:tcMar>
            <w:vAlign w:val="center"/>
          </w:tcPr>
          <w:p w14:paraId="6804D77F" w14:textId="79FE207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9" w:type="pct"/>
            <w:tcMar>
              <w:left w:w="28" w:type="dxa"/>
              <w:right w:w="28" w:type="dxa"/>
            </w:tcMar>
            <w:vAlign w:val="center"/>
          </w:tcPr>
          <w:p w14:paraId="1CCC0479" w14:textId="59E6189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9D4478F" w14:textId="2EF9C5D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0,099</w:t>
            </w:r>
          </w:p>
        </w:tc>
        <w:tc>
          <w:tcPr>
            <w:tcW w:w="338" w:type="pct"/>
            <w:tcMar>
              <w:left w:w="28" w:type="dxa"/>
              <w:right w:w="28" w:type="dxa"/>
            </w:tcMar>
            <w:vAlign w:val="center"/>
          </w:tcPr>
          <w:p w14:paraId="3FCA1C3B" w14:textId="47DA6E4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47A9D0C2" w14:textId="2F145DF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8BA8DB3" w14:textId="4F78D03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07DAE319" w14:textId="40FA1CD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346EC1A" w14:textId="558DC2C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2DCA03A" w14:textId="59F3907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7095933E" w14:textId="77777777" w:rsidTr="007D40F6">
        <w:trPr>
          <w:cantSplit/>
          <w:trHeight w:val="397"/>
        </w:trPr>
        <w:tc>
          <w:tcPr>
            <w:tcW w:w="149" w:type="pct"/>
            <w:tcMar>
              <w:left w:w="28" w:type="dxa"/>
              <w:right w:w="28" w:type="dxa"/>
            </w:tcMar>
            <w:vAlign w:val="center"/>
          </w:tcPr>
          <w:p w14:paraId="6E0188E5"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4BED9CC5" w14:textId="2C372CA8"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Индивидуальные источники</w:t>
            </w:r>
          </w:p>
        </w:tc>
        <w:tc>
          <w:tcPr>
            <w:tcW w:w="338" w:type="pct"/>
            <w:tcMar>
              <w:left w:w="28" w:type="dxa"/>
              <w:right w:w="28" w:type="dxa"/>
            </w:tcMar>
            <w:vAlign w:val="center"/>
          </w:tcPr>
          <w:p w14:paraId="75A41AD6" w14:textId="7E663F9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-0,011</w:t>
            </w:r>
          </w:p>
        </w:tc>
        <w:tc>
          <w:tcPr>
            <w:tcW w:w="339" w:type="pct"/>
            <w:tcMar>
              <w:left w:w="28" w:type="dxa"/>
              <w:right w:w="28" w:type="dxa"/>
            </w:tcMar>
            <w:vAlign w:val="center"/>
          </w:tcPr>
          <w:p w14:paraId="33A68BD0" w14:textId="5C9F768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74E7F02" w14:textId="7ECA2EA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-0,011</w:t>
            </w:r>
          </w:p>
        </w:tc>
        <w:tc>
          <w:tcPr>
            <w:tcW w:w="338" w:type="pct"/>
            <w:tcMar>
              <w:left w:w="28" w:type="dxa"/>
              <w:right w:w="28" w:type="dxa"/>
            </w:tcMar>
            <w:vAlign w:val="center"/>
          </w:tcPr>
          <w:p w14:paraId="396B3E67" w14:textId="66C6856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-0,032</w:t>
            </w:r>
          </w:p>
        </w:tc>
        <w:tc>
          <w:tcPr>
            <w:tcW w:w="339" w:type="pct"/>
            <w:tcMar>
              <w:left w:w="28" w:type="dxa"/>
              <w:right w:w="28" w:type="dxa"/>
            </w:tcMar>
            <w:vAlign w:val="center"/>
          </w:tcPr>
          <w:p w14:paraId="6245C49E" w14:textId="314BF18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994BB04" w14:textId="4D098A4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-0,032</w:t>
            </w:r>
          </w:p>
        </w:tc>
        <w:tc>
          <w:tcPr>
            <w:tcW w:w="338" w:type="pct"/>
            <w:tcMar>
              <w:left w:w="28" w:type="dxa"/>
              <w:right w:w="28" w:type="dxa"/>
            </w:tcMar>
            <w:vAlign w:val="center"/>
          </w:tcPr>
          <w:p w14:paraId="49D74538" w14:textId="0F6CAA7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62875B18" w14:textId="4B06858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DBE9B2E" w14:textId="6DB2274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8" w:type="pct"/>
            <w:tcMar>
              <w:left w:w="28" w:type="dxa"/>
              <w:right w:w="28" w:type="dxa"/>
            </w:tcMar>
            <w:vAlign w:val="center"/>
          </w:tcPr>
          <w:p w14:paraId="14543065" w14:textId="3ED6349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7CD14FC1" w14:textId="09312E5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4EDA0BE" w14:textId="1B787BE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r>
      <w:tr w:rsidR="00C11F9E" w:rsidRPr="00C11F9E" w14:paraId="779655AA" w14:textId="77777777" w:rsidTr="007D40F6">
        <w:trPr>
          <w:cantSplit/>
          <w:trHeight w:val="397"/>
        </w:trPr>
        <w:tc>
          <w:tcPr>
            <w:tcW w:w="149" w:type="pct"/>
            <w:tcMar>
              <w:left w:w="28" w:type="dxa"/>
              <w:right w:w="28" w:type="dxa"/>
            </w:tcMar>
            <w:vAlign w:val="center"/>
          </w:tcPr>
          <w:p w14:paraId="353E94F4"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787" w:type="pct"/>
            <w:tcMar>
              <w:left w:w="28" w:type="dxa"/>
              <w:right w:w="28" w:type="dxa"/>
            </w:tcMar>
            <w:vAlign w:val="center"/>
          </w:tcPr>
          <w:p w14:paraId="3CE52FFB" w14:textId="77777777"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Итого по перспективным, индивидуальным и прочим ист. тепл. энергии</w:t>
            </w:r>
          </w:p>
        </w:tc>
        <w:tc>
          <w:tcPr>
            <w:tcW w:w="338" w:type="pct"/>
            <w:tcMar>
              <w:left w:w="28" w:type="dxa"/>
              <w:right w:w="28" w:type="dxa"/>
            </w:tcMar>
            <w:vAlign w:val="center"/>
          </w:tcPr>
          <w:p w14:paraId="3F6E73C5" w14:textId="651A249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-0,011</w:t>
            </w:r>
          </w:p>
        </w:tc>
        <w:tc>
          <w:tcPr>
            <w:tcW w:w="339" w:type="pct"/>
            <w:tcMar>
              <w:left w:w="28" w:type="dxa"/>
              <w:right w:w="28" w:type="dxa"/>
            </w:tcMar>
            <w:vAlign w:val="center"/>
          </w:tcPr>
          <w:p w14:paraId="0B5C2044" w14:textId="3207F1B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84E800E" w14:textId="0EEAB9F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-0,011</w:t>
            </w:r>
          </w:p>
        </w:tc>
        <w:tc>
          <w:tcPr>
            <w:tcW w:w="338" w:type="pct"/>
            <w:tcMar>
              <w:left w:w="28" w:type="dxa"/>
              <w:right w:w="28" w:type="dxa"/>
            </w:tcMar>
            <w:vAlign w:val="center"/>
          </w:tcPr>
          <w:p w14:paraId="2693917F" w14:textId="473957F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-0,032</w:t>
            </w:r>
          </w:p>
        </w:tc>
        <w:tc>
          <w:tcPr>
            <w:tcW w:w="339" w:type="pct"/>
            <w:tcMar>
              <w:left w:w="28" w:type="dxa"/>
              <w:right w:w="28" w:type="dxa"/>
            </w:tcMar>
            <w:vAlign w:val="center"/>
          </w:tcPr>
          <w:p w14:paraId="06418B02" w14:textId="10B263A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B7E8559" w14:textId="466E43B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-0,032</w:t>
            </w:r>
          </w:p>
        </w:tc>
        <w:tc>
          <w:tcPr>
            <w:tcW w:w="338" w:type="pct"/>
            <w:tcMar>
              <w:left w:w="28" w:type="dxa"/>
              <w:right w:w="28" w:type="dxa"/>
            </w:tcMar>
            <w:vAlign w:val="center"/>
          </w:tcPr>
          <w:p w14:paraId="5FCE74F5" w14:textId="7B65B9E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0E69BBBD" w14:textId="1B5D1E3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954083F" w14:textId="4D77856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8" w:type="pct"/>
            <w:tcMar>
              <w:left w:w="28" w:type="dxa"/>
              <w:right w:w="28" w:type="dxa"/>
            </w:tcMar>
            <w:vAlign w:val="center"/>
          </w:tcPr>
          <w:p w14:paraId="77CD1068" w14:textId="1A2C3BA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10FB567A" w14:textId="38CC100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53140FE" w14:textId="071C2E8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r>
      <w:tr w:rsidR="00413D83" w:rsidRPr="00C11F9E" w14:paraId="004A17FA" w14:textId="77777777" w:rsidTr="007D40F6">
        <w:trPr>
          <w:cantSplit/>
          <w:trHeight w:val="397"/>
        </w:trPr>
        <w:tc>
          <w:tcPr>
            <w:tcW w:w="149" w:type="pct"/>
            <w:tcMar>
              <w:left w:w="28" w:type="dxa"/>
              <w:right w:w="28" w:type="dxa"/>
            </w:tcMar>
            <w:vAlign w:val="center"/>
          </w:tcPr>
          <w:p w14:paraId="1E37DDD6" w14:textId="205A9CC5"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w:t>
            </w:r>
          </w:p>
        </w:tc>
        <w:tc>
          <w:tcPr>
            <w:tcW w:w="787" w:type="pct"/>
            <w:vAlign w:val="center"/>
          </w:tcPr>
          <w:p w14:paraId="5D615DE2" w14:textId="5FE9D75E"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338" w:type="pct"/>
            <w:tcMar>
              <w:left w:w="28" w:type="dxa"/>
              <w:right w:w="28" w:type="dxa"/>
            </w:tcMar>
            <w:vAlign w:val="center"/>
          </w:tcPr>
          <w:p w14:paraId="7B5B7C24" w14:textId="0774253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0,088</w:t>
            </w:r>
          </w:p>
        </w:tc>
        <w:tc>
          <w:tcPr>
            <w:tcW w:w="339" w:type="pct"/>
            <w:tcMar>
              <w:left w:w="28" w:type="dxa"/>
              <w:right w:w="28" w:type="dxa"/>
            </w:tcMar>
            <w:vAlign w:val="center"/>
          </w:tcPr>
          <w:p w14:paraId="7FB6777F" w14:textId="39179AD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6133E3F" w14:textId="6FACCEE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0,088</w:t>
            </w:r>
          </w:p>
        </w:tc>
        <w:tc>
          <w:tcPr>
            <w:tcW w:w="338" w:type="pct"/>
            <w:tcMar>
              <w:left w:w="28" w:type="dxa"/>
              <w:right w:w="28" w:type="dxa"/>
            </w:tcMar>
            <w:vAlign w:val="center"/>
          </w:tcPr>
          <w:p w14:paraId="7B47BB25" w14:textId="67D383A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0,067</w:t>
            </w:r>
          </w:p>
        </w:tc>
        <w:tc>
          <w:tcPr>
            <w:tcW w:w="339" w:type="pct"/>
            <w:tcMar>
              <w:left w:w="28" w:type="dxa"/>
              <w:right w:w="28" w:type="dxa"/>
            </w:tcMar>
            <w:vAlign w:val="center"/>
          </w:tcPr>
          <w:p w14:paraId="09E3667E" w14:textId="2C9670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3DFA08D" w14:textId="702785B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0,067</w:t>
            </w:r>
          </w:p>
        </w:tc>
        <w:tc>
          <w:tcPr>
            <w:tcW w:w="338" w:type="pct"/>
            <w:tcMar>
              <w:left w:w="28" w:type="dxa"/>
              <w:right w:w="28" w:type="dxa"/>
            </w:tcMar>
            <w:vAlign w:val="center"/>
          </w:tcPr>
          <w:p w14:paraId="651F2493" w14:textId="513E778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76CB1635" w14:textId="6E030B0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81FE44A" w14:textId="4727240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8" w:type="pct"/>
            <w:tcMar>
              <w:left w:w="28" w:type="dxa"/>
              <w:right w:w="28" w:type="dxa"/>
            </w:tcMar>
            <w:vAlign w:val="center"/>
          </w:tcPr>
          <w:p w14:paraId="2A85E099" w14:textId="1929320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39" w:type="pct"/>
            <w:tcMar>
              <w:left w:w="28" w:type="dxa"/>
              <w:right w:w="28" w:type="dxa"/>
            </w:tcMar>
            <w:vAlign w:val="center"/>
          </w:tcPr>
          <w:p w14:paraId="6D060EC4" w14:textId="4B11BD2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C717675" w14:textId="615BF81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r>
    </w:tbl>
    <w:p w14:paraId="35868659" w14:textId="77777777" w:rsidR="0040502F" w:rsidRPr="00C11F9E" w:rsidRDefault="0040502F" w:rsidP="00B1303B">
      <w:pPr>
        <w:spacing w:after="0" w:line="240" w:lineRule="auto"/>
        <w:rPr>
          <w:rFonts w:ascii="Arial" w:hAnsi="Arial" w:cs="Arial"/>
          <w:b/>
          <w:sz w:val="20"/>
          <w:szCs w:val="20"/>
        </w:rPr>
      </w:pPr>
    </w:p>
    <w:p w14:paraId="04DCC47A" w14:textId="77777777" w:rsidR="00B1303B" w:rsidRPr="00C11F9E" w:rsidRDefault="00B1303B" w:rsidP="002251C6">
      <w:pPr>
        <w:spacing w:after="60" w:line="240" w:lineRule="auto"/>
        <w:ind w:firstLine="567"/>
        <w:rPr>
          <w:rFonts w:ascii="Arial" w:hAnsi="Arial" w:cs="Arial"/>
          <w:b/>
          <w:sz w:val="20"/>
          <w:szCs w:val="20"/>
        </w:rPr>
      </w:pPr>
      <w:r w:rsidRPr="00C11F9E">
        <w:rPr>
          <w:rFonts w:ascii="Arial" w:hAnsi="Arial" w:cs="Arial"/>
          <w:b/>
          <w:sz w:val="20"/>
          <w:szCs w:val="20"/>
        </w:rPr>
        <w:t>Продолжение табл. 4.</w:t>
      </w:r>
      <w:r w:rsidR="000B4C81" w:rsidRPr="00C11F9E">
        <w:rPr>
          <w:rFonts w:ascii="Arial" w:hAnsi="Arial" w:cs="Arial"/>
          <w:b/>
          <w:sz w:val="20"/>
          <w:szCs w:val="20"/>
        </w:rPr>
        <w:t>3</w:t>
      </w:r>
      <w:r w:rsidRPr="00C11F9E">
        <w:rPr>
          <w:rFonts w:ascii="Arial" w:hAnsi="Arial" w:cs="Arial"/>
          <w:b/>
          <w:sz w:val="20"/>
          <w:szCs w:val="20"/>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85" w:type="dxa"/>
        </w:tblCellMar>
        <w:tblLook w:val="00A0" w:firstRow="1" w:lastRow="0" w:firstColumn="1" w:lastColumn="0" w:noHBand="0" w:noVBand="0"/>
      </w:tblPr>
      <w:tblGrid>
        <w:gridCol w:w="596"/>
        <w:gridCol w:w="3703"/>
        <w:gridCol w:w="1204"/>
        <w:gridCol w:w="1204"/>
        <w:gridCol w:w="1204"/>
        <w:gridCol w:w="1204"/>
        <w:gridCol w:w="1204"/>
        <w:gridCol w:w="1204"/>
        <w:gridCol w:w="1204"/>
        <w:gridCol w:w="1204"/>
        <w:gridCol w:w="1195"/>
      </w:tblGrid>
      <w:tr w:rsidR="00C11F9E" w:rsidRPr="00C11F9E" w14:paraId="0944FBFD" w14:textId="77777777" w:rsidTr="005F1316">
        <w:trPr>
          <w:cantSplit/>
          <w:trHeight w:val="397"/>
          <w:tblHeader/>
        </w:trPr>
        <w:tc>
          <w:tcPr>
            <w:tcW w:w="197" w:type="pct"/>
            <w:vMerge w:val="restart"/>
            <w:tcMar>
              <w:left w:w="28" w:type="dxa"/>
              <w:right w:w="28" w:type="dxa"/>
            </w:tcMar>
            <w:vAlign w:val="center"/>
          </w:tcPr>
          <w:p w14:paraId="246A2A67" w14:textId="77777777" w:rsidR="00B1303B" w:rsidRPr="00C11F9E" w:rsidRDefault="00B1303B" w:rsidP="0040502F">
            <w:pPr>
              <w:spacing w:after="0" w:line="240" w:lineRule="auto"/>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ЕТО</w:t>
            </w:r>
          </w:p>
        </w:tc>
        <w:tc>
          <w:tcPr>
            <w:tcW w:w="1224" w:type="pct"/>
            <w:vMerge w:val="restart"/>
            <w:tcMar>
              <w:left w:w="28" w:type="dxa"/>
              <w:right w:w="28" w:type="dxa"/>
            </w:tcMar>
            <w:vAlign w:val="center"/>
          </w:tcPr>
          <w:p w14:paraId="17E98018" w14:textId="77777777" w:rsidR="00B1303B" w:rsidRPr="00C11F9E" w:rsidRDefault="00B1303B" w:rsidP="0040502F">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3579" w:type="pct"/>
            <w:gridSpan w:val="9"/>
            <w:vAlign w:val="center"/>
          </w:tcPr>
          <w:p w14:paraId="73E3E7EA" w14:textId="174C2765" w:rsidR="00B1303B" w:rsidRPr="00C11F9E" w:rsidRDefault="00B1303B" w:rsidP="00500598">
            <w:pPr>
              <w:spacing w:after="0" w:line="240" w:lineRule="auto"/>
              <w:jc w:val="center"/>
              <w:rPr>
                <w:rFonts w:ascii="Arial" w:hAnsi="Arial" w:cs="Arial"/>
                <w:b/>
                <w:sz w:val="18"/>
                <w:szCs w:val="18"/>
              </w:rPr>
            </w:pPr>
            <w:r w:rsidRPr="00C11F9E">
              <w:rPr>
                <w:rFonts w:ascii="Arial" w:hAnsi="Arial" w:cs="Arial"/>
                <w:b/>
                <w:sz w:val="18"/>
                <w:szCs w:val="18"/>
              </w:rPr>
              <w:t xml:space="preserve">Перспективное изменение объемов потребления тепловой энергии за счет нового строительства и сноса зданий в зонах действия источников тепловой энергии на каждом этапе прогнозного периода, </w:t>
            </w:r>
            <w:r w:rsidR="00737FB7" w:rsidRPr="00C11F9E">
              <w:rPr>
                <w:rFonts w:ascii="Arial" w:hAnsi="Arial" w:cs="Arial"/>
                <w:b/>
                <w:sz w:val="18"/>
                <w:szCs w:val="18"/>
              </w:rPr>
              <w:t>тыс. Гкал</w:t>
            </w:r>
            <w:r w:rsidR="00620E31" w:rsidRPr="00C11F9E">
              <w:rPr>
                <w:rFonts w:ascii="Arial" w:hAnsi="Arial" w:cs="Arial"/>
                <w:b/>
                <w:sz w:val="18"/>
                <w:szCs w:val="18"/>
              </w:rPr>
              <w:t>/год</w:t>
            </w:r>
          </w:p>
        </w:tc>
      </w:tr>
      <w:tr w:rsidR="00C11F9E" w:rsidRPr="00C11F9E" w14:paraId="2D91B2F3" w14:textId="77777777" w:rsidTr="005F1316">
        <w:trPr>
          <w:cantSplit/>
          <w:trHeight w:val="340"/>
          <w:tblHeader/>
        </w:trPr>
        <w:tc>
          <w:tcPr>
            <w:tcW w:w="197" w:type="pct"/>
            <w:vMerge/>
            <w:tcMar>
              <w:left w:w="28" w:type="dxa"/>
              <w:right w:w="28" w:type="dxa"/>
            </w:tcMar>
            <w:vAlign w:val="center"/>
          </w:tcPr>
          <w:p w14:paraId="3683D5AE" w14:textId="77777777" w:rsidR="007D40F6" w:rsidRPr="00C11F9E" w:rsidRDefault="007D40F6" w:rsidP="007D40F6">
            <w:pPr>
              <w:spacing w:after="0" w:line="240" w:lineRule="auto"/>
              <w:jc w:val="center"/>
              <w:rPr>
                <w:rFonts w:ascii="Arial" w:hAnsi="Arial" w:cs="Arial"/>
                <w:sz w:val="18"/>
                <w:szCs w:val="18"/>
              </w:rPr>
            </w:pPr>
          </w:p>
        </w:tc>
        <w:tc>
          <w:tcPr>
            <w:tcW w:w="1224" w:type="pct"/>
            <w:vMerge/>
            <w:tcMar>
              <w:left w:w="28" w:type="dxa"/>
              <w:right w:w="28" w:type="dxa"/>
            </w:tcMar>
            <w:vAlign w:val="center"/>
          </w:tcPr>
          <w:p w14:paraId="7AA93399" w14:textId="77777777" w:rsidR="007D40F6" w:rsidRPr="00C11F9E" w:rsidRDefault="007D40F6" w:rsidP="007D40F6">
            <w:pPr>
              <w:spacing w:after="0" w:line="240" w:lineRule="auto"/>
              <w:jc w:val="center"/>
              <w:rPr>
                <w:rFonts w:ascii="Arial" w:hAnsi="Arial" w:cs="Arial"/>
                <w:sz w:val="18"/>
                <w:szCs w:val="18"/>
              </w:rPr>
            </w:pPr>
          </w:p>
        </w:tc>
        <w:tc>
          <w:tcPr>
            <w:tcW w:w="1194" w:type="pct"/>
            <w:gridSpan w:val="3"/>
            <w:vAlign w:val="center"/>
          </w:tcPr>
          <w:p w14:paraId="482D680C" w14:textId="526A04E2"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2030 г.</w:t>
            </w:r>
          </w:p>
        </w:tc>
        <w:tc>
          <w:tcPr>
            <w:tcW w:w="1194" w:type="pct"/>
            <w:gridSpan w:val="3"/>
            <w:tcMar>
              <w:left w:w="28" w:type="dxa"/>
              <w:right w:w="28" w:type="dxa"/>
            </w:tcMar>
            <w:vAlign w:val="center"/>
          </w:tcPr>
          <w:p w14:paraId="10FD6AC1" w14:textId="626D383C"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191" w:type="pct"/>
            <w:gridSpan w:val="3"/>
            <w:tcMar>
              <w:left w:w="28" w:type="dxa"/>
              <w:right w:w="28" w:type="dxa"/>
            </w:tcMar>
            <w:vAlign w:val="center"/>
          </w:tcPr>
          <w:p w14:paraId="64F53225" w14:textId="6644A1C7" w:rsidR="007D40F6" w:rsidRPr="00C11F9E" w:rsidRDefault="007D40F6" w:rsidP="007D40F6">
            <w:pPr>
              <w:spacing w:after="0" w:line="240" w:lineRule="auto"/>
              <w:jc w:val="center"/>
              <w:rPr>
                <w:rFonts w:ascii="Arial" w:hAnsi="Arial" w:cs="Arial"/>
                <w:b/>
                <w:sz w:val="18"/>
                <w:szCs w:val="18"/>
              </w:rPr>
            </w:pPr>
            <w:r w:rsidRPr="00C11F9E">
              <w:rPr>
                <w:rFonts w:ascii="Arial" w:hAnsi="Arial" w:cs="Arial"/>
                <w:b/>
                <w:sz w:val="18"/>
                <w:szCs w:val="18"/>
              </w:rPr>
              <w:t>Итого 2026-2035 гг.</w:t>
            </w:r>
          </w:p>
        </w:tc>
      </w:tr>
      <w:tr w:rsidR="00C11F9E" w:rsidRPr="00C11F9E" w14:paraId="1CFE0C8A" w14:textId="77777777" w:rsidTr="005F1316">
        <w:trPr>
          <w:cantSplit/>
          <w:trHeight w:val="397"/>
          <w:tblHeader/>
        </w:trPr>
        <w:tc>
          <w:tcPr>
            <w:tcW w:w="197" w:type="pct"/>
            <w:vMerge/>
            <w:tcMar>
              <w:left w:w="28" w:type="dxa"/>
              <w:right w:w="28" w:type="dxa"/>
            </w:tcMar>
            <w:vAlign w:val="center"/>
          </w:tcPr>
          <w:p w14:paraId="498AD145" w14:textId="77777777" w:rsidR="007D40F6" w:rsidRPr="00C11F9E" w:rsidRDefault="007D40F6" w:rsidP="007D40F6">
            <w:pPr>
              <w:spacing w:after="0" w:line="240" w:lineRule="auto"/>
              <w:jc w:val="center"/>
              <w:rPr>
                <w:rFonts w:ascii="Arial" w:hAnsi="Arial" w:cs="Arial"/>
                <w:sz w:val="18"/>
                <w:szCs w:val="18"/>
              </w:rPr>
            </w:pPr>
          </w:p>
        </w:tc>
        <w:tc>
          <w:tcPr>
            <w:tcW w:w="1224" w:type="pct"/>
            <w:vMerge/>
            <w:tcMar>
              <w:left w:w="28" w:type="dxa"/>
              <w:right w:w="28" w:type="dxa"/>
            </w:tcMar>
            <w:vAlign w:val="center"/>
          </w:tcPr>
          <w:p w14:paraId="6D8B185C" w14:textId="77777777" w:rsidR="007D40F6" w:rsidRPr="00C11F9E" w:rsidRDefault="007D40F6" w:rsidP="007D40F6">
            <w:pPr>
              <w:spacing w:after="0" w:line="240" w:lineRule="auto"/>
              <w:jc w:val="center"/>
              <w:rPr>
                <w:rFonts w:ascii="Arial" w:hAnsi="Arial" w:cs="Arial"/>
                <w:sz w:val="18"/>
                <w:szCs w:val="18"/>
              </w:rPr>
            </w:pPr>
          </w:p>
        </w:tc>
        <w:tc>
          <w:tcPr>
            <w:tcW w:w="398" w:type="pct"/>
            <w:vAlign w:val="center"/>
          </w:tcPr>
          <w:p w14:paraId="0C326887" w14:textId="3A8A7020"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98" w:type="pct"/>
            <w:tcMar>
              <w:left w:w="28" w:type="dxa"/>
              <w:right w:w="28" w:type="dxa"/>
            </w:tcMar>
            <w:vAlign w:val="center"/>
          </w:tcPr>
          <w:p w14:paraId="04E0B420" w14:textId="08105247"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98" w:type="pct"/>
            <w:tcMar>
              <w:left w:w="28" w:type="dxa"/>
              <w:right w:w="28" w:type="dxa"/>
            </w:tcMar>
            <w:vAlign w:val="center"/>
          </w:tcPr>
          <w:p w14:paraId="3B6AE221" w14:textId="3C86E21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98" w:type="pct"/>
            <w:tcMar>
              <w:left w:w="28" w:type="dxa"/>
              <w:right w:w="28" w:type="dxa"/>
            </w:tcMar>
            <w:vAlign w:val="center"/>
          </w:tcPr>
          <w:p w14:paraId="0E71CFCD" w14:textId="1AC6103E"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98" w:type="pct"/>
            <w:tcMar>
              <w:left w:w="28" w:type="dxa"/>
              <w:right w:w="28" w:type="dxa"/>
            </w:tcMar>
            <w:vAlign w:val="center"/>
          </w:tcPr>
          <w:p w14:paraId="3F3DADB6" w14:textId="46A97CE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98" w:type="pct"/>
            <w:tcMar>
              <w:left w:w="28" w:type="dxa"/>
              <w:right w:w="28" w:type="dxa"/>
            </w:tcMar>
            <w:vAlign w:val="center"/>
          </w:tcPr>
          <w:p w14:paraId="3C3DE879" w14:textId="79DC1928"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c>
          <w:tcPr>
            <w:tcW w:w="398" w:type="pct"/>
            <w:tcMar>
              <w:left w:w="28" w:type="dxa"/>
              <w:right w:w="28" w:type="dxa"/>
            </w:tcMar>
            <w:vAlign w:val="center"/>
          </w:tcPr>
          <w:p w14:paraId="2E0C3D21" w14:textId="130B4773"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98" w:type="pct"/>
            <w:tcMar>
              <w:left w:w="28" w:type="dxa"/>
              <w:right w:w="28" w:type="dxa"/>
            </w:tcMar>
            <w:vAlign w:val="center"/>
          </w:tcPr>
          <w:p w14:paraId="2691E64B" w14:textId="1E1D999C"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ГВС</w:t>
            </w:r>
          </w:p>
        </w:tc>
        <w:tc>
          <w:tcPr>
            <w:tcW w:w="395" w:type="pct"/>
            <w:tcMar>
              <w:left w:w="28" w:type="dxa"/>
              <w:right w:w="28" w:type="dxa"/>
            </w:tcMar>
            <w:vAlign w:val="center"/>
          </w:tcPr>
          <w:p w14:paraId="463C93C7" w14:textId="44F99C4F" w:rsidR="007D40F6" w:rsidRPr="00C11F9E" w:rsidRDefault="007D40F6" w:rsidP="007D40F6">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34E3F73B" w14:textId="77777777" w:rsidTr="005F1316">
        <w:trPr>
          <w:cantSplit/>
          <w:trHeight w:val="397"/>
        </w:trPr>
        <w:tc>
          <w:tcPr>
            <w:tcW w:w="197" w:type="pct"/>
            <w:tcMar>
              <w:left w:w="28" w:type="dxa"/>
              <w:right w:w="28" w:type="dxa"/>
            </w:tcMar>
            <w:vAlign w:val="center"/>
          </w:tcPr>
          <w:p w14:paraId="66BF65FA" w14:textId="08F19F18"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н/у</w:t>
            </w:r>
          </w:p>
        </w:tc>
        <w:tc>
          <w:tcPr>
            <w:tcW w:w="1224" w:type="pct"/>
            <w:tcMar>
              <w:left w:w="28" w:type="dxa"/>
              <w:right w:w="28" w:type="dxa"/>
            </w:tcMar>
            <w:vAlign w:val="center"/>
          </w:tcPr>
          <w:p w14:paraId="57B8191C" w14:textId="260A2AD3"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398" w:type="pct"/>
            <w:vAlign w:val="center"/>
          </w:tcPr>
          <w:p w14:paraId="4CA83996" w14:textId="61FE31A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6CB61757" w14:textId="4B13509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20AA5B5E" w14:textId="2E1636E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427FFB3E" w14:textId="7EE66AB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42D6480C" w14:textId="3378734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3196DBFD" w14:textId="3CD8C72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03823468" w14:textId="11ADEB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0,198</w:t>
            </w:r>
          </w:p>
        </w:tc>
        <w:tc>
          <w:tcPr>
            <w:tcW w:w="398" w:type="pct"/>
            <w:tcMar>
              <w:left w:w="28" w:type="dxa"/>
              <w:right w:w="28" w:type="dxa"/>
            </w:tcMar>
            <w:vAlign w:val="center"/>
          </w:tcPr>
          <w:p w14:paraId="352135CD" w14:textId="3ED852D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5" w:type="pct"/>
            <w:tcMar>
              <w:left w:w="28" w:type="dxa"/>
              <w:right w:w="28" w:type="dxa"/>
            </w:tcMar>
            <w:vAlign w:val="center"/>
          </w:tcPr>
          <w:p w14:paraId="5619BFE7" w14:textId="7938E11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0,198</w:t>
            </w:r>
          </w:p>
        </w:tc>
      </w:tr>
      <w:tr w:rsidR="00C11F9E" w:rsidRPr="00C11F9E" w14:paraId="6C3296F5" w14:textId="77777777" w:rsidTr="005F1316">
        <w:trPr>
          <w:cantSplit/>
          <w:trHeight w:val="397"/>
        </w:trPr>
        <w:tc>
          <w:tcPr>
            <w:tcW w:w="197" w:type="pct"/>
            <w:tcMar>
              <w:left w:w="28" w:type="dxa"/>
              <w:right w:w="28" w:type="dxa"/>
            </w:tcMar>
            <w:vAlign w:val="center"/>
          </w:tcPr>
          <w:p w14:paraId="6B1A7048"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1224" w:type="pct"/>
            <w:tcMar>
              <w:left w:w="28" w:type="dxa"/>
              <w:right w:w="28" w:type="dxa"/>
            </w:tcMar>
            <w:vAlign w:val="center"/>
          </w:tcPr>
          <w:p w14:paraId="70525E8F" w14:textId="77777777"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Всего по котельным</w:t>
            </w:r>
          </w:p>
        </w:tc>
        <w:tc>
          <w:tcPr>
            <w:tcW w:w="398" w:type="pct"/>
            <w:vAlign w:val="center"/>
          </w:tcPr>
          <w:p w14:paraId="23027D13" w14:textId="777DABF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318515C0" w14:textId="3A2504A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59A0240A" w14:textId="62A9E5C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6F9383CC" w14:textId="0FC110D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09342618" w14:textId="6C6B70B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30A6194C" w14:textId="6FD6F6D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6F254363" w14:textId="333FE4E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0,198</w:t>
            </w:r>
          </w:p>
        </w:tc>
        <w:tc>
          <w:tcPr>
            <w:tcW w:w="398" w:type="pct"/>
            <w:tcMar>
              <w:left w:w="28" w:type="dxa"/>
              <w:right w:w="28" w:type="dxa"/>
            </w:tcMar>
            <w:vAlign w:val="center"/>
          </w:tcPr>
          <w:p w14:paraId="03971173" w14:textId="2F5EE6B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5" w:type="pct"/>
            <w:tcMar>
              <w:left w:w="28" w:type="dxa"/>
              <w:right w:w="28" w:type="dxa"/>
            </w:tcMar>
            <w:vAlign w:val="center"/>
          </w:tcPr>
          <w:p w14:paraId="55850C38" w14:textId="62185D0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0,198</w:t>
            </w:r>
          </w:p>
        </w:tc>
      </w:tr>
      <w:tr w:rsidR="00C11F9E" w:rsidRPr="00C11F9E" w14:paraId="259678B0" w14:textId="77777777" w:rsidTr="005F1316">
        <w:trPr>
          <w:cantSplit/>
          <w:trHeight w:val="397"/>
        </w:trPr>
        <w:tc>
          <w:tcPr>
            <w:tcW w:w="197" w:type="pct"/>
            <w:tcMar>
              <w:left w:w="28" w:type="dxa"/>
              <w:right w:w="28" w:type="dxa"/>
            </w:tcMar>
            <w:vAlign w:val="center"/>
          </w:tcPr>
          <w:p w14:paraId="6BD6344E"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1224" w:type="pct"/>
            <w:tcMar>
              <w:left w:w="28" w:type="dxa"/>
              <w:right w:w="28" w:type="dxa"/>
            </w:tcMar>
            <w:vAlign w:val="center"/>
          </w:tcPr>
          <w:p w14:paraId="13A1858E" w14:textId="16E4B3C5"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Индивидуальные источники</w:t>
            </w:r>
          </w:p>
        </w:tc>
        <w:tc>
          <w:tcPr>
            <w:tcW w:w="398" w:type="pct"/>
            <w:vAlign w:val="center"/>
          </w:tcPr>
          <w:p w14:paraId="368D5DBF" w14:textId="4C79043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685234F6" w14:textId="1F9D5E1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34C6B3A2" w14:textId="07E7AA7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45E627C4" w14:textId="3634250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299062D8" w14:textId="2B5CBBF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232CCDBD" w14:textId="4830D33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08DD9A43" w14:textId="2D0B295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0,076</w:t>
            </w:r>
          </w:p>
        </w:tc>
        <w:tc>
          <w:tcPr>
            <w:tcW w:w="398" w:type="pct"/>
            <w:tcMar>
              <w:left w:w="28" w:type="dxa"/>
              <w:right w:w="28" w:type="dxa"/>
            </w:tcMar>
            <w:vAlign w:val="center"/>
          </w:tcPr>
          <w:p w14:paraId="3873C492" w14:textId="7F7E753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5" w:type="pct"/>
            <w:tcMar>
              <w:left w:w="28" w:type="dxa"/>
              <w:right w:w="28" w:type="dxa"/>
            </w:tcMar>
            <w:vAlign w:val="center"/>
          </w:tcPr>
          <w:p w14:paraId="4C48F2C6" w14:textId="5D8FDE7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0,076</w:t>
            </w:r>
          </w:p>
        </w:tc>
      </w:tr>
      <w:tr w:rsidR="00C11F9E" w:rsidRPr="00C11F9E" w14:paraId="2CD420E0" w14:textId="77777777" w:rsidTr="005F1316">
        <w:trPr>
          <w:cantSplit/>
          <w:trHeight w:val="397"/>
        </w:trPr>
        <w:tc>
          <w:tcPr>
            <w:tcW w:w="197" w:type="pct"/>
            <w:tcMar>
              <w:left w:w="28" w:type="dxa"/>
              <w:right w:w="28" w:type="dxa"/>
            </w:tcMar>
            <w:vAlign w:val="center"/>
          </w:tcPr>
          <w:p w14:paraId="18A0BADA" w14:textId="77777777"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sz w:val="18"/>
                <w:szCs w:val="18"/>
              </w:rPr>
              <w:t>–</w:t>
            </w:r>
          </w:p>
        </w:tc>
        <w:tc>
          <w:tcPr>
            <w:tcW w:w="1224" w:type="pct"/>
            <w:tcMar>
              <w:left w:w="28" w:type="dxa"/>
              <w:right w:w="28" w:type="dxa"/>
            </w:tcMar>
            <w:vAlign w:val="center"/>
          </w:tcPr>
          <w:p w14:paraId="692CF889" w14:textId="77777777" w:rsidR="00413D83" w:rsidRPr="00C11F9E" w:rsidRDefault="00413D83" w:rsidP="00413D83">
            <w:pPr>
              <w:spacing w:after="0" w:line="240" w:lineRule="auto"/>
              <w:ind w:left="57"/>
              <w:rPr>
                <w:rFonts w:ascii="Arial" w:hAnsi="Arial" w:cs="Arial"/>
                <w:bCs/>
                <w:sz w:val="18"/>
                <w:szCs w:val="18"/>
              </w:rPr>
            </w:pPr>
            <w:r w:rsidRPr="00C11F9E">
              <w:rPr>
                <w:rFonts w:ascii="Arial" w:hAnsi="Arial" w:cs="Arial"/>
                <w:bCs/>
                <w:sz w:val="18"/>
                <w:szCs w:val="18"/>
              </w:rPr>
              <w:t>Итого по перспективным, индивидуальным и прочим ист. тепл. энергии</w:t>
            </w:r>
          </w:p>
        </w:tc>
        <w:tc>
          <w:tcPr>
            <w:tcW w:w="398" w:type="pct"/>
            <w:vAlign w:val="center"/>
          </w:tcPr>
          <w:p w14:paraId="7D479A93" w14:textId="4368EDB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3F01EE71" w14:textId="35BF9C9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48253466" w14:textId="71CBB3C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5658149B" w14:textId="1AE2D21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0C1B5933" w14:textId="6EA6E5D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1039B9AB" w14:textId="7F36546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11949B2F" w14:textId="47793B0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0,076</w:t>
            </w:r>
          </w:p>
        </w:tc>
        <w:tc>
          <w:tcPr>
            <w:tcW w:w="398" w:type="pct"/>
            <w:tcMar>
              <w:left w:w="28" w:type="dxa"/>
              <w:right w:w="28" w:type="dxa"/>
            </w:tcMar>
            <w:vAlign w:val="center"/>
          </w:tcPr>
          <w:p w14:paraId="0D12072F" w14:textId="3B8D67F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5" w:type="pct"/>
            <w:tcMar>
              <w:left w:w="28" w:type="dxa"/>
              <w:right w:w="28" w:type="dxa"/>
            </w:tcMar>
            <w:vAlign w:val="center"/>
          </w:tcPr>
          <w:p w14:paraId="07AA56E4" w14:textId="54AB612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0,076</w:t>
            </w:r>
          </w:p>
        </w:tc>
      </w:tr>
      <w:tr w:rsidR="00EA38C5" w:rsidRPr="00C11F9E" w14:paraId="66C123B7" w14:textId="77777777" w:rsidTr="005F1316">
        <w:trPr>
          <w:cantSplit/>
          <w:trHeight w:val="397"/>
        </w:trPr>
        <w:tc>
          <w:tcPr>
            <w:tcW w:w="197" w:type="pct"/>
            <w:tcMar>
              <w:left w:w="28" w:type="dxa"/>
              <w:right w:w="28" w:type="dxa"/>
            </w:tcMar>
            <w:vAlign w:val="center"/>
          </w:tcPr>
          <w:p w14:paraId="6A73A80A" w14:textId="7E15AB53"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w:t>
            </w:r>
          </w:p>
        </w:tc>
        <w:tc>
          <w:tcPr>
            <w:tcW w:w="1224" w:type="pct"/>
            <w:vAlign w:val="center"/>
          </w:tcPr>
          <w:p w14:paraId="60FE061E" w14:textId="75DD99CA"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398" w:type="pct"/>
            <w:vAlign w:val="center"/>
          </w:tcPr>
          <w:p w14:paraId="0C3D9773" w14:textId="18D1817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31E7D57E" w14:textId="11DDFF9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25F61DE3" w14:textId="596ED75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0,015</w:t>
            </w:r>
          </w:p>
        </w:tc>
        <w:tc>
          <w:tcPr>
            <w:tcW w:w="398" w:type="pct"/>
            <w:tcMar>
              <w:left w:w="28" w:type="dxa"/>
              <w:right w:w="28" w:type="dxa"/>
            </w:tcMar>
            <w:vAlign w:val="center"/>
          </w:tcPr>
          <w:p w14:paraId="6DE56282" w14:textId="4D8F7C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1400F54A" w14:textId="537F772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8" w:type="pct"/>
            <w:tcMar>
              <w:left w:w="28" w:type="dxa"/>
              <w:right w:w="28" w:type="dxa"/>
            </w:tcMar>
            <w:vAlign w:val="center"/>
          </w:tcPr>
          <w:p w14:paraId="03CEC644" w14:textId="062536A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0,074</w:t>
            </w:r>
          </w:p>
        </w:tc>
        <w:tc>
          <w:tcPr>
            <w:tcW w:w="398" w:type="pct"/>
            <w:tcMar>
              <w:left w:w="28" w:type="dxa"/>
              <w:right w:w="28" w:type="dxa"/>
            </w:tcMar>
            <w:vAlign w:val="center"/>
          </w:tcPr>
          <w:p w14:paraId="2E98E2E4" w14:textId="3E01718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0,274</w:t>
            </w:r>
          </w:p>
        </w:tc>
        <w:tc>
          <w:tcPr>
            <w:tcW w:w="398" w:type="pct"/>
            <w:tcMar>
              <w:left w:w="28" w:type="dxa"/>
              <w:right w:w="28" w:type="dxa"/>
            </w:tcMar>
            <w:vAlign w:val="center"/>
          </w:tcPr>
          <w:p w14:paraId="3A45038B" w14:textId="1839A34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5" w:type="pct"/>
            <w:tcMar>
              <w:left w:w="28" w:type="dxa"/>
              <w:right w:w="28" w:type="dxa"/>
            </w:tcMar>
            <w:vAlign w:val="center"/>
          </w:tcPr>
          <w:p w14:paraId="04A5C69D" w14:textId="1B5B447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0,274</w:t>
            </w:r>
          </w:p>
        </w:tc>
      </w:tr>
    </w:tbl>
    <w:p w14:paraId="1A84038B" w14:textId="77777777" w:rsidR="00B1303B" w:rsidRPr="00C11F9E" w:rsidRDefault="00B1303B" w:rsidP="00B1303B">
      <w:pPr>
        <w:spacing w:after="0" w:line="240" w:lineRule="auto"/>
        <w:rPr>
          <w:rFonts w:ascii="Arial" w:hAnsi="Arial" w:cs="Arial"/>
          <w:b/>
          <w:sz w:val="20"/>
          <w:szCs w:val="20"/>
        </w:rPr>
      </w:pPr>
    </w:p>
    <w:p w14:paraId="027FFCE1" w14:textId="77777777" w:rsidR="00D40E16" w:rsidRPr="00C11F9E" w:rsidRDefault="00D40E16">
      <w:pPr>
        <w:spacing w:after="0" w:line="240" w:lineRule="auto"/>
        <w:rPr>
          <w:rFonts w:ascii="Arial" w:hAnsi="Arial" w:cs="Arial"/>
          <w:b/>
          <w:bCs/>
          <w:iCs/>
          <w:sz w:val="26"/>
          <w:szCs w:val="26"/>
          <w:lang w:eastAsia="ru-RU"/>
        </w:rPr>
      </w:pPr>
      <w:bookmarkStart w:id="33" w:name="_Toc34766516"/>
      <w:bookmarkEnd w:id="32"/>
      <w:r w:rsidRPr="00C11F9E">
        <w:br w:type="page"/>
      </w:r>
    </w:p>
    <w:p w14:paraId="747E512E" w14:textId="1266881A" w:rsidR="00AD5460" w:rsidRPr="00C11F9E" w:rsidRDefault="00AD5460" w:rsidP="003532D5">
      <w:pPr>
        <w:pStyle w:val="2"/>
      </w:pPr>
      <w:bookmarkStart w:id="34" w:name="_Toc228562666"/>
      <w:r w:rsidRPr="00C11F9E">
        <w:t xml:space="preserve">Прогнозы приростов объемов потребления теплоносителя </w:t>
      </w:r>
      <w:r w:rsidRPr="00C11F9E">
        <w:br/>
        <w:t xml:space="preserve">с разделением по видам теплопотребления в зоне действия каждого из источников </w:t>
      </w:r>
      <w:r w:rsidR="009123E0" w:rsidRPr="00C11F9E">
        <w:br/>
      </w:r>
      <w:r w:rsidRPr="00C11F9E">
        <w:t>тепловой энергии на каждом этапе за счет нового строительства</w:t>
      </w:r>
      <w:bookmarkEnd w:id="33"/>
      <w:bookmarkEnd w:id="34"/>
    </w:p>
    <w:p w14:paraId="2CFD3F08" w14:textId="77777777" w:rsidR="00AD5460" w:rsidRPr="00C11F9E" w:rsidRDefault="00AD5460" w:rsidP="00AD5460">
      <w:pPr>
        <w:autoSpaceDE w:val="0"/>
        <w:autoSpaceDN w:val="0"/>
        <w:adjustRightInd w:val="0"/>
        <w:spacing w:after="0" w:line="360" w:lineRule="auto"/>
        <w:ind w:firstLine="567"/>
        <w:contextualSpacing/>
        <w:jc w:val="both"/>
        <w:rPr>
          <w:rFonts w:ascii="Arial" w:eastAsia="TimesNewRoman" w:hAnsi="Arial" w:cs="Arial"/>
          <w:lang w:eastAsia="ru-RU"/>
        </w:rPr>
      </w:pPr>
      <w:r w:rsidRPr="00C11F9E">
        <w:rPr>
          <w:rFonts w:ascii="Arial" w:eastAsia="TimesNewRoman" w:hAnsi="Arial" w:cs="Arial"/>
        </w:rPr>
        <w:t>Перспективные приросты часовых объемов потребления теплоносителя (горячей воды) на источниках тепловой энергии на циркуляцию в тепловых сетях за счет нового строительства с учетом сноса в существующих изолированных зонах действия источников тепловой энергии на каждом этапе прогнозного периода приведены в табл. 4.</w:t>
      </w:r>
      <w:r w:rsidR="004050AF" w:rsidRPr="00C11F9E">
        <w:rPr>
          <w:rFonts w:ascii="Arial" w:eastAsia="TimesNewRoman" w:hAnsi="Arial" w:cs="Arial"/>
        </w:rPr>
        <w:t>4</w:t>
      </w:r>
      <w:r w:rsidRPr="00C11F9E">
        <w:rPr>
          <w:rFonts w:ascii="Arial" w:eastAsia="TimesNewRoman" w:hAnsi="Arial" w:cs="Arial"/>
        </w:rPr>
        <w:t>.1.</w:t>
      </w:r>
      <w:r w:rsidRPr="00C11F9E">
        <w:rPr>
          <w:rFonts w:ascii="Arial" w:eastAsia="TimesNewRoman" w:hAnsi="Arial" w:cs="Arial"/>
          <w:lang w:eastAsia="ru-RU"/>
        </w:rPr>
        <w:t xml:space="preserve"> </w:t>
      </w:r>
    </w:p>
    <w:p w14:paraId="6651A3F3" w14:textId="77777777" w:rsidR="00AD5460" w:rsidRPr="00C11F9E" w:rsidRDefault="00AD5460" w:rsidP="00614CA7">
      <w:pPr>
        <w:suppressAutoHyphens/>
        <w:spacing w:after="60" w:line="240" w:lineRule="auto"/>
        <w:ind w:left="567"/>
        <w:jc w:val="right"/>
        <w:rPr>
          <w:rFonts w:ascii="Arial" w:hAnsi="Arial" w:cs="Arial"/>
          <w:b/>
          <w:sz w:val="20"/>
          <w:szCs w:val="20"/>
        </w:rPr>
      </w:pPr>
      <w:r w:rsidRPr="00C11F9E">
        <w:rPr>
          <w:rFonts w:ascii="Arial" w:hAnsi="Arial" w:cs="Arial"/>
          <w:b/>
          <w:sz w:val="20"/>
          <w:szCs w:val="20"/>
        </w:rPr>
        <w:t>Таблица 4.</w:t>
      </w:r>
      <w:r w:rsidR="004050AF" w:rsidRPr="00C11F9E">
        <w:rPr>
          <w:rFonts w:ascii="Arial" w:hAnsi="Arial" w:cs="Arial"/>
          <w:b/>
          <w:sz w:val="20"/>
          <w:szCs w:val="20"/>
        </w:rPr>
        <w:t>4</w:t>
      </w:r>
      <w:r w:rsidRPr="00C11F9E">
        <w:rPr>
          <w:rFonts w:ascii="Arial" w:hAnsi="Arial" w:cs="Arial"/>
          <w:b/>
          <w:sz w:val="20"/>
          <w:szCs w:val="20"/>
        </w:rPr>
        <w:t>.1. Перспективное изменение часовых объемов потребления теплоносителя за счет нового строительства и сноса зданий в зонах действия источников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59"/>
        <w:gridCol w:w="2371"/>
        <w:gridCol w:w="1022"/>
        <w:gridCol w:w="1025"/>
        <w:gridCol w:w="1025"/>
        <w:gridCol w:w="1022"/>
        <w:gridCol w:w="1026"/>
        <w:gridCol w:w="1026"/>
        <w:gridCol w:w="1023"/>
        <w:gridCol w:w="1026"/>
        <w:gridCol w:w="1026"/>
        <w:gridCol w:w="1023"/>
        <w:gridCol w:w="1026"/>
        <w:gridCol w:w="1026"/>
      </w:tblGrid>
      <w:tr w:rsidR="00C11F9E" w:rsidRPr="00C11F9E" w14:paraId="16703076" w14:textId="77777777" w:rsidTr="00434565">
        <w:trPr>
          <w:cantSplit/>
          <w:trHeight w:val="283"/>
          <w:tblHeader/>
        </w:trPr>
        <w:tc>
          <w:tcPr>
            <w:tcW w:w="152" w:type="pct"/>
            <w:vMerge w:val="restart"/>
            <w:tcMar>
              <w:left w:w="28" w:type="dxa"/>
              <w:right w:w="28" w:type="dxa"/>
            </w:tcMar>
            <w:vAlign w:val="center"/>
          </w:tcPr>
          <w:p w14:paraId="650B9D95" w14:textId="77777777" w:rsidR="00AD5460" w:rsidRPr="00C11F9E" w:rsidRDefault="00AD5460"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п/п</w:t>
            </w:r>
          </w:p>
        </w:tc>
        <w:tc>
          <w:tcPr>
            <w:tcW w:w="784" w:type="pct"/>
            <w:vMerge w:val="restart"/>
            <w:tcMar>
              <w:left w:w="28" w:type="dxa"/>
              <w:right w:w="28" w:type="dxa"/>
            </w:tcMar>
            <w:vAlign w:val="center"/>
          </w:tcPr>
          <w:p w14:paraId="09A94416" w14:textId="77777777" w:rsidR="00AD5460" w:rsidRPr="00C11F9E" w:rsidRDefault="00AD5460" w:rsidP="0040502F">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4065" w:type="pct"/>
            <w:gridSpan w:val="12"/>
            <w:tcMar>
              <w:left w:w="28" w:type="dxa"/>
              <w:right w:w="28" w:type="dxa"/>
            </w:tcMar>
            <w:vAlign w:val="center"/>
          </w:tcPr>
          <w:p w14:paraId="3DA5A322" w14:textId="77777777" w:rsidR="00AD5460" w:rsidRPr="00C11F9E" w:rsidRDefault="00AD5460" w:rsidP="0040502F">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часовых объемов потребления теплоносителя (горячей воды) за счет нового строительства и сноса существующих зданий в зонах действия источников тепловой энергии на каждом этапе прогнозного периода, м</w:t>
            </w:r>
            <w:r w:rsidRPr="00C11F9E">
              <w:rPr>
                <w:rFonts w:ascii="Arial" w:hAnsi="Arial" w:cs="Arial"/>
                <w:b/>
                <w:sz w:val="18"/>
                <w:szCs w:val="18"/>
                <w:vertAlign w:val="superscript"/>
              </w:rPr>
              <w:t>3</w:t>
            </w:r>
            <w:r w:rsidRPr="00C11F9E">
              <w:rPr>
                <w:rFonts w:ascii="Arial" w:hAnsi="Arial" w:cs="Arial"/>
                <w:b/>
                <w:sz w:val="18"/>
                <w:szCs w:val="18"/>
              </w:rPr>
              <w:t>/ч</w:t>
            </w:r>
          </w:p>
        </w:tc>
      </w:tr>
      <w:tr w:rsidR="00C11F9E" w:rsidRPr="00C11F9E" w14:paraId="17D88086" w14:textId="77777777" w:rsidTr="00434565">
        <w:trPr>
          <w:cantSplit/>
          <w:trHeight w:val="283"/>
          <w:tblHeader/>
        </w:trPr>
        <w:tc>
          <w:tcPr>
            <w:tcW w:w="152" w:type="pct"/>
            <w:vMerge/>
            <w:tcMar>
              <w:left w:w="28" w:type="dxa"/>
              <w:right w:w="28" w:type="dxa"/>
            </w:tcMar>
            <w:vAlign w:val="center"/>
          </w:tcPr>
          <w:p w14:paraId="68FFE1ED" w14:textId="77777777" w:rsidR="00434565" w:rsidRPr="00C11F9E" w:rsidRDefault="00434565" w:rsidP="00434565">
            <w:pPr>
              <w:spacing w:after="0" w:line="240" w:lineRule="auto"/>
              <w:jc w:val="center"/>
              <w:rPr>
                <w:rFonts w:ascii="Arial" w:hAnsi="Arial" w:cs="Arial"/>
                <w:sz w:val="18"/>
                <w:szCs w:val="18"/>
              </w:rPr>
            </w:pPr>
          </w:p>
        </w:tc>
        <w:tc>
          <w:tcPr>
            <w:tcW w:w="784" w:type="pct"/>
            <w:vMerge/>
            <w:tcMar>
              <w:left w:w="28" w:type="dxa"/>
              <w:right w:w="28" w:type="dxa"/>
            </w:tcMar>
            <w:vAlign w:val="center"/>
          </w:tcPr>
          <w:p w14:paraId="3B8B30BE" w14:textId="77777777" w:rsidR="00434565" w:rsidRPr="00C11F9E" w:rsidRDefault="00434565" w:rsidP="00434565">
            <w:pPr>
              <w:spacing w:after="0" w:line="240" w:lineRule="auto"/>
              <w:jc w:val="center"/>
              <w:rPr>
                <w:rFonts w:ascii="Arial" w:hAnsi="Arial" w:cs="Arial"/>
                <w:sz w:val="18"/>
                <w:szCs w:val="18"/>
              </w:rPr>
            </w:pPr>
          </w:p>
        </w:tc>
        <w:tc>
          <w:tcPr>
            <w:tcW w:w="1015" w:type="pct"/>
            <w:gridSpan w:val="3"/>
            <w:tcMar>
              <w:left w:w="28" w:type="dxa"/>
              <w:right w:w="28" w:type="dxa"/>
            </w:tcMar>
            <w:vAlign w:val="center"/>
          </w:tcPr>
          <w:p w14:paraId="65D9B539" w14:textId="295ED898"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016" w:type="pct"/>
            <w:gridSpan w:val="3"/>
            <w:tcMar>
              <w:left w:w="28" w:type="dxa"/>
              <w:right w:w="28" w:type="dxa"/>
            </w:tcMar>
            <w:vAlign w:val="center"/>
          </w:tcPr>
          <w:p w14:paraId="6C0A417E" w14:textId="65D6D429"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016" w:type="pct"/>
            <w:gridSpan w:val="3"/>
            <w:tcMar>
              <w:left w:w="28" w:type="dxa"/>
              <w:right w:w="28" w:type="dxa"/>
            </w:tcMar>
            <w:vAlign w:val="center"/>
          </w:tcPr>
          <w:p w14:paraId="607F6D4B" w14:textId="0046E8B6"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1016" w:type="pct"/>
            <w:gridSpan w:val="3"/>
            <w:tcMar>
              <w:left w:w="28" w:type="dxa"/>
              <w:right w:w="28" w:type="dxa"/>
            </w:tcMar>
            <w:vAlign w:val="center"/>
          </w:tcPr>
          <w:p w14:paraId="1390AD17" w14:textId="125F2134"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2029 г.</w:t>
            </w:r>
          </w:p>
        </w:tc>
      </w:tr>
      <w:tr w:rsidR="00C11F9E" w:rsidRPr="00C11F9E" w14:paraId="5D9AB008" w14:textId="77777777" w:rsidTr="00434565">
        <w:trPr>
          <w:cantSplit/>
          <w:trHeight w:val="510"/>
          <w:tblHeader/>
        </w:trPr>
        <w:tc>
          <w:tcPr>
            <w:tcW w:w="152" w:type="pct"/>
            <w:vMerge/>
            <w:tcMar>
              <w:left w:w="28" w:type="dxa"/>
              <w:right w:w="28" w:type="dxa"/>
            </w:tcMar>
            <w:vAlign w:val="center"/>
          </w:tcPr>
          <w:p w14:paraId="67C753EB" w14:textId="77777777" w:rsidR="00434565" w:rsidRPr="00C11F9E" w:rsidRDefault="00434565" w:rsidP="00434565">
            <w:pPr>
              <w:spacing w:after="0" w:line="240" w:lineRule="auto"/>
              <w:jc w:val="center"/>
              <w:rPr>
                <w:rFonts w:ascii="Arial" w:hAnsi="Arial" w:cs="Arial"/>
                <w:sz w:val="18"/>
                <w:szCs w:val="18"/>
              </w:rPr>
            </w:pPr>
          </w:p>
        </w:tc>
        <w:tc>
          <w:tcPr>
            <w:tcW w:w="784" w:type="pct"/>
            <w:vMerge/>
            <w:tcMar>
              <w:left w:w="28" w:type="dxa"/>
              <w:right w:w="28" w:type="dxa"/>
            </w:tcMar>
            <w:vAlign w:val="center"/>
          </w:tcPr>
          <w:p w14:paraId="64EB43E6" w14:textId="77777777" w:rsidR="00434565" w:rsidRPr="00C11F9E" w:rsidRDefault="00434565" w:rsidP="00434565">
            <w:pPr>
              <w:spacing w:after="0" w:line="240" w:lineRule="auto"/>
              <w:jc w:val="center"/>
              <w:rPr>
                <w:rFonts w:ascii="Arial" w:hAnsi="Arial" w:cs="Arial"/>
                <w:sz w:val="18"/>
                <w:szCs w:val="18"/>
              </w:rPr>
            </w:pPr>
          </w:p>
        </w:tc>
        <w:tc>
          <w:tcPr>
            <w:tcW w:w="338" w:type="pct"/>
            <w:tcMar>
              <w:left w:w="28" w:type="dxa"/>
              <w:right w:w="28" w:type="dxa"/>
            </w:tcMar>
            <w:vAlign w:val="center"/>
          </w:tcPr>
          <w:p w14:paraId="3098AD1E" w14:textId="1CCCD6B2"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6C361437" w14:textId="5DB16F29"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71B26449" w14:textId="7214655C"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63BE2A58" w14:textId="694FDD9C"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116B6C7B" w14:textId="79A5C478"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612D5D7C" w14:textId="12755851"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24683DBB" w14:textId="699AB687"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4E15070C" w14:textId="0F2AD453"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17BC4894" w14:textId="39D2C7FD"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c>
          <w:tcPr>
            <w:tcW w:w="338" w:type="pct"/>
            <w:tcMar>
              <w:left w:w="28" w:type="dxa"/>
              <w:right w:w="28" w:type="dxa"/>
            </w:tcMar>
            <w:vAlign w:val="center"/>
          </w:tcPr>
          <w:p w14:paraId="2D391ADA" w14:textId="001E42A3"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339" w:type="pct"/>
            <w:tcMar>
              <w:left w:w="28" w:type="dxa"/>
              <w:right w:w="28" w:type="dxa"/>
            </w:tcMar>
            <w:vAlign w:val="center"/>
          </w:tcPr>
          <w:p w14:paraId="02C7E2CF" w14:textId="7BDA0FFF"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339" w:type="pct"/>
            <w:tcMar>
              <w:left w:w="28" w:type="dxa"/>
              <w:right w:w="28" w:type="dxa"/>
            </w:tcMar>
            <w:vAlign w:val="center"/>
          </w:tcPr>
          <w:p w14:paraId="4954C8DC" w14:textId="0A86A745"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1DDEEB82" w14:textId="77777777" w:rsidTr="00434565">
        <w:trPr>
          <w:cantSplit/>
          <w:trHeight w:val="397"/>
        </w:trPr>
        <w:tc>
          <w:tcPr>
            <w:tcW w:w="152" w:type="pct"/>
            <w:tcMar>
              <w:left w:w="28" w:type="dxa"/>
              <w:right w:w="28" w:type="dxa"/>
            </w:tcMar>
            <w:vAlign w:val="center"/>
          </w:tcPr>
          <w:p w14:paraId="30D11DB2" w14:textId="5658002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w:t>
            </w:r>
          </w:p>
        </w:tc>
        <w:tc>
          <w:tcPr>
            <w:tcW w:w="784" w:type="pct"/>
            <w:tcMar>
              <w:left w:w="28" w:type="dxa"/>
              <w:right w:w="28" w:type="dxa"/>
            </w:tcMar>
            <w:vAlign w:val="center"/>
          </w:tcPr>
          <w:p w14:paraId="616CFD38" w14:textId="5EC9C865"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338" w:type="pct"/>
            <w:tcMar>
              <w:left w:w="28" w:type="dxa"/>
              <w:right w:w="28" w:type="dxa"/>
            </w:tcMar>
            <w:vAlign w:val="center"/>
          </w:tcPr>
          <w:p w14:paraId="2D3B3918" w14:textId="6020B90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540A08D6" w14:textId="05AC623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001DFA6" w14:textId="6EDD9E5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02ED97FC" w14:textId="3403FD9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6FEC4642" w14:textId="44CFAF5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6503628" w14:textId="2991455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5E3A87C1" w14:textId="6A248B7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676CE2F" w14:textId="17075F7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6D0971A" w14:textId="10E584F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5B41727F" w14:textId="502B98F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8D258DC" w14:textId="3397A79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8A7F140" w14:textId="5C04918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9461CF1" w14:textId="77777777" w:rsidTr="00434565">
        <w:trPr>
          <w:cantSplit/>
          <w:trHeight w:val="397"/>
        </w:trPr>
        <w:tc>
          <w:tcPr>
            <w:tcW w:w="152" w:type="pct"/>
            <w:tcMar>
              <w:left w:w="28" w:type="dxa"/>
              <w:right w:w="28" w:type="dxa"/>
            </w:tcMar>
            <w:vAlign w:val="center"/>
          </w:tcPr>
          <w:p w14:paraId="3B988AD3" w14:textId="1F08D97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w:t>
            </w:r>
          </w:p>
        </w:tc>
        <w:tc>
          <w:tcPr>
            <w:tcW w:w="784" w:type="pct"/>
            <w:tcMar>
              <w:left w:w="28" w:type="dxa"/>
              <w:right w:w="28" w:type="dxa"/>
            </w:tcMar>
            <w:vAlign w:val="center"/>
          </w:tcPr>
          <w:p w14:paraId="6612819D" w14:textId="77777777"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Всего по котельным</w:t>
            </w:r>
          </w:p>
        </w:tc>
        <w:tc>
          <w:tcPr>
            <w:tcW w:w="338" w:type="pct"/>
            <w:tcMar>
              <w:left w:w="28" w:type="dxa"/>
              <w:right w:w="28" w:type="dxa"/>
            </w:tcMar>
            <w:vAlign w:val="center"/>
          </w:tcPr>
          <w:p w14:paraId="6F035061" w14:textId="0CF7507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6D2F8C1A" w14:textId="7EADD3A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41EACD1" w14:textId="640D6A0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37D8B301" w14:textId="770E2FF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0F58087B" w14:textId="0D05AB9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F4A055D" w14:textId="40B538C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15BCA0D9" w14:textId="048D061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0735311" w14:textId="2E3AABF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6346696C" w14:textId="40C5DF3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1F47418F" w14:textId="77444C6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BAACA6B" w14:textId="5DFFBE3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2241894" w14:textId="7978E09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10821906" w14:textId="77777777" w:rsidTr="00434565">
        <w:trPr>
          <w:cantSplit/>
          <w:trHeight w:val="397"/>
        </w:trPr>
        <w:tc>
          <w:tcPr>
            <w:tcW w:w="152" w:type="pct"/>
            <w:tcMar>
              <w:left w:w="28" w:type="dxa"/>
              <w:right w:w="28" w:type="dxa"/>
            </w:tcMar>
            <w:vAlign w:val="center"/>
          </w:tcPr>
          <w:p w14:paraId="41D1499A" w14:textId="29CD340F" w:rsidR="00413D83" w:rsidRPr="00C11F9E" w:rsidRDefault="00413D83" w:rsidP="00413D83">
            <w:pPr>
              <w:spacing w:after="0" w:line="240" w:lineRule="auto"/>
              <w:jc w:val="center"/>
              <w:rPr>
                <w:rFonts w:ascii="Arial" w:hAnsi="Arial" w:cs="Arial"/>
                <w:sz w:val="18"/>
                <w:szCs w:val="18"/>
              </w:rPr>
            </w:pPr>
            <w:r w:rsidRPr="00C11F9E">
              <w:rPr>
                <w:rFonts w:ascii="Arial" w:hAnsi="Arial" w:cs="Arial"/>
                <w:bCs/>
                <w:sz w:val="18"/>
                <w:szCs w:val="18"/>
              </w:rPr>
              <w:t>3</w:t>
            </w:r>
          </w:p>
        </w:tc>
        <w:tc>
          <w:tcPr>
            <w:tcW w:w="784" w:type="pct"/>
            <w:tcMar>
              <w:left w:w="28" w:type="dxa"/>
              <w:right w:w="28" w:type="dxa"/>
            </w:tcMar>
            <w:vAlign w:val="center"/>
          </w:tcPr>
          <w:p w14:paraId="1501830C" w14:textId="77777777"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Перспективные источники теплоснабжения</w:t>
            </w:r>
          </w:p>
        </w:tc>
        <w:tc>
          <w:tcPr>
            <w:tcW w:w="338" w:type="pct"/>
            <w:tcMar>
              <w:left w:w="28" w:type="dxa"/>
              <w:right w:w="28" w:type="dxa"/>
            </w:tcMar>
            <w:vAlign w:val="center"/>
          </w:tcPr>
          <w:p w14:paraId="760D1EA0" w14:textId="5C889A0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05CD3F6" w14:textId="5168004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43C7DAD" w14:textId="4ADF697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0FAE32B0" w14:textId="3046C3D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8DB3F70" w14:textId="6DADEC3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E1D79AF" w14:textId="44229B8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4BD23226" w14:textId="711EB47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9DAB425" w14:textId="481ACEB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63DCF33" w14:textId="15783D4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7C42B69C" w14:textId="1CFE0FA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6646BC5" w14:textId="3AF7F71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75872A06" w14:textId="1AE2600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413D83" w:rsidRPr="00C11F9E" w14:paraId="5B3D69E7" w14:textId="77777777" w:rsidTr="00434565">
        <w:trPr>
          <w:cantSplit/>
          <w:trHeight w:val="397"/>
        </w:trPr>
        <w:tc>
          <w:tcPr>
            <w:tcW w:w="152" w:type="pct"/>
            <w:tcMar>
              <w:left w:w="28" w:type="dxa"/>
              <w:right w:w="28" w:type="dxa"/>
            </w:tcMar>
            <w:vAlign w:val="center"/>
          </w:tcPr>
          <w:p w14:paraId="73E0C304" w14:textId="48D7A80F"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4</w:t>
            </w:r>
          </w:p>
        </w:tc>
        <w:tc>
          <w:tcPr>
            <w:tcW w:w="784" w:type="pct"/>
            <w:vAlign w:val="center"/>
          </w:tcPr>
          <w:p w14:paraId="6A06A523" w14:textId="66DE625E"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338" w:type="pct"/>
            <w:tcMar>
              <w:left w:w="28" w:type="dxa"/>
              <w:right w:w="28" w:type="dxa"/>
            </w:tcMar>
            <w:vAlign w:val="center"/>
          </w:tcPr>
          <w:p w14:paraId="1BFA2521" w14:textId="6B392BB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666F2EAA" w14:textId="01B9DAF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525E1B21" w14:textId="0B956AD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7F43A5FD" w14:textId="49CDFED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9" w:type="pct"/>
            <w:tcMar>
              <w:left w:w="28" w:type="dxa"/>
              <w:right w:w="28" w:type="dxa"/>
            </w:tcMar>
            <w:vAlign w:val="center"/>
          </w:tcPr>
          <w:p w14:paraId="6143D56B" w14:textId="112DC5A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25F431D" w14:textId="3F48880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1,51</w:t>
            </w:r>
          </w:p>
        </w:tc>
        <w:tc>
          <w:tcPr>
            <w:tcW w:w="338" w:type="pct"/>
            <w:tcMar>
              <w:left w:w="28" w:type="dxa"/>
              <w:right w:w="28" w:type="dxa"/>
            </w:tcMar>
            <w:vAlign w:val="center"/>
          </w:tcPr>
          <w:p w14:paraId="1B9E6FD4" w14:textId="4857FC1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2834C5A7" w14:textId="31912DB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0B8F538A" w14:textId="3E6E383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8" w:type="pct"/>
            <w:tcMar>
              <w:left w:w="28" w:type="dxa"/>
              <w:right w:w="28" w:type="dxa"/>
            </w:tcMar>
            <w:vAlign w:val="center"/>
          </w:tcPr>
          <w:p w14:paraId="14848DA2" w14:textId="52D939D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3C3A31AE" w14:textId="42429EC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39" w:type="pct"/>
            <w:tcMar>
              <w:left w:w="28" w:type="dxa"/>
              <w:right w:w="28" w:type="dxa"/>
            </w:tcMar>
            <w:vAlign w:val="center"/>
          </w:tcPr>
          <w:p w14:paraId="1F90B209" w14:textId="4BD3A22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bl>
    <w:p w14:paraId="5E14A7EB" w14:textId="77777777" w:rsidR="00AD5460" w:rsidRPr="00C11F9E" w:rsidRDefault="00AD5460" w:rsidP="00AD5460">
      <w:pPr>
        <w:spacing w:after="0" w:line="240" w:lineRule="auto"/>
        <w:jc w:val="both"/>
        <w:rPr>
          <w:rFonts w:ascii="Arial" w:hAnsi="Arial" w:cs="Arial"/>
          <w:b/>
          <w:sz w:val="20"/>
          <w:szCs w:val="20"/>
        </w:rPr>
      </w:pPr>
    </w:p>
    <w:p w14:paraId="597ADCE1" w14:textId="77777777" w:rsidR="00AD5460" w:rsidRPr="00C11F9E" w:rsidRDefault="00AD5460" w:rsidP="00AD5460">
      <w:pPr>
        <w:spacing w:before="120" w:after="60" w:line="240" w:lineRule="auto"/>
        <w:ind w:firstLine="567"/>
        <w:jc w:val="right"/>
        <w:rPr>
          <w:rFonts w:ascii="Arial" w:hAnsi="Arial" w:cs="Arial"/>
          <w:b/>
          <w:sz w:val="20"/>
          <w:szCs w:val="20"/>
        </w:rPr>
      </w:pPr>
      <w:r w:rsidRPr="00C11F9E">
        <w:rPr>
          <w:rFonts w:ascii="Arial" w:hAnsi="Arial" w:cs="Arial"/>
          <w:b/>
          <w:sz w:val="20"/>
          <w:szCs w:val="20"/>
        </w:rPr>
        <w:t>Продолжение табл. 4.</w:t>
      </w:r>
      <w:r w:rsidR="004050AF" w:rsidRPr="00C11F9E">
        <w:rPr>
          <w:rFonts w:ascii="Arial" w:hAnsi="Arial" w:cs="Arial"/>
          <w:b/>
          <w:sz w:val="20"/>
          <w:szCs w:val="20"/>
        </w:rPr>
        <w:t>4</w:t>
      </w:r>
      <w:r w:rsidRPr="00C11F9E">
        <w:rPr>
          <w:rFonts w:ascii="Arial" w:hAnsi="Arial" w:cs="Arial"/>
          <w:b/>
          <w:sz w:val="20"/>
          <w:szCs w:val="20"/>
        </w:rPr>
        <w:t>.</w:t>
      </w:r>
      <w:r w:rsidR="00737FB7" w:rsidRPr="00C11F9E">
        <w:rPr>
          <w:rFonts w:ascii="Arial" w:hAnsi="Arial" w:cs="Arial"/>
          <w:b/>
          <w:sz w:val="20"/>
          <w:szCs w:val="20"/>
        </w:rPr>
        <w:t>1</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85"/>
        <w:gridCol w:w="3085"/>
        <w:gridCol w:w="1250"/>
        <w:gridCol w:w="1268"/>
        <w:gridCol w:w="1187"/>
        <w:gridCol w:w="1353"/>
        <w:gridCol w:w="1268"/>
        <w:gridCol w:w="1217"/>
        <w:gridCol w:w="1316"/>
        <w:gridCol w:w="1268"/>
        <w:gridCol w:w="1265"/>
      </w:tblGrid>
      <w:tr w:rsidR="00C11F9E" w:rsidRPr="00C11F9E" w14:paraId="0AF07DAB" w14:textId="77777777" w:rsidTr="00C02062">
        <w:trPr>
          <w:trHeight w:val="340"/>
          <w:tblHeader/>
        </w:trPr>
        <w:tc>
          <w:tcPr>
            <w:tcW w:w="194" w:type="pct"/>
            <w:vMerge w:val="restart"/>
            <w:tcMar>
              <w:left w:w="28" w:type="dxa"/>
              <w:right w:w="28" w:type="dxa"/>
            </w:tcMar>
            <w:vAlign w:val="center"/>
          </w:tcPr>
          <w:p w14:paraId="59787CE7"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xml:space="preserve">№ </w:t>
            </w:r>
            <w:r w:rsidRPr="00C11F9E">
              <w:rPr>
                <w:rFonts w:ascii="Arial" w:hAnsi="Arial" w:cs="Arial"/>
                <w:b/>
                <w:sz w:val="18"/>
                <w:szCs w:val="18"/>
              </w:rPr>
              <w:br/>
              <w:t>п/п</w:t>
            </w:r>
          </w:p>
        </w:tc>
        <w:tc>
          <w:tcPr>
            <w:tcW w:w="1024" w:type="pct"/>
            <w:vMerge w:val="restart"/>
            <w:tcMar>
              <w:left w:w="28" w:type="dxa"/>
              <w:right w:w="28" w:type="dxa"/>
            </w:tcMar>
            <w:vAlign w:val="center"/>
          </w:tcPr>
          <w:p w14:paraId="7E5C8999" w14:textId="77777777" w:rsidR="0040502F" w:rsidRPr="00C11F9E" w:rsidRDefault="0040502F" w:rsidP="0040502F">
            <w:pPr>
              <w:spacing w:after="0" w:line="240" w:lineRule="auto"/>
              <w:jc w:val="center"/>
              <w:rPr>
                <w:rFonts w:ascii="Arial" w:hAnsi="Arial" w:cs="Arial"/>
                <w:b/>
                <w:sz w:val="18"/>
                <w:szCs w:val="18"/>
              </w:rPr>
            </w:pPr>
            <w:r w:rsidRPr="00C11F9E">
              <w:rPr>
                <w:rFonts w:ascii="Arial" w:hAnsi="Arial" w:cs="Arial"/>
                <w:b/>
                <w:sz w:val="18"/>
                <w:szCs w:val="18"/>
              </w:rPr>
              <w:t xml:space="preserve">Источник </w:t>
            </w:r>
            <w:r w:rsidRPr="00C11F9E">
              <w:rPr>
                <w:rFonts w:ascii="Arial" w:hAnsi="Arial" w:cs="Arial"/>
                <w:b/>
                <w:sz w:val="18"/>
                <w:szCs w:val="18"/>
              </w:rPr>
              <w:br/>
              <w:t>тепловой энергии</w:t>
            </w:r>
          </w:p>
        </w:tc>
        <w:tc>
          <w:tcPr>
            <w:tcW w:w="3782" w:type="pct"/>
            <w:gridSpan w:val="9"/>
            <w:vAlign w:val="center"/>
          </w:tcPr>
          <w:p w14:paraId="3F17B110" w14:textId="77777777" w:rsidR="0040502F" w:rsidRPr="00C11F9E" w:rsidRDefault="0040502F" w:rsidP="0040502F">
            <w:pPr>
              <w:suppressAutoHyphens/>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часовых объемов потребления теплоносителя (горячей воды) за счет нового строительства и сноса существующих зданий в зонах действия источников тепловой энергии на каждом этапе прогнозного периода, м</w:t>
            </w:r>
            <w:r w:rsidRPr="00C11F9E">
              <w:rPr>
                <w:rFonts w:ascii="Arial" w:hAnsi="Arial" w:cs="Arial"/>
                <w:b/>
                <w:sz w:val="18"/>
                <w:szCs w:val="18"/>
                <w:vertAlign w:val="superscript"/>
              </w:rPr>
              <w:t>3</w:t>
            </w:r>
            <w:r w:rsidRPr="00C11F9E">
              <w:rPr>
                <w:rFonts w:ascii="Arial" w:hAnsi="Arial" w:cs="Arial"/>
                <w:b/>
                <w:sz w:val="18"/>
                <w:szCs w:val="18"/>
              </w:rPr>
              <w:t>/ч</w:t>
            </w:r>
          </w:p>
        </w:tc>
      </w:tr>
      <w:tr w:rsidR="00C11F9E" w:rsidRPr="00C11F9E" w14:paraId="2E2555AA" w14:textId="58C1ED98" w:rsidTr="00C02062">
        <w:trPr>
          <w:trHeight w:val="283"/>
          <w:tblHeader/>
        </w:trPr>
        <w:tc>
          <w:tcPr>
            <w:tcW w:w="194" w:type="pct"/>
            <w:vMerge/>
            <w:tcMar>
              <w:left w:w="28" w:type="dxa"/>
              <w:right w:w="28" w:type="dxa"/>
            </w:tcMar>
            <w:vAlign w:val="center"/>
          </w:tcPr>
          <w:p w14:paraId="4711CE34" w14:textId="77777777" w:rsidR="00434565" w:rsidRPr="00C11F9E" w:rsidRDefault="00434565" w:rsidP="00434565">
            <w:pPr>
              <w:spacing w:after="0" w:line="240" w:lineRule="auto"/>
              <w:jc w:val="center"/>
              <w:rPr>
                <w:rFonts w:ascii="Arial" w:hAnsi="Arial" w:cs="Arial"/>
                <w:sz w:val="18"/>
                <w:szCs w:val="18"/>
              </w:rPr>
            </w:pPr>
          </w:p>
        </w:tc>
        <w:tc>
          <w:tcPr>
            <w:tcW w:w="1024" w:type="pct"/>
            <w:vMerge/>
            <w:tcMar>
              <w:left w:w="28" w:type="dxa"/>
              <w:right w:w="28" w:type="dxa"/>
            </w:tcMar>
            <w:vAlign w:val="center"/>
          </w:tcPr>
          <w:p w14:paraId="11208CDE" w14:textId="77777777" w:rsidR="00434565" w:rsidRPr="00C11F9E" w:rsidRDefault="00434565" w:rsidP="00434565">
            <w:pPr>
              <w:spacing w:after="0" w:line="240" w:lineRule="auto"/>
              <w:jc w:val="center"/>
              <w:rPr>
                <w:rFonts w:ascii="Arial" w:hAnsi="Arial" w:cs="Arial"/>
                <w:sz w:val="18"/>
                <w:szCs w:val="18"/>
              </w:rPr>
            </w:pPr>
          </w:p>
        </w:tc>
        <w:tc>
          <w:tcPr>
            <w:tcW w:w="1230" w:type="pct"/>
            <w:gridSpan w:val="3"/>
            <w:vAlign w:val="center"/>
          </w:tcPr>
          <w:p w14:paraId="28C8CA4F" w14:textId="00E046FA"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2030 г.</w:t>
            </w:r>
          </w:p>
        </w:tc>
        <w:tc>
          <w:tcPr>
            <w:tcW w:w="1274" w:type="pct"/>
            <w:gridSpan w:val="3"/>
            <w:tcMar>
              <w:left w:w="28" w:type="dxa"/>
              <w:right w:w="28" w:type="dxa"/>
            </w:tcMar>
            <w:vAlign w:val="center"/>
          </w:tcPr>
          <w:p w14:paraId="3A06123D" w14:textId="6A4D048F"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278" w:type="pct"/>
            <w:gridSpan w:val="3"/>
            <w:tcMar>
              <w:left w:w="28" w:type="dxa"/>
              <w:right w:w="28" w:type="dxa"/>
            </w:tcMar>
            <w:vAlign w:val="center"/>
          </w:tcPr>
          <w:p w14:paraId="15F68A53" w14:textId="5F29FCCC" w:rsidR="00434565" w:rsidRPr="00C11F9E" w:rsidRDefault="00434565" w:rsidP="00434565">
            <w:pPr>
              <w:spacing w:after="0" w:line="240" w:lineRule="auto"/>
              <w:jc w:val="center"/>
              <w:rPr>
                <w:rFonts w:ascii="Arial" w:hAnsi="Arial" w:cs="Arial"/>
                <w:b/>
                <w:sz w:val="18"/>
                <w:szCs w:val="18"/>
              </w:rPr>
            </w:pPr>
            <w:r w:rsidRPr="00C11F9E">
              <w:rPr>
                <w:rFonts w:ascii="Arial" w:hAnsi="Arial" w:cs="Arial"/>
                <w:b/>
                <w:sz w:val="18"/>
                <w:szCs w:val="18"/>
              </w:rPr>
              <w:t>Итого 2026-2035 гг.</w:t>
            </w:r>
          </w:p>
        </w:tc>
      </w:tr>
      <w:tr w:rsidR="00C11F9E" w:rsidRPr="00C11F9E" w14:paraId="33C29C09" w14:textId="77777777" w:rsidTr="00C02062">
        <w:trPr>
          <w:trHeight w:val="510"/>
          <w:tblHeader/>
        </w:trPr>
        <w:tc>
          <w:tcPr>
            <w:tcW w:w="194" w:type="pct"/>
            <w:vMerge/>
            <w:tcMar>
              <w:left w:w="28" w:type="dxa"/>
              <w:right w:w="28" w:type="dxa"/>
            </w:tcMar>
            <w:vAlign w:val="center"/>
          </w:tcPr>
          <w:p w14:paraId="6954277B" w14:textId="77777777" w:rsidR="00434565" w:rsidRPr="00C11F9E" w:rsidRDefault="00434565" w:rsidP="00434565">
            <w:pPr>
              <w:spacing w:after="0" w:line="240" w:lineRule="auto"/>
              <w:jc w:val="center"/>
              <w:rPr>
                <w:rFonts w:ascii="Arial" w:hAnsi="Arial" w:cs="Arial"/>
                <w:sz w:val="18"/>
                <w:szCs w:val="18"/>
              </w:rPr>
            </w:pPr>
          </w:p>
        </w:tc>
        <w:tc>
          <w:tcPr>
            <w:tcW w:w="1024" w:type="pct"/>
            <w:vMerge/>
            <w:tcMar>
              <w:left w:w="28" w:type="dxa"/>
              <w:right w:w="28" w:type="dxa"/>
            </w:tcMar>
            <w:vAlign w:val="center"/>
          </w:tcPr>
          <w:p w14:paraId="5C7B99E2" w14:textId="77777777" w:rsidR="00434565" w:rsidRPr="00C11F9E" w:rsidRDefault="00434565" w:rsidP="00434565">
            <w:pPr>
              <w:spacing w:after="0" w:line="240" w:lineRule="auto"/>
              <w:jc w:val="center"/>
              <w:rPr>
                <w:rFonts w:ascii="Arial" w:hAnsi="Arial" w:cs="Arial"/>
                <w:sz w:val="18"/>
                <w:szCs w:val="18"/>
              </w:rPr>
            </w:pPr>
          </w:p>
        </w:tc>
        <w:tc>
          <w:tcPr>
            <w:tcW w:w="415" w:type="pct"/>
            <w:vAlign w:val="center"/>
          </w:tcPr>
          <w:p w14:paraId="0CCB6B24" w14:textId="37D4BDF2"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21" w:type="pct"/>
            <w:tcMar>
              <w:left w:w="28" w:type="dxa"/>
              <w:right w:w="28" w:type="dxa"/>
            </w:tcMar>
            <w:vAlign w:val="center"/>
          </w:tcPr>
          <w:p w14:paraId="72D9F71A" w14:textId="54D397A1"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394" w:type="pct"/>
            <w:tcMar>
              <w:left w:w="28" w:type="dxa"/>
              <w:right w:w="28" w:type="dxa"/>
            </w:tcMar>
            <w:vAlign w:val="center"/>
          </w:tcPr>
          <w:p w14:paraId="2EE99509" w14:textId="4804A13D"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c>
          <w:tcPr>
            <w:tcW w:w="449" w:type="pct"/>
            <w:tcMar>
              <w:left w:w="28" w:type="dxa"/>
              <w:right w:w="28" w:type="dxa"/>
            </w:tcMar>
            <w:vAlign w:val="center"/>
          </w:tcPr>
          <w:p w14:paraId="52074605" w14:textId="4DFAE11E"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21" w:type="pct"/>
            <w:tcMar>
              <w:left w:w="28" w:type="dxa"/>
              <w:right w:w="28" w:type="dxa"/>
            </w:tcMar>
            <w:vAlign w:val="center"/>
          </w:tcPr>
          <w:p w14:paraId="7C162027" w14:textId="6789F43C"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404" w:type="pct"/>
            <w:tcMar>
              <w:left w:w="28" w:type="dxa"/>
              <w:right w:w="28" w:type="dxa"/>
            </w:tcMar>
            <w:vAlign w:val="center"/>
          </w:tcPr>
          <w:p w14:paraId="77DC7F69" w14:textId="2CFB992D"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c>
          <w:tcPr>
            <w:tcW w:w="437" w:type="pct"/>
            <w:tcMar>
              <w:left w:w="28" w:type="dxa"/>
              <w:right w:w="28" w:type="dxa"/>
            </w:tcMar>
            <w:vAlign w:val="center"/>
          </w:tcPr>
          <w:p w14:paraId="6110DA1A" w14:textId="12D215A5"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w:t>
            </w:r>
          </w:p>
        </w:tc>
        <w:tc>
          <w:tcPr>
            <w:tcW w:w="421" w:type="pct"/>
            <w:tcMar>
              <w:left w:w="28" w:type="dxa"/>
              <w:right w:w="28" w:type="dxa"/>
            </w:tcMar>
            <w:vAlign w:val="center"/>
          </w:tcPr>
          <w:p w14:paraId="5E8BF421" w14:textId="6D640115"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ГВС</w:t>
            </w:r>
          </w:p>
        </w:tc>
        <w:tc>
          <w:tcPr>
            <w:tcW w:w="420" w:type="pct"/>
            <w:tcMar>
              <w:left w:w="28" w:type="dxa"/>
              <w:right w:w="28" w:type="dxa"/>
            </w:tcMar>
            <w:vAlign w:val="center"/>
          </w:tcPr>
          <w:p w14:paraId="3A218A47" w14:textId="64BE1BC3" w:rsidR="00434565" w:rsidRPr="00C11F9E" w:rsidRDefault="00434565" w:rsidP="00434565">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6773C3E4" w14:textId="77777777" w:rsidTr="00C02062">
        <w:trPr>
          <w:trHeight w:val="397"/>
        </w:trPr>
        <w:tc>
          <w:tcPr>
            <w:tcW w:w="194" w:type="pct"/>
            <w:tcMar>
              <w:left w:w="28" w:type="dxa"/>
              <w:right w:w="28" w:type="dxa"/>
            </w:tcMar>
            <w:vAlign w:val="center"/>
          </w:tcPr>
          <w:p w14:paraId="3A073A89" w14:textId="3694179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w:t>
            </w:r>
          </w:p>
        </w:tc>
        <w:tc>
          <w:tcPr>
            <w:tcW w:w="1024" w:type="pct"/>
            <w:tcMar>
              <w:left w:w="28" w:type="dxa"/>
              <w:right w:w="28" w:type="dxa"/>
            </w:tcMar>
            <w:vAlign w:val="center"/>
          </w:tcPr>
          <w:p w14:paraId="425D696B" w14:textId="6135E97E"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 xml:space="preserve">Котельная </w:t>
            </w:r>
            <w:r w:rsidRPr="00C11F9E">
              <w:rPr>
                <w:rFonts w:ascii="Arial" w:hAnsi="Arial" w:cs="Arial"/>
                <w:bCs/>
                <w:sz w:val="18"/>
                <w:szCs w:val="18"/>
              </w:rPr>
              <w:br/>
              <w:t>ООО «Поволжье-Ресурс»</w:t>
            </w:r>
          </w:p>
        </w:tc>
        <w:tc>
          <w:tcPr>
            <w:tcW w:w="415" w:type="pct"/>
            <w:vAlign w:val="center"/>
          </w:tcPr>
          <w:p w14:paraId="14A20AEF" w14:textId="6805294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278A3D3B" w14:textId="290E099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4" w:type="pct"/>
            <w:tcMar>
              <w:left w:w="28" w:type="dxa"/>
              <w:right w:w="28" w:type="dxa"/>
            </w:tcMar>
            <w:vAlign w:val="center"/>
          </w:tcPr>
          <w:p w14:paraId="7D5BC211" w14:textId="1A92126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49" w:type="pct"/>
            <w:tcMar>
              <w:left w:w="28" w:type="dxa"/>
              <w:right w:w="28" w:type="dxa"/>
            </w:tcMar>
            <w:vAlign w:val="center"/>
          </w:tcPr>
          <w:p w14:paraId="44310AE0" w14:textId="70D82C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287B013A" w14:textId="302EBC8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4" w:type="pct"/>
            <w:tcMar>
              <w:left w:w="28" w:type="dxa"/>
              <w:right w:w="28" w:type="dxa"/>
            </w:tcMar>
            <w:vAlign w:val="center"/>
          </w:tcPr>
          <w:p w14:paraId="11EADD59" w14:textId="0C03651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7A3A598C" w14:textId="7949888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c>
          <w:tcPr>
            <w:tcW w:w="421" w:type="pct"/>
            <w:tcMar>
              <w:left w:w="28" w:type="dxa"/>
              <w:right w:w="28" w:type="dxa"/>
            </w:tcMar>
            <w:vAlign w:val="center"/>
          </w:tcPr>
          <w:p w14:paraId="2B8A553C" w14:textId="1507A23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0" w:type="pct"/>
            <w:tcMar>
              <w:left w:w="28" w:type="dxa"/>
              <w:right w:w="28" w:type="dxa"/>
            </w:tcMar>
            <w:vAlign w:val="center"/>
          </w:tcPr>
          <w:p w14:paraId="74F49E8F" w14:textId="60E63B7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r>
      <w:tr w:rsidR="00C11F9E" w:rsidRPr="00C11F9E" w14:paraId="3D190320" w14:textId="77777777" w:rsidTr="00C02062">
        <w:trPr>
          <w:trHeight w:val="397"/>
        </w:trPr>
        <w:tc>
          <w:tcPr>
            <w:tcW w:w="194" w:type="pct"/>
            <w:tcMar>
              <w:left w:w="28" w:type="dxa"/>
              <w:right w:w="28" w:type="dxa"/>
            </w:tcMar>
            <w:vAlign w:val="center"/>
          </w:tcPr>
          <w:p w14:paraId="2F064F5D" w14:textId="00293D0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w:t>
            </w:r>
          </w:p>
        </w:tc>
        <w:tc>
          <w:tcPr>
            <w:tcW w:w="1024" w:type="pct"/>
            <w:tcMar>
              <w:left w:w="28" w:type="dxa"/>
              <w:right w:w="28" w:type="dxa"/>
            </w:tcMar>
            <w:vAlign w:val="center"/>
          </w:tcPr>
          <w:p w14:paraId="201F610E" w14:textId="77777777"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Всего по котельным</w:t>
            </w:r>
          </w:p>
        </w:tc>
        <w:tc>
          <w:tcPr>
            <w:tcW w:w="415" w:type="pct"/>
            <w:vAlign w:val="center"/>
          </w:tcPr>
          <w:p w14:paraId="6EDB0763" w14:textId="77E3AAE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63B74EBC" w14:textId="762E68F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4" w:type="pct"/>
            <w:tcMar>
              <w:left w:w="28" w:type="dxa"/>
              <w:right w:w="28" w:type="dxa"/>
            </w:tcMar>
            <w:vAlign w:val="center"/>
          </w:tcPr>
          <w:p w14:paraId="0A546030" w14:textId="773FE7D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49" w:type="pct"/>
            <w:tcMar>
              <w:left w:w="28" w:type="dxa"/>
              <w:right w:w="28" w:type="dxa"/>
            </w:tcMar>
            <w:vAlign w:val="center"/>
          </w:tcPr>
          <w:p w14:paraId="61FAB567" w14:textId="58AFDDE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6A0E1173" w14:textId="5620D0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4" w:type="pct"/>
            <w:tcMar>
              <w:left w:w="28" w:type="dxa"/>
              <w:right w:w="28" w:type="dxa"/>
            </w:tcMar>
            <w:vAlign w:val="center"/>
          </w:tcPr>
          <w:p w14:paraId="38C04B3C" w14:textId="0FA1834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44130A33" w14:textId="13BB9F5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c>
          <w:tcPr>
            <w:tcW w:w="421" w:type="pct"/>
            <w:tcMar>
              <w:left w:w="28" w:type="dxa"/>
              <w:right w:w="28" w:type="dxa"/>
            </w:tcMar>
            <w:vAlign w:val="center"/>
          </w:tcPr>
          <w:p w14:paraId="297B125B" w14:textId="52D238A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0" w:type="pct"/>
            <w:tcMar>
              <w:left w:w="28" w:type="dxa"/>
              <w:right w:w="28" w:type="dxa"/>
            </w:tcMar>
            <w:vAlign w:val="center"/>
          </w:tcPr>
          <w:p w14:paraId="717C0000" w14:textId="23A3B08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r>
      <w:tr w:rsidR="00C11F9E" w:rsidRPr="00C11F9E" w14:paraId="0F42213F" w14:textId="77777777" w:rsidTr="00C02062">
        <w:trPr>
          <w:trHeight w:val="397"/>
        </w:trPr>
        <w:tc>
          <w:tcPr>
            <w:tcW w:w="194" w:type="pct"/>
            <w:tcMar>
              <w:left w:w="28" w:type="dxa"/>
              <w:right w:w="28" w:type="dxa"/>
            </w:tcMar>
            <w:vAlign w:val="center"/>
          </w:tcPr>
          <w:p w14:paraId="0399B7AC" w14:textId="30B9D19C" w:rsidR="00413D83" w:rsidRPr="00C11F9E" w:rsidRDefault="00413D83" w:rsidP="00413D83">
            <w:pPr>
              <w:spacing w:after="0" w:line="240" w:lineRule="auto"/>
              <w:jc w:val="center"/>
              <w:rPr>
                <w:rFonts w:ascii="Arial" w:hAnsi="Arial" w:cs="Arial"/>
                <w:sz w:val="18"/>
                <w:szCs w:val="18"/>
              </w:rPr>
            </w:pPr>
            <w:r w:rsidRPr="00C11F9E">
              <w:rPr>
                <w:rFonts w:ascii="Arial" w:hAnsi="Arial" w:cs="Arial"/>
                <w:bCs/>
                <w:sz w:val="18"/>
                <w:szCs w:val="18"/>
              </w:rPr>
              <w:t>3</w:t>
            </w:r>
          </w:p>
        </w:tc>
        <w:tc>
          <w:tcPr>
            <w:tcW w:w="1024" w:type="pct"/>
            <w:tcMar>
              <w:left w:w="28" w:type="dxa"/>
              <w:right w:w="28" w:type="dxa"/>
            </w:tcMar>
            <w:vAlign w:val="center"/>
          </w:tcPr>
          <w:p w14:paraId="3B27FB2E" w14:textId="77777777"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Перспективные источники теплоснабжения</w:t>
            </w:r>
          </w:p>
        </w:tc>
        <w:tc>
          <w:tcPr>
            <w:tcW w:w="415" w:type="pct"/>
            <w:vAlign w:val="center"/>
          </w:tcPr>
          <w:p w14:paraId="07DBE84F" w14:textId="62E7DCA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1A6BD4F3" w14:textId="6E32F52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4" w:type="pct"/>
            <w:tcMar>
              <w:left w:w="28" w:type="dxa"/>
              <w:right w:w="28" w:type="dxa"/>
            </w:tcMar>
            <w:vAlign w:val="center"/>
          </w:tcPr>
          <w:p w14:paraId="35D5353C" w14:textId="27EA9CA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49" w:type="pct"/>
            <w:tcMar>
              <w:left w:w="28" w:type="dxa"/>
              <w:right w:w="28" w:type="dxa"/>
            </w:tcMar>
            <w:vAlign w:val="center"/>
          </w:tcPr>
          <w:p w14:paraId="4F681929" w14:textId="2EFB025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679A15FB" w14:textId="5C97A2B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4" w:type="pct"/>
            <w:tcMar>
              <w:left w:w="28" w:type="dxa"/>
              <w:right w:w="28" w:type="dxa"/>
            </w:tcMar>
            <w:vAlign w:val="center"/>
          </w:tcPr>
          <w:p w14:paraId="1D4A2117" w14:textId="12B679B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3FE44034" w14:textId="0A2165B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327FE45B" w14:textId="3D4E582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0" w:type="pct"/>
            <w:tcMar>
              <w:left w:w="28" w:type="dxa"/>
              <w:right w:w="28" w:type="dxa"/>
            </w:tcMar>
            <w:vAlign w:val="center"/>
          </w:tcPr>
          <w:p w14:paraId="6F684C40" w14:textId="4B56BAD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r w:rsidR="00EA38C5" w:rsidRPr="00C11F9E" w14:paraId="4C1DBD86" w14:textId="77777777" w:rsidTr="00C02062">
        <w:trPr>
          <w:trHeight w:val="397"/>
        </w:trPr>
        <w:tc>
          <w:tcPr>
            <w:tcW w:w="194" w:type="pct"/>
            <w:tcMar>
              <w:left w:w="28" w:type="dxa"/>
              <w:right w:w="28" w:type="dxa"/>
            </w:tcMar>
            <w:vAlign w:val="center"/>
          </w:tcPr>
          <w:p w14:paraId="2B1CFA76" w14:textId="3454A996" w:rsidR="00413D83" w:rsidRPr="00C11F9E" w:rsidRDefault="00413D83" w:rsidP="00413D83">
            <w:pPr>
              <w:spacing w:after="0" w:line="240" w:lineRule="auto"/>
              <w:jc w:val="center"/>
              <w:rPr>
                <w:rFonts w:ascii="Arial" w:hAnsi="Arial" w:cs="Arial"/>
                <w:bCs/>
                <w:sz w:val="18"/>
                <w:szCs w:val="18"/>
              </w:rPr>
            </w:pPr>
            <w:r w:rsidRPr="00C11F9E">
              <w:rPr>
                <w:rFonts w:ascii="Arial" w:hAnsi="Arial" w:cs="Arial"/>
                <w:bCs/>
                <w:sz w:val="18"/>
                <w:szCs w:val="18"/>
              </w:rPr>
              <w:t>4</w:t>
            </w:r>
          </w:p>
        </w:tc>
        <w:tc>
          <w:tcPr>
            <w:tcW w:w="1024" w:type="pct"/>
            <w:vAlign w:val="center"/>
          </w:tcPr>
          <w:p w14:paraId="77023A3C" w14:textId="7C70A75B" w:rsidR="00413D83" w:rsidRPr="00C11F9E" w:rsidRDefault="00413D83" w:rsidP="00413D83">
            <w:pPr>
              <w:spacing w:after="0" w:line="240" w:lineRule="auto"/>
              <w:rPr>
                <w:rFonts w:ascii="Arial" w:hAnsi="Arial" w:cs="Arial"/>
                <w:bCs/>
                <w:sz w:val="18"/>
                <w:szCs w:val="18"/>
              </w:rPr>
            </w:pPr>
            <w:r w:rsidRPr="00C11F9E">
              <w:rPr>
                <w:rFonts w:ascii="Arial" w:hAnsi="Arial" w:cs="Arial"/>
                <w:bCs/>
                <w:sz w:val="18"/>
                <w:szCs w:val="18"/>
              </w:rPr>
              <w:t>Итого по всем источникам</w:t>
            </w:r>
          </w:p>
        </w:tc>
        <w:tc>
          <w:tcPr>
            <w:tcW w:w="415" w:type="pct"/>
            <w:vAlign w:val="center"/>
          </w:tcPr>
          <w:p w14:paraId="2B811386" w14:textId="78B216F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11D6BBBF" w14:textId="3F080BF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394" w:type="pct"/>
            <w:tcMar>
              <w:left w:w="28" w:type="dxa"/>
              <w:right w:w="28" w:type="dxa"/>
            </w:tcMar>
            <w:vAlign w:val="center"/>
          </w:tcPr>
          <w:p w14:paraId="75ED4D79" w14:textId="267DC2A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49" w:type="pct"/>
            <w:tcMar>
              <w:left w:w="28" w:type="dxa"/>
              <w:right w:w="28" w:type="dxa"/>
            </w:tcMar>
            <w:vAlign w:val="center"/>
          </w:tcPr>
          <w:p w14:paraId="2BC218EA" w14:textId="39B15E6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1" w:type="pct"/>
            <w:tcMar>
              <w:left w:w="28" w:type="dxa"/>
              <w:right w:w="28" w:type="dxa"/>
            </w:tcMar>
            <w:vAlign w:val="center"/>
          </w:tcPr>
          <w:p w14:paraId="50428985" w14:textId="6A347E3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04" w:type="pct"/>
            <w:tcMar>
              <w:left w:w="28" w:type="dxa"/>
              <w:right w:w="28" w:type="dxa"/>
            </w:tcMar>
            <w:vAlign w:val="center"/>
          </w:tcPr>
          <w:p w14:paraId="23A29C38" w14:textId="20B4906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304FCF36" w14:textId="76F1111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c>
          <w:tcPr>
            <w:tcW w:w="421" w:type="pct"/>
            <w:tcMar>
              <w:left w:w="28" w:type="dxa"/>
              <w:right w:w="28" w:type="dxa"/>
            </w:tcMar>
            <w:vAlign w:val="center"/>
          </w:tcPr>
          <w:p w14:paraId="00CD0D4F" w14:textId="454F0A2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420" w:type="pct"/>
            <w:tcMar>
              <w:left w:w="28" w:type="dxa"/>
              <w:right w:w="28" w:type="dxa"/>
            </w:tcMar>
            <w:vAlign w:val="center"/>
          </w:tcPr>
          <w:p w14:paraId="55843623" w14:textId="1DE1112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3,02</w:t>
            </w:r>
          </w:p>
        </w:tc>
      </w:tr>
    </w:tbl>
    <w:p w14:paraId="2BFC96B2" w14:textId="77777777" w:rsidR="00AD5460" w:rsidRPr="00C11F9E" w:rsidRDefault="00AD5460" w:rsidP="00AD5460">
      <w:pPr>
        <w:spacing w:after="0" w:line="240" w:lineRule="auto"/>
        <w:rPr>
          <w:rFonts w:ascii="Arial" w:hAnsi="Arial" w:cs="Arial"/>
          <w:b/>
          <w:sz w:val="20"/>
          <w:szCs w:val="20"/>
        </w:rPr>
      </w:pPr>
    </w:p>
    <w:p w14:paraId="142DFC6A" w14:textId="77777777" w:rsidR="00AD5460" w:rsidRPr="00C11F9E" w:rsidRDefault="00AD5460" w:rsidP="00AD5460">
      <w:pPr>
        <w:spacing w:after="0" w:line="240" w:lineRule="auto"/>
        <w:rPr>
          <w:rFonts w:ascii="Arial" w:hAnsi="Arial" w:cs="Arial"/>
          <w:b/>
          <w:sz w:val="20"/>
          <w:szCs w:val="20"/>
        </w:rPr>
        <w:sectPr w:rsidR="00AD5460" w:rsidRPr="00C11F9E" w:rsidSect="00B97F51">
          <w:pgSz w:w="16838" w:h="11906" w:orient="landscape" w:code="9"/>
          <w:pgMar w:top="851" w:right="851" w:bottom="851" w:left="851" w:header="0" w:footer="567" w:gutter="0"/>
          <w:cols w:space="708"/>
          <w:docGrid w:linePitch="360"/>
        </w:sectPr>
      </w:pPr>
    </w:p>
    <w:p w14:paraId="43392881" w14:textId="77777777" w:rsidR="00AD5460" w:rsidRPr="00C11F9E" w:rsidRDefault="00AD5460" w:rsidP="003532D5">
      <w:pPr>
        <w:pStyle w:val="2"/>
      </w:pPr>
      <w:bookmarkStart w:id="35" w:name="_Toc34766518"/>
      <w:bookmarkStart w:id="36" w:name="_Toc228562667"/>
      <w:r w:rsidRPr="00C11F9E">
        <w:t xml:space="preserve">Расчетная тепловая нагрузка на коллекторах </w:t>
      </w:r>
      <w:r w:rsidRPr="00C11F9E">
        <w:br/>
        <w:t>источников тепловой энергии</w:t>
      </w:r>
      <w:bookmarkEnd w:id="35"/>
      <w:bookmarkEnd w:id="36"/>
    </w:p>
    <w:p w14:paraId="1D39D274" w14:textId="77777777" w:rsidR="00434565" w:rsidRPr="00C11F9E" w:rsidRDefault="0040502F" w:rsidP="0040502F">
      <w:pPr>
        <w:autoSpaceDE w:val="0"/>
        <w:autoSpaceDN w:val="0"/>
        <w:adjustRightInd w:val="0"/>
        <w:spacing w:after="0" w:line="324" w:lineRule="auto"/>
        <w:ind w:firstLine="567"/>
        <w:contextualSpacing/>
        <w:jc w:val="both"/>
        <w:rPr>
          <w:rFonts w:ascii="Arial" w:eastAsia="TimesNewRoman" w:hAnsi="Arial" w:cs="Arial"/>
          <w:lang w:eastAsia="ru-RU"/>
        </w:rPr>
      </w:pPr>
      <w:r w:rsidRPr="00C11F9E">
        <w:rPr>
          <w:rFonts w:ascii="Arial" w:eastAsia="TimesNewRoman" w:hAnsi="Arial" w:cs="Arial"/>
          <w:lang w:eastAsia="ru-RU"/>
        </w:rPr>
        <w:t xml:space="preserve">Расчетная тепловая нагрузка на коллекторах источников тепловой энергии с учетом потерь в тепловых сетях, в зонах действия которых прогнозируется прирост потребления тепловой энергии, на каждом этапе, включая уровень базового года, приведены в </w:t>
      </w:r>
      <w:r w:rsidRPr="00C11F9E">
        <w:rPr>
          <w:rFonts w:ascii="Arial" w:eastAsia="TimesNewRoman" w:hAnsi="Arial" w:cs="Arial"/>
          <w:lang w:eastAsia="ru-RU"/>
        </w:rPr>
        <w:br/>
        <w:t>табл. 4.</w:t>
      </w:r>
      <w:r w:rsidR="00036527" w:rsidRPr="00C11F9E">
        <w:rPr>
          <w:rFonts w:ascii="Arial" w:eastAsia="TimesNewRoman" w:hAnsi="Arial" w:cs="Arial"/>
          <w:lang w:eastAsia="ru-RU"/>
        </w:rPr>
        <w:t>5</w:t>
      </w:r>
      <w:r w:rsidRPr="00C11F9E">
        <w:rPr>
          <w:rFonts w:ascii="Arial" w:eastAsia="TimesNewRoman" w:hAnsi="Arial" w:cs="Arial"/>
          <w:lang w:eastAsia="ru-RU"/>
        </w:rPr>
        <w:t>.1.</w:t>
      </w:r>
      <w:r w:rsidR="00434565" w:rsidRPr="00C11F9E">
        <w:rPr>
          <w:rFonts w:ascii="Arial" w:eastAsia="TimesNewRoman" w:hAnsi="Arial" w:cs="Arial"/>
          <w:lang w:eastAsia="ru-RU"/>
        </w:rPr>
        <w:t xml:space="preserve"> </w:t>
      </w:r>
    </w:p>
    <w:p w14:paraId="02D3A6F9" w14:textId="5E17E358" w:rsidR="0040502F" w:rsidRPr="00C11F9E" w:rsidRDefault="00434565" w:rsidP="0040502F">
      <w:pPr>
        <w:autoSpaceDE w:val="0"/>
        <w:autoSpaceDN w:val="0"/>
        <w:adjustRightInd w:val="0"/>
        <w:spacing w:after="0" w:line="324" w:lineRule="auto"/>
        <w:ind w:firstLine="567"/>
        <w:contextualSpacing/>
        <w:jc w:val="both"/>
        <w:rPr>
          <w:rFonts w:ascii="Arial" w:eastAsia="TimesNewRoman" w:hAnsi="Arial" w:cs="Arial"/>
          <w:lang w:eastAsia="ru-RU"/>
        </w:rPr>
      </w:pPr>
      <w:r w:rsidRPr="00C11F9E">
        <w:rPr>
          <w:rFonts w:ascii="Arial" w:eastAsia="TimesNewRoman" w:hAnsi="Arial" w:cs="Arial"/>
          <w:lang w:eastAsia="ru-RU"/>
        </w:rPr>
        <w:t>В расчетный период до 2035 года планируется увеличение тепловой нагрузки в зон</w:t>
      </w:r>
      <w:r w:rsidR="00183208" w:rsidRPr="00C11F9E">
        <w:rPr>
          <w:rFonts w:ascii="Arial" w:eastAsia="TimesNewRoman" w:hAnsi="Arial" w:cs="Arial"/>
          <w:lang w:eastAsia="ru-RU"/>
        </w:rPr>
        <w:t>е</w:t>
      </w:r>
      <w:r w:rsidRPr="00C11F9E">
        <w:rPr>
          <w:rFonts w:ascii="Arial" w:eastAsia="TimesNewRoman" w:hAnsi="Arial" w:cs="Arial"/>
          <w:lang w:eastAsia="ru-RU"/>
        </w:rPr>
        <w:t xml:space="preserve"> действия котельной ВЛТ.</w:t>
      </w:r>
    </w:p>
    <w:p w14:paraId="0CB94439" w14:textId="77777777" w:rsidR="0040502F" w:rsidRPr="00C11F9E" w:rsidRDefault="0040502F" w:rsidP="0040502F">
      <w:pPr>
        <w:spacing w:after="60" w:line="240" w:lineRule="auto"/>
        <w:ind w:left="567"/>
        <w:jc w:val="right"/>
        <w:rPr>
          <w:rFonts w:ascii="Arial" w:hAnsi="Arial" w:cs="Arial"/>
          <w:b/>
          <w:sz w:val="20"/>
          <w:szCs w:val="20"/>
          <w:lang w:eastAsia="ru-RU"/>
        </w:rPr>
      </w:pPr>
      <w:r w:rsidRPr="00C11F9E">
        <w:rPr>
          <w:rFonts w:ascii="Arial" w:eastAsia="Calibri" w:hAnsi="Arial" w:cs="Arial"/>
          <w:b/>
          <w:sz w:val="20"/>
          <w:szCs w:val="20"/>
          <w:lang w:eastAsia="ru-RU"/>
        </w:rPr>
        <w:t>Таблица 4.</w:t>
      </w:r>
      <w:r w:rsidR="00036527" w:rsidRPr="00C11F9E">
        <w:rPr>
          <w:rFonts w:ascii="Arial" w:eastAsia="Calibri" w:hAnsi="Arial" w:cs="Arial"/>
          <w:b/>
          <w:sz w:val="20"/>
          <w:szCs w:val="20"/>
          <w:lang w:eastAsia="ru-RU"/>
        </w:rPr>
        <w:t>5</w:t>
      </w:r>
      <w:r w:rsidRPr="00C11F9E">
        <w:rPr>
          <w:rFonts w:ascii="Arial" w:eastAsia="Calibri" w:hAnsi="Arial" w:cs="Arial"/>
          <w:b/>
          <w:sz w:val="20"/>
          <w:szCs w:val="20"/>
          <w:lang w:eastAsia="ru-RU"/>
        </w:rPr>
        <w:t>.1. Расчетная тепловая нагрузка на коллекторах источников тепловой энергии</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48"/>
        <w:gridCol w:w="2014"/>
        <w:gridCol w:w="982"/>
        <w:gridCol w:w="983"/>
        <w:gridCol w:w="983"/>
        <w:gridCol w:w="983"/>
        <w:gridCol w:w="983"/>
        <w:gridCol w:w="983"/>
        <w:gridCol w:w="1392"/>
      </w:tblGrid>
      <w:tr w:rsidR="00C11F9E" w:rsidRPr="00C11F9E" w14:paraId="24A4828A" w14:textId="77777777" w:rsidTr="004C159F">
        <w:trPr>
          <w:trHeight w:val="567"/>
          <w:tblHeader/>
        </w:trPr>
        <w:tc>
          <w:tcPr>
            <w:tcW w:w="448" w:type="dxa"/>
            <w:vMerge w:val="restart"/>
            <w:vAlign w:val="center"/>
          </w:tcPr>
          <w:p w14:paraId="3A7B072A"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п/п</w:t>
            </w:r>
          </w:p>
        </w:tc>
        <w:tc>
          <w:tcPr>
            <w:tcW w:w="2014" w:type="dxa"/>
            <w:vMerge w:val="restart"/>
            <w:vAlign w:val="center"/>
          </w:tcPr>
          <w:p w14:paraId="1CCEB988"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Наименование</w:t>
            </w:r>
            <w:r w:rsidRPr="00C11F9E">
              <w:rPr>
                <w:rFonts w:ascii="Arial" w:hAnsi="Arial" w:cs="Arial"/>
                <w:b/>
                <w:sz w:val="18"/>
                <w:szCs w:val="18"/>
              </w:rPr>
              <w:br/>
              <w:t>системы теплоснабжения</w:t>
            </w:r>
          </w:p>
        </w:tc>
        <w:tc>
          <w:tcPr>
            <w:tcW w:w="7289" w:type="dxa"/>
            <w:gridSpan w:val="7"/>
            <w:vAlign w:val="center"/>
          </w:tcPr>
          <w:p w14:paraId="41B05472" w14:textId="77777777" w:rsidR="0040502F" w:rsidRPr="00C11F9E" w:rsidRDefault="0040502F" w:rsidP="0040502F">
            <w:pPr>
              <w:suppressAutoHyphens/>
              <w:spacing w:after="0" w:line="240" w:lineRule="auto"/>
              <w:jc w:val="center"/>
              <w:rPr>
                <w:rFonts w:ascii="Arial" w:hAnsi="Arial" w:cs="Arial"/>
                <w:b/>
                <w:sz w:val="18"/>
                <w:szCs w:val="18"/>
              </w:rPr>
            </w:pPr>
            <w:r w:rsidRPr="00C11F9E">
              <w:rPr>
                <w:rFonts w:ascii="Arial" w:hAnsi="Arial" w:cs="Arial"/>
                <w:b/>
                <w:sz w:val="18"/>
                <w:szCs w:val="18"/>
              </w:rPr>
              <w:t>Тепловая нагрузка на коллекторах источников тепловой энергии с учетом потерь в тепловых сетях, Гкал/ч</w:t>
            </w:r>
          </w:p>
        </w:tc>
      </w:tr>
      <w:tr w:rsidR="00C11F9E" w:rsidRPr="00C11F9E" w14:paraId="30A1755C" w14:textId="77777777" w:rsidTr="00F012FA">
        <w:trPr>
          <w:trHeight w:val="510"/>
          <w:tblHeader/>
        </w:trPr>
        <w:tc>
          <w:tcPr>
            <w:tcW w:w="448" w:type="dxa"/>
            <w:vMerge/>
            <w:vAlign w:val="center"/>
          </w:tcPr>
          <w:p w14:paraId="5630BBE7" w14:textId="77777777" w:rsidR="00F012FA" w:rsidRPr="00C11F9E" w:rsidRDefault="00F012FA" w:rsidP="00F012FA">
            <w:pPr>
              <w:spacing w:after="0" w:line="240" w:lineRule="auto"/>
              <w:jc w:val="center"/>
              <w:rPr>
                <w:rFonts w:ascii="Arial" w:hAnsi="Arial" w:cs="Arial"/>
                <w:b/>
                <w:sz w:val="18"/>
                <w:szCs w:val="18"/>
              </w:rPr>
            </w:pPr>
          </w:p>
        </w:tc>
        <w:tc>
          <w:tcPr>
            <w:tcW w:w="2014" w:type="dxa"/>
            <w:vMerge/>
            <w:vAlign w:val="center"/>
          </w:tcPr>
          <w:p w14:paraId="26A5699B" w14:textId="77777777" w:rsidR="00F012FA" w:rsidRPr="00C11F9E" w:rsidRDefault="00F012FA" w:rsidP="00F012FA">
            <w:pPr>
              <w:spacing w:after="0" w:line="240" w:lineRule="auto"/>
              <w:jc w:val="center"/>
              <w:rPr>
                <w:rFonts w:ascii="Arial" w:hAnsi="Arial" w:cs="Arial"/>
                <w:b/>
                <w:sz w:val="18"/>
                <w:szCs w:val="18"/>
              </w:rPr>
            </w:pPr>
          </w:p>
        </w:tc>
        <w:tc>
          <w:tcPr>
            <w:tcW w:w="982" w:type="dxa"/>
            <w:vAlign w:val="center"/>
          </w:tcPr>
          <w:p w14:paraId="32D12D3C" w14:textId="60010543"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2025 г.</w:t>
            </w:r>
          </w:p>
        </w:tc>
        <w:tc>
          <w:tcPr>
            <w:tcW w:w="983" w:type="dxa"/>
            <w:vAlign w:val="center"/>
          </w:tcPr>
          <w:p w14:paraId="1DC12D0B" w14:textId="2233C13F"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983" w:type="dxa"/>
            <w:tcBorders>
              <w:bottom w:val="single" w:sz="4" w:space="0" w:color="auto"/>
            </w:tcBorders>
            <w:vAlign w:val="center"/>
          </w:tcPr>
          <w:p w14:paraId="16E9B519" w14:textId="36894290"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983" w:type="dxa"/>
            <w:tcBorders>
              <w:bottom w:val="single" w:sz="4" w:space="0" w:color="auto"/>
            </w:tcBorders>
            <w:vAlign w:val="center"/>
          </w:tcPr>
          <w:p w14:paraId="1ED5391B" w14:textId="4ACB5C63"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983" w:type="dxa"/>
            <w:tcBorders>
              <w:bottom w:val="single" w:sz="4" w:space="0" w:color="auto"/>
            </w:tcBorders>
            <w:vAlign w:val="center"/>
          </w:tcPr>
          <w:p w14:paraId="74FC7D0C" w14:textId="76A42624"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2029 г.</w:t>
            </w:r>
          </w:p>
        </w:tc>
        <w:tc>
          <w:tcPr>
            <w:tcW w:w="983" w:type="dxa"/>
            <w:tcBorders>
              <w:bottom w:val="single" w:sz="4" w:space="0" w:color="auto"/>
            </w:tcBorders>
            <w:vAlign w:val="center"/>
          </w:tcPr>
          <w:p w14:paraId="15563710" w14:textId="1E6B6D7F"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2030 г.</w:t>
            </w:r>
          </w:p>
        </w:tc>
        <w:tc>
          <w:tcPr>
            <w:tcW w:w="1392" w:type="dxa"/>
            <w:tcBorders>
              <w:bottom w:val="single" w:sz="4" w:space="0" w:color="auto"/>
            </w:tcBorders>
            <w:vAlign w:val="center"/>
          </w:tcPr>
          <w:p w14:paraId="2003109F" w14:textId="1AACC1F5" w:rsidR="00F012FA" w:rsidRPr="00C11F9E" w:rsidRDefault="00F012FA" w:rsidP="00F012FA">
            <w:pPr>
              <w:spacing w:after="0" w:line="240" w:lineRule="auto"/>
              <w:jc w:val="center"/>
              <w:rPr>
                <w:rFonts w:ascii="Arial" w:hAnsi="Arial" w:cs="Arial"/>
                <w:b/>
                <w:sz w:val="18"/>
                <w:szCs w:val="18"/>
              </w:rPr>
            </w:pPr>
            <w:r w:rsidRPr="00C11F9E">
              <w:rPr>
                <w:rFonts w:ascii="Arial" w:hAnsi="Arial" w:cs="Arial"/>
                <w:b/>
                <w:sz w:val="18"/>
                <w:szCs w:val="18"/>
              </w:rPr>
              <w:t>2031-2035 гг.</w:t>
            </w:r>
          </w:p>
        </w:tc>
      </w:tr>
      <w:tr w:rsidR="00B9202C" w:rsidRPr="00C11F9E" w14:paraId="1D086561" w14:textId="77777777" w:rsidTr="00F012FA">
        <w:trPr>
          <w:trHeight w:val="680"/>
        </w:trPr>
        <w:tc>
          <w:tcPr>
            <w:tcW w:w="448" w:type="dxa"/>
            <w:vAlign w:val="center"/>
          </w:tcPr>
          <w:p w14:paraId="3E3EAD2E" w14:textId="156A5182"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w:t>
            </w:r>
          </w:p>
        </w:tc>
        <w:tc>
          <w:tcPr>
            <w:tcW w:w="2014" w:type="dxa"/>
            <w:vAlign w:val="center"/>
          </w:tcPr>
          <w:p w14:paraId="05868EDD" w14:textId="284BBBE0" w:rsidR="00B9202C" w:rsidRPr="00C11F9E" w:rsidRDefault="00B9202C" w:rsidP="00B9202C">
            <w:pPr>
              <w:spacing w:after="0" w:line="240" w:lineRule="auto"/>
              <w:ind w:left="57"/>
              <w:jc w:val="center"/>
              <w:rPr>
                <w:rFonts w:ascii="Arial" w:hAnsi="Arial" w:cs="Arial"/>
                <w:sz w:val="18"/>
                <w:szCs w:val="18"/>
              </w:rPr>
            </w:pPr>
            <w:r w:rsidRPr="00C11F9E">
              <w:rPr>
                <w:rFonts w:ascii="Arial" w:hAnsi="Arial" w:cs="Arial"/>
                <w:bCs/>
                <w:sz w:val="18"/>
                <w:szCs w:val="18"/>
              </w:rPr>
              <w:t>Котельная ООО «Поволжье-Ресурс»</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6235CE6" w14:textId="1FA82334"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1,358</w:t>
            </w:r>
          </w:p>
        </w:tc>
        <w:tc>
          <w:tcPr>
            <w:tcW w:w="983" w:type="dxa"/>
            <w:tcBorders>
              <w:top w:val="single" w:sz="4" w:space="0" w:color="auto"/>
              <w:left w:val="nil"/>
              <w:bottom w:val="single" w:sz="4" w:space="0" w:color="auto"/>
              <w:right w:val="single" w:sz="4" w:space="0" w:color="auto"/>
            </w:tcBorders>
            <w:shd w:val="clear" w:color="auto" w:fill="auto"/>
            <w:vAlign w:val="center"/>
          </w:tcPr>
          <w:p w14:paraId="65AFA843" w14:textId="409B56F2" w:rsidR="00B9202C" w:rsidRPr="00C11F9E" w:rsidRDefault="00B9202C" w:rsidP="00B9202C">
            <w:pPr>
              <w:spacing w:after="0" w:line="240" w:lineRule="auto"/>
              <w:jc w:val="center"/>
              <w:rPr>
                <w:rFonts w:ascii="Arial" w:hAnsi="Arial" w:cs="Arial"/>
                <w:sz w:val="18"/>
                <w:szCs w:val="18"/>
                <w:lang w:val="en-US"/>
              </w:rPr>
            </w:pPr>
            <w:r w:rsidRPr="00C11F9E">
              <w:rPr>
                <w:rFonts w:ascii="Arial" w:hAnsi="Arial" w:cs="Arial"/>
                <w:sz w:val="18"/>
                <w:szCs w:val="18"/>
              </w:rPr>
              <w:t>1,3</w:t>
            </w:r>
            <w:r w:rsidRPr="00C11F9E">
              <w:rPr>
                <w:rFonts w:ascii="Arial" w:hAnsi="Arial" w:cs="Arial"/>
                <w:sz w:val="18"/>
                <w:szCs w:val="18"/>
                <w:lang w:val="en-US"/>
              </w:rPr>
              <w:t>958</w:t>
            </w:r>
          </w:p>
        </w:tc>
        <w:tc>
          <w:tcPr>
            <w:tcW w:w="983" w:type="dxa"/>
            <w:tcBorders>
              <w:top w:val="single" w:sz="4" w:space="0" w:color="auto"/>
              <w:left w:val="nil"/>
              <w:bottom w:val="single" w:sz="4" w:space="0" w:color="auto"/>
              <w:right w:val="single" w:sz="4" w:space="0" w:color="auto"/>
            </w:tcBorders>
            <w:shd w:val="clear" w:color="auto" w:fill="auto"/>
            <w:vAlign w:val="center"/>
          </w:tcPr>
          <w:p w14:paraId="1ED701D6" w14:textId="22634D5E" w:rsidR="00B9202C" w:rsidRPr="00C11F9E" w:rsidRDefault="00B9202C" w:rsidP="00B9202C">
            <w:pPr>
              <w:spacing w:after="0" w:line="240" w:lineRule="auto"/>
              <w:jc w:val="center"/>
              <w:rPr>
                <w:rFonts w:ascii="Arial" w:hAnsi="Arial" w:cs="Arial"/>
                <w:sz w:val="18"/>
                <w:szCs w:val="18"/>
                <w:lang w:val="en-US"/>
              </w:rPr>
            </w:pPr>
            <w:r w:rsidRPr="00C11F9E">
              <w:rPr>
                <w:rFonts w:ascii="Arial" w:hAnsi="Arial" w:cs="Arial"/>
                <w:sz w:val="18"/>
                <w:szCs w:val="18"/>
              </w:rPr>
              <w:t>1,433</w:t>
            </w:r>
            <w:r w:rsidRPr="00C11F9E">
              <w:rPr>
                <w:rFonts w:ascii="Arial" w:hAnsi="Arial" w:cs="Arial"/>
                <w:sz w:val="18"/>
                <w:szCs w:val="18"/>
                <w:lang w:val="en-US"/>
              </w:rPr>
              <w:t>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396E2D02" w14:textId="2DEF5C55"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1,433</w:t>
            </w:r>
            <w:r w:rsidRPr="00C11F9E">
              <w:rPr>
                <w:rFonts w:ascii="Arial" w:hAnsi="Arial" w:cs="Arial"/>
                <w:sz w:val="18"/>
                <w:szCs w:val="18"/>
                <w:lang w:val="en-US"/>
              </w:rPr>
              <w:t>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52C17D64" w14:textId="0FE31A2B"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1,433</w:t>
            </w:r>
            <w:r w:rsidRPr="00C11F9E">
              <w:rPr>
                <w:rFonts w:ascii="Arial" w:hAnsi="Arial" w:cs="Arial"/>
                <w:sz w:val="18"/>
                <w:szCs w:val="18"/>
                <w:lang w:val="en-US"/>
              </w:rPr>
              <w:t>6</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63F45319" w14:textId="0F3449F8"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1,433</w:t>
            </w:r>
            <w:r w:rsidRPr="00C11F9E">
              <w:rPr>
                <w:rFonts w:ascii="Arial" w:hAnsi="Arial" w:cs="Arial"/>
                <w:sz w:val="18"/>
                <w:szCs w:val="18"/>
                <w:lang w:val="en-US"/>
              </w:rPr>
              <w:t>6</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BEB8E" w14:textId="7FEE5049" w:rsidR="00B9202C" w:rsidRPr="00C11F9E" w:rsidRDefault="00B9202C" w:rsidP="00B9202C">
            <w:pPr>
              <w:spacing w:after="0" w:line="240" w:lineRule="auto"/>
              <w:jc w:val="center"/>
              <w:rPr>
                <w:rFonts w:ascii="Arial" w:hAnsi="Arial" w:cs="Arial"/>
                <w:sz w:val="18"/>
                <w:szCs w:val="18"/>
              </w:rPr>
            </w:pPr>
            <w:r w:rsidRPr="00C11F9E">
              <w:rPr>
                <w:rFonts w:ascii="Arial" w:hAnsi="Arial" w:cs="Arial"/>
                <w:sz w:val="18"/>
                <w:szCs w:val="18"/>
              </w:rPr>
              <w:t>1,433</w:t>
            </w:r>
            <w:r w:rsidRPr="00C11F9E">
              <w:rPr>
                <w:rFonts w:ascii="Arial" w:hAnsi="Arial" w:cs="Arial"/>
                <w:sz w:val="18"/>
                <w:szCs w:val="18"/>
                <w:lang w:val="en-US"/>
              </w:rPr>
              <w:t>6</w:t>
            </w:r>
          </w:p>
        </w:tc>
      </w:tr>
    </w:tbl>
    <w:p w14:paraId="62B9ADCB" w14:textId="1B3FB52F" w:rsidR="00710A68" w:rsidRPr="00C11F9E" w:rsidRDefault="00710A68" w:rsidP="00AD5460">
      <w:pPr>
        <w:spacing w:after="0" w:line="240" w:lineRule="auto"/>
        <w:rPr>
          <w:rFonts w:ascii="Arial" w:hAnsi="Arial" w:cs="Arial"/>
          <w:szCs w:val="26"/>
          <w:lang w:eastAsia="ru-RU"/>
        </w:rPr>
      </w:pPr>
    </w:p>
    <w:p w14:paraId="76167D13" w14:textId="77777777" w:rsidR="00710A68" w:rsidRPr="00C11F9E" w:rsidRDefault="00710A68">
      <w:pPr>
        <w:spacing w:after="0" w:line="240" w:lineRule="auto"/>
        <w:rPr>
          <w:rFonts w:ascii="Arial" w:hAnsi="Arial" w:cs="Arial"/>
          <w:szCs w:val="26"/>
          <w:lang w:eastAsia="ru-RU"/>
        </w:rPr>
      </w:pPr>
      <w:r w:rsidRPr="00C11F9E">
        <w:rPr>
          <w:rFonts w:ascii="Arial" w:hAnsi="Arial" w:cs="Arial"/>
          <w:szCs w:val="26"/>
          <w:lang w:eastAsia="ru-RU"/>
        </w:rPr>
        <w:br w:type="page"/>
      </w:r>
    </w:p>
    <w:p w14:paraId="084D3EE2" w14:textId="77777777" w:rsidR="00AD5460" w:rsidRPr="00C11F9E" w:rsidRDefault="00AD5460" w:rsidP="003532D5">
      <w:pPr>
        <w:pStyle w:val="2"/>
      </w:pPr>
      <w:bookmarkStart w:id="37" w:name="_Toc34766519"/>
      <w:bookmarkStart w:id="38" w:name="_Toc228562668"/>
      <w:r w:rsidRPr="00C11F9E">
        <w:t xml:space="preserve">Фактические расходы теплоносителя </w:t>
      </w:r>
      <w:r w:rsidRPr="00C11F9E">
        <w:br/>
        <w:t>в отопительный и летний периоды</w:t>
      </w:r>
      <w:bookmarkEnd w:id="37"/>
      <w:bookmarkEnd w:id="38"/>
    </w:p>
    <w:p w14:paraId="16721A6D" w14:textId="533F2644" w:rsidR="0040502F" w:rsidRPr="00C11F9E" w:rsidRDefault="0040502F" w:rsidP="0040502F">
      <w:pPr>
        <w:autoSpaceDE w:val="0"/>
        <w:autoSpaceDN w:val="0"/>
        <w:adjustRightInd w:val="0"/>
        <w:spacing w:after="0" w:line="360" w:lineRule="auto"/>
        <w:ind w:right="-113" w:firstLine="567"/>
        <w:contextualSpacing/>
        <w:jc w:val="both"/>
        <w:rPr>
          <w:rFonts w:ascii="Arial" w:eastAsia="TimesNewRoman" w:hAnsi="Arial" w:cs="Arial"/>
          <w:lang w:eastAsia="ru-RU"/>
        </w:rPr>
      </w:pPr>
      <w:bookmarkStart w:id="39" w:name="_Toc34766520"/>
      <w:r w:rsidRPr="00C11F9E">
        <w:rPr>
          <w:rFonts w:ascii="Arial" w:eastAsia="TimesNewRoman" w:hAnsi="Arial" w:cs="Arial"/>
          <w:lang w:eastAsia="ru-RU"/>
        </w:rPr>
        <w:t xml:space="preserve">Фактические расходы теплоносителя (горячей воды) в отопительный (зимний) период в системах теплоснабжения, в которых прогнозируется прирост потребления тепловой энергии, а также прогнозные значения расхода теплоносителя на каждом этапе приведены в </w:t>
      </w:r>
      <w:r w:rsidRPr="00C11F9E">
        <w:rPr>
          <w:rFonts w:ascii="Arial" w:eastAsia="TimesNewRoman" w:hAnsi="Arial" w:cs="Arial"/>
          <w:lang w:eastAsia="ru-RU"/>
        </w:rPr>
        <w:br/>
        <w:t>табл. 4.</w:t>
      </w:r>
      <w:r w:rsidR="00036527" w:rsidRPr="00C11F9E">
        <w:rPr>
          <w:rFonts w:ascii="Arial" w:eastAsia="TimesNewRoman" w:hAnsi="Arial" w:cs="Arial"/>
          <w:lang w:eastAsia="ru-RU"/>
        </w:rPr>
        <w:t>6</w:t>
      </w:r>
      <w:r w:rsidRPr="00C11F9E">
        <w:rPr>
          <w:rFonts w:ascii="Arial" w:eastAsia="TimesNewRoman" w:hAnsi="Arial" w:cs="Arial"/>
          <w:lang w:eastAsia="ru-RU"/>
        </w:rPr>
        <w:t>.1.</w:t>
      </w:r>
    </w:p>
    <w:p w14:paraId="3251AD2C" w14:textId="5E92B88C" w:rsidR="007C7B49" w:rsidRPr="00C11F9E" w:rsidRDefault="007C7B49" w:rsidP="007C7B49">
      <w:pPr>
        <w:autoSpaceDE w:val="0"/>
        <w:autoSpaceDN w:val="0"/>
        <w:adjustRightInd w:val="0"/>
        <w:spacing w:after="0" w:line="324" w:lineRule="auto"/>
        <w:ind w:firstLine="567"/>
        <w:contextualSpacing/>
        <w:jc w:val="both"/>
        <w:rPr>
          <w:rFonts w:ascii="Arial" w:eastAsia="TimesNewRoman" w:hAnsi="Arial" w:cs="Arial"/>
          <w:lang w:eastAsia="ru-RU"/>
        </w:rPr>
      </w:pPr>
      <w:r w:rsidRPr="00C11F9E">
        <w:rPr>
          <w:rFonts w:ascii="Arial" w:eastAsia="TimesNewRoman" w:hAnsi="Arial" w:cs="Arial"/>
          <w:lang w:eastAsia="ru-RU"/>
        </w:rPr>
        <w:t>В расчетный период до 2035 года планируется увеличение расход</w:t>
      </w:r>
      <w:r w:rsidR="00183208" w:rsidRPr="00C11F9E">
        <w:rPr>
          <w:rFonts w:ascii="Arial" w:eastAsia="TimesNewRoman" w:hAnsi="Arial" w:cs="Arial"/>
          <w:lang w:eastAsia="ru-RU"/>
        </w:rPr>
        <w:t>а</w:t>
      </w:r>
      <w:r w:rsidRPr="00C11F9E">
        <w:rPr>
          <w:rFonts w:ascii="Arial" w:eastAsia="TimesNewRoman" w:hAnsi="Arial" w:cs="Arial"/>
          <w:lang w:eastAsia="ru-RU"/>
        </w:rPr>
        <w:t xml:space="preserve"> теплоносителя в зон</w:t>
      </w:r>
      <w:r w:rsidR="00183208" w:rsidRPr="00C11F9E">
        <w:rPr>
          <w:rFonts w:ascii="Arial" w:eastAsia="TimesNewRoman" w:hAnsi="Arial" w:cs="Arial"/>
          <w:lang w:eastAsia="ru-RU"/>
        </w:rPr>
        <w:t>е</w:t>
      </w:r>
      <w:r w:rsidRPr="00C11F9E">
        <w:rPr>
          <w:rFonts w:ascii="Arial" w:eastAsia="TimesNewRoman" w:hAnsi="Arial" w:cs="Arial"/>
          <w:lang w:eastAsia="ru-RU"/>
        </w:rPr>
        <w:t xml:space="preserve"> действия котельной ВЛТ.</w:t>
      </w:r>
    </w:p>
    <w:p w14:paraId="326C9586" w14:textId="77777777" w:rsidR="0040502F" w:rsidRPr="00C11F9E" w:rsidRDefault="0040502F" w:rsidP="00614CA7">
      <w:pPr>
        <w:spacing w:after="60" w:line="240" w:lineRule="auto"/>
        <w:ind w:left="567"/>
        <w:jc w:val="right"/>
        <w:rPr>
          <w:rFonts w:ascii="Arial" w:hAnsi="Arial" w:cs="Arial"/>
          <w:b/>
          <w:sz w:val="20"/>
          <w:szCs w:val="20"/>
          <w:lang w:eastAsia="ru-RU"/>
        </w:rPr>
      </w:pPr>
      <w:r w:rsidRPr="00C11F9E">
        <w:rPr>
          <w:rFonts w:ascii="Arial" w:eastAsia="Calibri" w:hAnsi="Arial" w:cs="Arial"/>
          <w:b/>
          <w:sz w:val="20"/>
          <w:szCs w:val="20"/>
          <w:lang w:eastAsia="ru-RU"/>
        </w:rPr>
        <w:t>Таблица 4.</w:t>
      </w:r>
      <w:r w:rsidR="00036527" w:rsidRPr="00C11F9E">
        <w:rPr>
          <w:rFonts w:ascii="Arial" w:eastAsia="Calibri" w:hAnsi="Arial" w:cs="Arial"/>
          <w:b/>
          <w:sz w:val="20"/>
          <w:szCs w:val="20"/>
          <w:lang w:eastAsia="ru-RU"/>
        </w:rPr>
        <w:t>6</w:t>
      </w:r>
      <w:r w:rsidRPr="00C11F9E">
        <w:rPr>
          <w:rFonts w:ascii="Arial" w:eastAsia="Calibri" w:hAnsi="Arial" w:cs="Arial"/>
          <w:b/>
          <w:sz w:val="20"/>
          <w:szCs w:val="20"/>
          <w:lang w:eastAsia="ru-RU"/>
        </w:rPr>
        <w:t>.1. Фактические и перспективные расходы теплоносителя в отопительный (зимний) период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A0" w:firstRow="1" w:lastRow="0" w:firstColumn="1" w:lastColumn="0" w:noHBand="0" w:noVBand="0"/>
      </w:tblPr>
      <w:tblGrid>
        <w:gridCol w:w="451"/>
        <w:gridCol w:w="1999"/>
        <w:gridCol w:w="1483"/>
        <w:gridCol w:w="949"/>
        <w:gridCol w:w="949"/>
        <w:gridCol w:w="949"/>
        <w:gridCol w:w="949"/>
        <w:gridCol w:w="949"/>
        <w:gridCol w:w="949"/>
      </w:tblGrid>
      <w:tr w:rsidR="00C11F9E" w:rsidRPr="00C11F9E" w14:paraId="05181B92" w14:textId="77777777" w:rsidTr="00183208">
        <w:trPr>
          <w:trHeight w:val="340"/>
          <w:tblHeader/>
        </w:trPr>
        <w:tc>
          <w:tcPr>
            <w:tcW w:w="234" w:type="pct"/>
            <w:vMerge w:val="restart"/>
            <w:vAlign w:val="center"/>
          </w:tcPr>
          <w:p w14:paraId="0AB10BED"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п/п</w:t>
            </w:r>
          </w:p>
        </w:tc>
        <w:tc>
          <w:tcPr>
            <w:tcW w:w="1038" w:type="pct"/>
            <w:vMerge w:val="restart"/>
            <w:vAlign w:val="center"/>
          </w:tcPr>
          <w:p w14:paraId="45233932"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Наименование</w:t>
            </w:r>
            <w:r w:rsidRPr="00C11F9E">
              <w:rPr>
                <w:rFonts w:ascii="Arial" w:hAnsi="Arial" w:cs="Arial"/>
                <w:b/>
                <w:sz w:val="18"/>
                <w:szCs w:val="18"/>
              </w:rPr>
              <w:br/>
              <w:t>системы теплоснабжения</w:t>
            </w:r>
          </w:p>
        </w:tc>
        <w:tc>
          <w:tcPr>
            <w:tcW w:w="770" w:type="pct"/>
            <w:vAlign w:val="center"/>
          </w:tcPr>
          <w:p w14:paraId="7356128C"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Фактический расход теплоносителя, м</w:t>
            </w:r>
            <w:r w:rsidRPr="00C11F9E">
              <w:rPr>
                <w:rFonts w:ascii="Arial" w:hAnsi="Arial" w:cs="Arial"/>
                <w:b/>
                <w:sz w:val="18"/>
                <w:szCs w:val="18"/>
                <w:vertAlign w:val="superscript"/>
              </w:rPr>
              <w:t>3</w:t>
            </w:r>
            <w:r w:rsidRPr="00C11F9E">
              <w:rPr>
                <w:rFonts w:ascii="Arial" w:hAnsi="Arial" w:cs="Arial"/>
                <w:b/>
                <w:sz w:val="18"/>
                <w:szCs w:val="18"/>
              </w:rPr>
              <w:t>/ч</w:t>
            </w:r>
          </w:p>
        </w:tc>
        <w:tc>
          <w:tcPr>
            <w:tcW w:w="2957" w:type="pct"/>
            <w:gridSpan w:val="6"/>
            <w:vAlign w:val="center"/>
          </w:tcPr>
          <w:p w14:paraId="48126777" w14:textId="77777777" w:rsidR="0040502F" w:rsidRPr="00C11F9E" w:rsidRDefault="0040502F" w:rsidP="0040502F">
            <w:pPr>
              <w:spacing w:after="0" w:line="240" w:lineRule="auto"/>
              <w:jc w:val="center"/>
              <w:rPr>
                <w:rFonts w:ascii="Arial" w:hAnsi="Arial" w:cs="Arial"/>
                <w:b/>
                <w:sz w:val="18"/>
                <w:szCs w:val="18"/>
              </w:rPr>
            </w:pPr>
            <w:r w:rsidRPr="00C11F9E">
              <w:rPr>
                <w:rFonts w:ascii="Arial" w:hAnsi="Arial" w:cs="Arial"/>
                <w:b/>
                <w:sz w:val="18"/>
                <w:szCs w:val="18"/>
              </w:rPr>
              <w:t>Прогнозный расчетный расход теплоносителя, м</w:t>
            </w:r>
            <w:r w:rsidRPr="00C11F9E">
              <w:rPr>
                <w:rFonts w:ascii="Arial" w:hAnsi="Arial" w:cs="Arial"/>
                <w:b/>
                <w:sz w:val="18"/>
                <w:szCs w:val="18"/>
                <w:vertAlign w:val="superscript"/>
              </w:rPr>
              <w:t>3</w:t>
            </w:r>
            <w:r w:rsidRPr="00C11F9E">
              <w:rPr>
                <w:rFonts w:ascii="Arial" w:hAnsi="Arial" w:cs="Arial"/>
                <w:b/>
                <w:sz w:val="18"/>
                <w:szCs w:val="18"/>
              </w:rPr>
              <w:t>/ч</w:t>
            </w:r>
          </w:p>
        </w:tc>
      </w:tr>
      <w:tr w:rsidR="00C11F9E" w:rsidRPr="00C11F9E" w14:paraId="112DF7F3" w14:textId="77777777" w:rsidTr="00E82827">
        <w:trPr>
          <w:trHeight w:val="283"/>
          <w:tblHeader/>
        </w:trPr>
        <w:tc>
          <w:tcPr>
            <w:tcW w:w="234" w:type="pct"/>
            <w:vMerge/>
            <w:vAlign w:val="center"/>
          </w:tcPr>
          <w:p w14:paraId="08E673A1" w14:textId="77777777" w:rsidR="00EB6C76" w:rsidRPr="00C11F9E" w:rsidRDefault="00EB6C76" w:rsidP="00EB6C76">
            <w:pPr>
              <w:spacing w:after="0" w:line="240" w:lineRule="auto"/>
              <w:jc w:val="center"/>
              <w:rPr>
                <w:rFonts w:ascii="Arial" w:hAnsi="Arial" w:cs="Arial"/>
                <w:b/>
                <w:sz w:val="18"/>
                <w:szCs w:val="18"/>
              </w:rPr>
            </w:pPr>
          </w:p>
        </w:tc>
        <w:tc>
          <w:tcPr>
            <w:tcW w:w="1038" w:type="pct"/>
            <w:vMerge/>
            <w:vAlign w:val="center"/>
          </w:tcPr>
          <w:p w14:paraId="0BEE94D3" w14:textId="77777777" w:rsidR="00EB6C76" w:rsidRPr="00C11F9E" w:rsidRDefault="00EB6C76" w:rsidP="00EB6C76">
            <w:pPr>
              <w:spacing w:after="0" w:line="240" w:lineRule="auto"/>
              <w:jc w:val="center"/>
              <w:rPr>
                <w:rFonts w:ascii="Arial" w:hAnsi="Arial" w:cs="Arial"/>
                <w:b/>
                <w:sz w:val="18"/>
                <w:szCs w:val="18"/>
              </w:rPr>
            </w:pPr>
          </w:p>
        </w:tc>
        <w:tc>
          <w:tcPr>
            <w:tcW w:w="770" w:type="pct"/>
            <w:vAlign w:val="center"/>
          </w:tcPr>
          <w:p w14:paraId="5AD01201" w14:textId="20334FF8"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202</w:t>
            </w:r>
            <w:r w:rsidRPr="00C11F9E">
              <w:rPr>
                <w:rFonts w:ascii="Arial" w:hAnsi="Arial" w:cs="Arial"/>
                <w:b/>
                <w:sz w:val="18"/>
                <w:szCs w:val="18"/>
                <w:lang w:val="en-US"/>
              </w:rPr>
              <w:t>5</w:t>
            </w:r>
            <w:r w:rsidRPr="00C11F9E">
              <w:rPr>
                <w:rFonts w:ascii="Arial" w:hAnsi="Arial" w:cs="Arial"/>
                <w:b/>
                <w:sz w:val="18"/>
                <w:szCs w:val="18"/>
              </w:rPr>
              <w:t xml:space="preserve"> г.</w:t>
            </w:r>
          </w:p>
        </w:tc>
        <w:tc>
          <w:tcPr>
            <w:tcW w:w="493" w:type="pct"/>
            <w:vAlign w:val="center"/>
          </w:tcPr>
          <w:p w14:paraId="7B4FA8C5" w14:textId="5255985A"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493" w:type="pct"/>
            <w:vAlign w:val="center"/>
          </w:tcPr>
          <w:p w14:paraId="3A0A89CC" w14:textId="38C29EDF"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493" w:type="pct"/>
            <w:vAlign w:val="center"/>
          </w:tcPr>
          <w:p w14:paraId="4155373E" w14:textId="1D559340"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493" w:type="pct"/>
            <w:vAlign w:val="center"/>
          </w:tcPr>
          <w:p w14:paraId="7D352115" w14:textId="76FEC79A"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2029 г.</w:t>
            </w:r>
          </w:p>
        </w:tc>
        <w:tc>
          <w:tcPr>
            <w:tcW w:w="493" w:type="pct"/>
            <w:vAlign w:val="center"/>
          </w:tcPr>
          <w:p w14:paraId="7A43217B" w14:textId="225D6CDB"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w:t>
            </w:r>
            <w:r w:rsidRPr="00C11F9E">
              <w:rPr>
                <w:rFonts w:ascii="Arial" w:hAnsi="Arial" w:cs="Arial"/>
                <w:b/>
                <w:sz w:val="18"/>
                <w:szCs w:val="18"/>
                <w:lang w:val="en-US"/>
              </w:rPr>
              <w:t>30</w:t>
            </w:r>
            <w:r w:rsidRPr="00C11F9E">
              <w:rPr>
                <w:rFonts w:ascii="Arial" w:hAnsi="Arial" w:cs="Arial"/>
                <w:b/>
                <w:sz w:val="18"/>
                <w:szCs w:val="18"/>
              </w:rPr>
              <w:t xml:space="preserve"> г.</w:t>
            </w:r>
          </w:p>
        </w:tc>
        <w:tc>
          <w:tcPr>
            <w:tcW w:w="493" w:type="pct"/>
            <w:vAlign w:val="center"/>
          </w:tcPr>
          <w:p w14:paraId="4A3C9507" w14:textId="138A851E" w:rsidR="00EB6C76" w:rsidRPr="00C11F9E" w:rsidRDefault="00EB6C76" w:rsidP="00EB6C76">
            <w:pPr>
              <w:spacing w:after="0" w:line="240" w:lineRule="auto"/>
              <w:jc w:val="center"/>
              <w:rPr>
                <w:rFonts w:ascii="Arial" w:hAnsi="Arial" w:cs="Arial"/>
                <w:b/>
                <w:sz w:val="18"/>
                <w:szCs w:val="18"/>
              </w:rPr>
            </w:pPr>
            <w:r w:rsidRPr="00C11F9E">
              <w:rPr>
                <w:rFonts w:ascii="Arial" w:hAnsi="Arial" w:cs="Arial"/>
                <w:b/>
                <w:sz w:val="18"/>
                <w:szCs w:val="18"/>
              </w:rPr>
              <w:t>20</w:t>
            </w:r>
            <w:r w:rsidRPr="00C11F9E">
              <w:rPr>
                <w:rFonts w:ascii="Arial" w:hAnsi="Arial" w:cs="Arial"/>
                <w:b/>
                <w:sz w:val="18"/>
                <w:szCs w:val="18"/>
                <w:lang w:val="en-US"/>
              </w:rPr>
              <w:t>3</w:t>
            </w:r>
            <w:r w:rsidRPr="00C11F9E">
              <w:rPr>
                <w:rFonts w:ascii="Arial" w:hAnsi="Arial" w:cs="Arial"/>
                <w:b/>
                <w:sz w:val="18"/>
                <w:szCs w:val="18"/>
              </w:rPr>
              <w:t>1-2035 г.</w:t>
            </w:r>
          </w:p>
        </w:tc>
      </w:tr>
      <w:tr w:rsidR="00413D83" w:rsidRPr="00C11F9E" w14:paraId="4C332F36" w14:textId="77777777" w:rsidTr="00E82827">
        <w:trPr>
          <w:trHeight w:val="510"/>
        </w:trPr>
        <w:tc>
          <w:tcPr>
            <w:tcW w:w="234" w:type="pct"/>
            <w:vAlign w:val="center"/>
          </w:tcPr>
          <w:p w14:paraId="56BB14BA" w14:textId="6E9B7C1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w:t>
            </w:r>
          </w:p>
        </w:tc>
        <w:tc>
          <w:tcPr>
            <w:tcW w:w="1038" w:type="pct"/>
            <w:vAlign w:val="center"/>
          </w:tcPr>
          <w:p w14:paraId="6217043A" w14:textId="628C6DD8"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bCs/>
                <w:sz w:val="18"/>
                <w:szCs w:val="18"/>
              </w:rPr>
              <w:t>Котельная ООО «Поволжье-Ресурс»</w:t>
            </w:r>
          </w:p>
        </w:tc>
        <w:tc>
          <w:tcPr>
            <w:tcW w:w="770" w:type="pct"/>
            <w:vAlign w:val="center"/>
          </w:tcPr>
          <w:p w14:paraId="280A0B0D" w14:textId="6B8FA03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58,7</w:t>
            </w:r>
          </w:p>
        </w:tc>
        <w:tc>
          <w:tcPr>
            <w:tcW w:w="493" w:type="pct"/>
            <w:vAlign w:val="center"/>
          </w:tcPr>
          <w:p w14:paraId="2456AD5E" w14:textId="27AE7566" w:rsidR="00413D83" w:rsidRPr="00C11F9E" w:rsidRDefault="00413D83" w:rsidP="00413D83">
            <w:pPr>
              <w:spacing w:after="0" w:line="240" w:lineRule="auto"/>
              <w:jc w:val="center"/>
              <w:rPr>
                <w:rFonts w:ascii="Arial" w:hAnsi="Arial" w:cs="Arial"/>
                <w:sz w:val="18"/>
                <w:szCs w:val="18"/>
                <w:lang w:val="en-US"/>
              </w:rPr>
            </w:pPr>
            <w:r w:rsidRPr="00C11F9E">
              <w:rPr>
                <w:rFonts w:ascii="Arial" w:hAnsi="Arial" w:cs="Arial"/>
                <w:sz w:val="18"/>
                <w:szCs w:val="18"/>
              </w:rPr>
              <w:t>6</w:t>
            </w:r>
            <w:r w:rsidR="00B9202C" w:rsidRPr="00C11F9E">
              <w:rPr>
                <w:rFonts w:ascii="Arial" w:hAnsi="Arial" w:cs="Arial"/>
                <w:sz w:val="18"/>
                <w:szCs w:val="18"/>
                <w:lang w:val="en-US"/>
              </w:rPr>
              <w:t>0</w:t>
            </w:r>
            <w:r w:rsidRPr="00C11F9E">
              <w:rPr>
                <w:rFonts w:ascii="Arial" w:hAnsi="Arial" w:cs="Arial"/>
                <w:sz w:val="18"/>
                <w:szCs w:val="18"/>
              </w:rPr>
              <w:t>,</w:t>
            </w:r>
            <w:r w:rsidR="00B9202C" w:rsidRPr="00C11F9E">
              <w:rPr>
                <w:rFonts w:ascii="Arial" w:hAnsi="Arial" w:cs="Arial"/>
                <w:sz w:val="18"/>
                <w:szCs w:val="18"/>
                <w:lang w:val="en-US"/>
              </w:rPr>
              <w:t>2</w:t>
            </w:r>
          </w:p>
        </w:tc>
        <w:tc>
          <w:tcPr>
            <w:tcW w:w="493" w:type="pct"/>
            <w:vAlign w:val="center"/>
          </w:tcPr>
          <w:p w14:paraId="2C45B91B" w14:textId="30B2204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61,7</w:t>
            </w:r>
          </w:p>
        </w:tc>
        <w:tc>
          <w:tcPr>
            <w:tcW w:w="493" w:type="pct"/>
            <w:vAlign w:val="center"/>
          </w:tcPr>
          <w:p w14:paraId="09DAFF01" w14:textId="4D007E7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61,7</w:t>
            </w:r>
          </w:p>
        </w:tc>
        <w:tc>
          <w:tcPr>
            <w:tcW w:w="493" w:type="pct"/>
            <w:vAlign w:val="center"/>
          </w:tcPr>
          <w:p w14:paraId="317573B3" w14:textId="6A672F2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61,7</w:t>
            </w:r>
          </w:p>
        </w:tc>
        <w:tc>
          <w:tcPr>
            <w:tcW w:w="493" w:type="pct"/>
            <w:vAlign w:val="center"/>
          </w:tcPr>
          <w:p w14:paraId="01E4658F" w14:textId="03AAE19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61,7</w:t>
            </w:r>
          </w:p>
        </w:tc>
        <w:tc>
          <w:tcPr>
            <w:tcW w:w="493" w:type="pct"/>
            <w:vAlign w:val="center"/>
          </w:tcPr>
          <w:p w14:paraId="7DD76B10" w14:textId="15054F5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61,7</w:t>
            </w:r>
          </w:p>
        </w:tc>
      </w:tr>
    </w:tbl>
    <w:p w14:paraId="41D500B7" w14:textId="77777777" w:rsidR="0040502F" w:rsidRPr="00C11F9E" w:rsidRDefault="0040502F" w:rsidP="0040502F">
      <w:pPr>
        <w:spacing w:after="0" w:line="240" w:lineRule="auto"/>
        <w:ind w:firstLine="567"/>
        <w:jc w:val="both"/>
        <w:rPr>
          <w:rFonts w:ascii="Arial" w:hAnsi="Arial" w:cs="Arial"/>
          <w:lang w:eastAsia="ru-RU"/>
        </w:rPr>
      </w:pPr>
    </w:p>
    <w:p w14:paraId="23894858" w14:textId="77777777" w:rsidR="0040502F" w:rsidRPr="00C11F9E" w:rsidRDefault="0040502F" w:rsidP="0040502F">
      <w:pPr>
        <w:autoSpaceDE w:val="0"/>
        <w:autoSpaceDN w:val="0"/>
        <w:adjustRightInd w:val="0"/>
        <w:spacing w:after="0" w:line="360" w:lineRule="auto"/>
        <w:ind w:firstLine="567"/>
        <w:contextualSpacing/>
        <w:jc w:val="both"/>
        <w:rPr>
          <w:rFonts w:ascii="Arial" w:eastAsia="Calibri" w:hAnsi="Arial" w:cs="Arial"/>
          <w:b/>
          <w:sz w:val="20"/>
          <w:szCs w:val="20"/>
          <w:lang w:eastAsia="ru-RU"/>
        </w:rPr>
      </w:pPr>
      <w:r w:rsidRPr="00C11F9E">
        <w:rPr>
          <w:rFonts w:ascii="Arial" w:eastAsia="TimesNewRoman" w:hAnsi="Arial" w:cs="Arial"/>
          <w:lang w:eastAsia="ru-RU"/>
        </w:rPr>
        <w:t>Фактические расходы теплоносителя (горячей воды) в неотопительный (летний) период в системах теплоснабжения, в которых прогнозируется прирост потребления тепловой энергии, а также прогнозные значения расхода теплоносителя на каждом этапе приведены в таблице 4.</w:t>
      </w:r>
      <w:r w:rsidR="00036527" w:rsidRPr="00C11F9E">
        <w:rPr>
          <w:rFonts w:ascii="Arial" w:eastAsia="TimesNewRoman" w:hAnsi="Arial" w:cs="Arial"/>
          <w:lang w:eastAsia="ru-RU"/>
        </w:rPr>
        <w:t>6</w:t>
      </w:r>
      <w:r w:rsidRPr="00C11F9E">
        <w:rPr>
          <w:rFonts w:ascii="Arial" w:eastAsia="TimesNewRoman" w:hAnsi="Arial" w:cs="Arial"/>
          <w:lang w:eastAsia="ru-RU"/>
        </w:rPr>
        <w:t>.2.</w:t>
      </w:r>
    </w:p>
    <w:p w14:paraId="64A925F8" w14:textId="77777777" w:rsidR="0040502F" w:rsidRPr="00C11F9E" w:rsidRDefault="0040502F" w:rsidP="00614CA7">
      <w:pPr>
        <w:spacing w:after="60" w:line="240" w:lineRule="auto"/>
        <w:ind w:left="567"/>
        <w:jc w:val="right"/>
        <w:rPr>
          <w:rFonts w:ascii="Arial" w:hAnsi="Arial" w:cs="Arial"/>
          <w:b/>
          <w:sz w:val="20"/>
          <w:szCs w:val="20"/>
          <w:lang w:eastAsia="ru-RU"/>
        </w:rPr>
      </w:pPr>
      <w:r w:rsidRPr="00C11F9E">
        <w:rPr>
          <w:rFonts w:ascii="Arial" w:eastAsia="Calibri" w:hAnsi="Arial" w:cs="Arial"/>
          <w:b/>
          <w:sz w:val="20"/>
          <w:szCs w:val="20"/>
          <w:lang w:eastAsia="ru-RU"/>
        </w:rPr>
        <w:t>Таблица 4.</w:t>
      </w:r>
      <w:r w:rsidR="00036527" w:rsidRPr="00C11F9E">
        <w:rPr>
          <w:rFonts w:ascii="Arial" w:eastAsia="Calibri" w:hAnsi="Arial" w:cs="Arial"/>
          <w:b/>
          <w:sz w:val="20"/>
          <w:szCs w:val="20"/>
          <w:lang w:eastAsia="ru-RU"/>
        </w:rPr>
        <w:t>6</w:t>
      </w:r>
      <w:r w:rsidRPr="00C11F9E">
        <w:rPr>
          <w:rFonts w:ascii="Arial" w:eastAsia="Calibri" w:hAnsi="Arial" w:cs="Arial"/>
          <w:b/>
          <w:sz w:val="20"/>
          <w:szCs w:val="20"/>
          <w:lang w:eastAsia="ru-RU"/>
        </w:rPr>
        <w:t xml:space="preserve">.2. Фактические и перспективные расходы теплоносителя </w:t>
      </w:r>
      <w:r w:rsidRPr="00C11F9E">
        <w:rPr>
          <w:rFonts w:ascii="Arial" w:eastAsia="Calibri" w:hAnsi="Arial" w:cs="Arial"/>
          <w:b/>
          <w:sz w:val="20"/>
          <w:szCs w:val="20"/>
          <w:lang w:eastAsia="ru-RU"/>
        </w:rPr>
        <w:br/>
        <w:t>в неотопительный (летний) период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A0" w:firstRow="1" w:lastRow="0" w:firstColumn="1" w:lastColumn="0" w:noHBand="0" w:noVBand="0"/>
      </w:tblPr>
      <w:tblGrid>
        <w:gridCol w:w="444"/>
        <w:gridCol w:w="1988"/>
        <w:gridCol w:w="1399"/>
        <w:gridCol w:w="965"/>
        <w:gridCol w:w="967"/>
        <w:gridCol w:w="967"/>
        <w:gridCol w:w="965"/>
        <w:gridCol w:w="967"/>
        <w:gridCol w:w="965"/>
      </w:tblGrid>
      <w:tr w:rsidR="00C11F9E" w:rsidRPr="00C11F9E" w14:paraId="092D8A2B" w14:textId="77777777" w:rsidTr="00413D83">
        <w:trPr>
          <w:trHeight w:val="340"/>
          <w:tblHeader/>
        </w:trPr>
        <w:tc>
          <w:tcPr>
            <w:tcW w:w="231" w:type="pct"/>
            <w:vMerge w:val="restart"/>
            <w:vAlign w:val="center"/>
          </w:tcPr>
          <w:p w14:paraId="4822784E"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 п/п</w:t>
            </w:r>
          </w:p>
        </w:tc>
        <w:tc>
          <w:tcPr>
            <w:tcW w:w="1033" w:type="pct"/>
            <w:vMerge w:val="restart"/>
            <w:vAlign w:val="center"/>
          </w:tcPr>
          <w:p w14:paraId="6D6E20AD"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Наименование</w:t>
            </w:r>
            <w:r w:rsidRPr="00C11F9E">
              <w:rPr>
                <w:rFonts w:ascii="Arial" w:hAnsi="Arial" w:cs="Arial"/>
                <w:b/>
                <w:sz w:val="18"/>
                <w:szCs w:val="18"/>
              </w:rPr>
              <w:br/>
              <w:t>системы теплоснабжения</w:t>
            </w:r>
          </w:p>
        </w:tc>
        <w:tc>
          <w:tcPr>
            <w:tcW w:w="727" w:type="pct"/>
            <w:vAlign w:val="center"/>
          </w:tcPr>
          <w:p w14:paraId="34E86C9B" w14:textId="77777777" w:rsidR="0040502F" w:rsidRPr="00C11F9E" w:rsidRDefault="0040502F" w:rsidP="0040502F">
            <w:pPr>
              <w:spacing w:after="0" w:line="240" w:lineRule="auto"/>
              <w:ind w:left="-57" w:right="-57"/>
              <w:jc w:val="center"/>
              <w:rPr>
                <w:rFonts w:ascii="Arial" w:hAnsi="Arial" w:cs="Arial"/>
                <w:b/>
                <w:sz w:val="18"/>
                <w:szCs w:val="18"/>
              </w:rPr>
            </w:pPr>
            <w:r w:rsidRPr="00C11F9E">
              <w:rPr>
                <w:rFonts w:ascii="Arial" w:hAnsi="Arial" w:cs="Arial"/>
                <w:b/>
                <w:sz w:val="18"/>
                <w:szCs w:val="18"/>
              </w:rPr>
              <w:t>Фактический расход теплоносителя, м</w:t>
            </w:r>
            <w:r w:rsidRPr="00C11F9E">
              <w:rPr>
                <w:rFonts w:ascii="Arial" w:hAnsi="Arial" w:cs="Arial"/>
                <w:b/>
                <w:sz w:val="18"/>
                <w:szCs w:val="18"/>
                <w:vertAlign w:val="superscript"/>
              </w:rPr>
              <w:t>3</w:t>
            </w:r>
            <w:r w:rsidRPr="00C11F9E">
              <w:rPr>
                <w:rFonts w:ascii="Arial" w:hAnsi="Arial" w:cs="Arial"/>
                <w:b/>
                <w:sz w:val="18"/>
                <w:szCs w:val="18"/>
              </w:rPr>
              <w:t>/ч</w:t>
            </w:r>
          </w:p>
        </w:tc>
        <w:tc>
          <w:tcPr>
            <w:tcW w:w="3010" w:type="pct"/>
            <w:gridSpan w:val="6"/>
            <w:vAlign w:val="center"/>
          </w:tcPr>
          <w:p w14:paraId="539B558B" w14:textId="77777777" w:rsidR="0040502F" w:rsidRPr="00C11F9E" w:rsidRDefault="0040502F" w:rsidP="0040502F">
            <w:pPr>
              <w:spacing w:after="0" w:line="240" w:lineRule="auto"/>
              <w:jc w:val="center"/>
              <w:rPr>
                <w:rFonts w:ascii="Arial" w:hAnsi="Arial" w:cs="Arial"/>
                <w:b/>
                <w:sz w:val="18"/>
                <w:szCs w:val="18"/>
              </w:rPr>
            </w:pPr>
            <w:r w:rsidRPr="00C11F9E">
              <w:rPr>
                <w:rFonts w:ascii="Arial" w:hAnsi="Arial" w:cs="Arial"/>
                <w:b/>
                <w:sz w:val="18"/>
                <w:szCs w:val="18"/>
              </w:rPr>
              <w:t>Прогнозный расчетный расход теплоносителя, м</w:t>
            </w:r>
            <w:r w:rsidRPr="00C11F9E">
              <w:rPr>
                <w:rFonts w:ascii="Arial" w:hAnsi="Arial" w:cs="Arial"/>
                <w:b/>
                <w:sz w:val="18"/>
                <w:szCs w:val="18"/>
                <w:vertAlign w:val="superscript"/>
              </w:rPr>
              <w:t>3</w:t>
            </w:r>
            <w:r w:rsidRPr="00C11F9E">
              <w:rPr>
                <w:rFonts w:ascii="Arial" w:hAnsi="Arial" w:cs="Arial"/>
                <w:b/>
                <w:sz w:val="18"/>
                <w:szCs w:val="18"/>
              </w:rPr>
              <w:t>/ч</w:t>
            </w:r>
          </w:p>
        </w:tc>
      </w:tr>
      <w:tr w:rsidR="00C11F9E" w:rsidRPr="00C11F9E" w14:paraId="41D261E4" w14:textId="77777777" w:rsidTr="00413D83">
        <w:trPr>
          <w:trHeight w:val="283"/>
          <w:tblHeader/>
        </w:trPr>
        <w:tc>
          <w:tcPr>
            <w:tcW w:w="231" w:type="pct"/>
            <w:vMerge/>
            <w:vAlign w:val="center"/>
          </w:tcPr>
          <w:p w14:paraId="331A50D7" w14:textId="77777777" w:rsidR="001F12FC" w:rsidRPr="00C11F9E" w:rsidRDefault="001F12FC" w:rsidP="001F12FC">
            <w:pPr>
              <w:spacing w:after="0" w:line="240" w:lineRule="auto"/>
              <w:jc w:val="center"/>
              <w:rPr>
                <w:rFonts w:ascii="Arial" w:hAnsi="Arial" w:cs="Arial"/>
                <w:b/>
                <w:sz w:val="18"/>
                <w:szCs w:val="18"/>
              </w:rPr>
            </w:pPr>
          </w:p>
        </w:tc>
        <w:tc>
          <w:tcPr>
            <w:tcW w:w="1033" w:type="pct"/>
            <w:vMerge/>
            <w:vAlign w:val="center"/>
          </w:tcPr>
          <w:p w14:paraId="139C0AF2" w14:textId="77777777" w:rsidR="001F12FC" w:rsidRPr="00C11F9E" w:rsidRDefault="001F12FC" w:rsidP="001F12FC">
            <w:pPr>
              <w:spacing w:after="0" w:line="240" w:lineRule="auto"/>
              <w:jc w:val="center"/>
              <w:rPr>
                <w:rFonts w:ascii="Arial" w:hAnsi="Arial" w:cs="Arial"/>
                <w:b/>
                <w:sz w:val="18"/>
                <w:szCs w:val="18"/>
              </w:rPr>
            </w:pPr>
          </w:p>
        </w:tc>
        <w:tc>
          <w:tcPr>
            <w:tcW w:w="727" w:type="pct"/>
            <w:vAlign w:val="center"/>
          </w:tcPr>
          <w:p w14:paraId="645C9A49" w14:textId="291F32F2"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2025 г.</w:t>
            </w:r>
          </w:p>
        </w:tc>
        <w:tc>
          <w:tcPr>
            <w:tcW w:w="501" w:type="pct"/>
            <w:vAlign w:val="center"/>
          </w:tcPr>
          <w:p w14:paraId="4F97E173" w14:textId="2CF22F1A"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502" w:type="pct"/>
            <w:vAlign w:val="center"/>
          </w:tcPr>
          <w:p w14:paraId="10B0C715" w14:textId="6205D355"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502" w:type="pct"/>
            <w:vAlign w:val="center"/>
          </w:tcPr>
          <w:p w14:paraId="68D21CFC" w14:textId="14894A62"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202</w:t>
            </w:r>
            <w:r w:rsidRPr="00C11F9E">
              <w:rPr>
                <w:rFonts w:ascii="Arial" w:hAnsi="Arial" w:cs="Arial"/>
                <w:b/>
                <w:sz w:val="18"/>
                <w:szCs w:val="18"/>
                <w:lang w:val="en-US"/>
              </w:rPr>
              <w:t>8</w:t>
            </w:r>
            <w:r w:rsidRPr="00C11F9E">
              <w:rPr>
                <w:rFonts w:ascii="Arial" w:hAnsi="Arial" w:cs="Arial"/>
                <w:b/>
                <w:sz w:val="18"/>
                <w:szCs w:val="18"/>
              </w:rPr>
              <w:t xml:space="preserve"> г.</w:t>
            </w:r>
          </w:p>
        </w:tc>
        <w:tc>
          <w:tcPr>
            <w:tcW w:w="501" w:type="pct"/>
            <w:vAlign w:val="center"/>
          </w:tcPr>
          <w:p w14:paraId="5FAEDDC4" w14:textId="71F757A8"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202</w:t>
            </w:r>
            <w:r w:rsidRPr="00C11F9E">
              <w:rPr>
                <w:rFonts w:ascii="Arial" w:hAnsi="Arial" w:cs="Arial"/>
                <w:b/>
                <w:sz w:val="18"/>
                <w:szCs w:val="18"/>
                <w:lang w:val="en-US"/>
              </w:rPr>
              <w:t>9</w:t>
            </w:r>
            <w:r w:rsidRPr="00C11F9E">
              <w:rPr>
                <w:rFonts w:ascii="Arial" w:hAnsi="Arial" w:cs="Arial"/>
                <w:b/>
                <w:sz w:val="18"/>
                <w:szCs w:val="18"/>
              </w:rPr>
              <w:t xml:space="preserve"> г.</w:t>
            </w:r>
          </w:p>
        </w:tc>
        <w:tc>
          <w:tcPr>
            <w:tcW w:w="502" w:type="pct"/>
            <w:vAlign w:val="center"/>
          </w:tcPr>
          <w:p w14:paraId="527E8976" w14:textId="3ADFAD29"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w:t>
            </w:r>
            <w:r w:rsidRPr="00C11F9E">
              <w:rPr>
                <w:rFonts w:ascii="Arial" w:hAnsi="Arial" w:cs="Arial"/>
                <w:b/>
                <w:sz w:val="18"/>
                <w:szCs w:val="18"/>
                <w:lang w:val="en-US"/>
              </w:rPr>
              <w:t>30</w:t>
            </w:r>
            <w:r w:rsidRPr="00C11F9E">
              <w:rPr>
                <w:rFonts w:ascii="Arial" w:hAnsi="Arial" w:cs="Arial"/>
                <w:b/>
                <w:sz w:val="18"/>
                <w:szCs w:val="18"/>
              </w:rPr>
              <w:t xml:space="preserve"> г.</w:t>
            </w:r>
          </w:p>
        </w:tc>
        <w:tc>
          <w:tcPr>
            <w:tcW w:w="501" w:type="pct"/>
            <w:vAlign w:val="center"/>
          </w:tcPr>
          <w:p w14:paraId="639AB9AF" w14:textId="39F24E8B" w:rsidR="001F12FC" w:rsidRPr="00C11F9E" w:rsidRDefault="001F12FC" w:rsidP="001F12FC">
            <w:pPr>
              <w:spacing w:after="0" w:line="240" w:lineRule="auto"/>
              <w:jc w:val="center"/>
              <w:rPr>
                <w:rFonts w:ascii="Arial" w:hAnsi="Arial" w:cs="Arial"/>
                <w:b/>
                <w:sz w:val="18"/>
                <w:szCs w:val="18"/>
              </w:rPr>
            </w:pPr>
            <w:r w:rsidRPr="00C11F9E">
              <w:rPr>
                <w:rFonts w:ascii="Arial" w:hAnsi="Arial" w:cs="Arial"/>
                <w:b/>
                <w:sz w:val="18"/>
                <w:szCs w:val="18"/>
              </w:rPr>
              <w:t>2031 - 203</w:t>
            </w:r>
            <w:r w:rsidRPr="00C11F9E">
              <w:rPr>
                <w:rFonts w:ascii="Arial" w:hAnsi="Arial" w:cs="Arial"/>
                <w:b/>
                <w:sz w:val="18"/>
                <w:szCs w:val="18"/>
                <w:lang w:val="en-US"/>
              </w:rPr>
              <w:t>5</w:t>
            </w:r>
            <w:r w:rsidRPr="00C11F9E">
              <w:rPr>
                <w:rFonts w:ascii="Arial" w:hAnsi="Arial" w:cs="Arial"/>
                <w:b/>
                <w:sz w:val="18"/>
                <w:szCs w:val="18"/>
              </w:rPr>
              <w:t xml:space="preserve"> г.</w:t>
            </w:r>
          </w:p>
        </w:tc>
      </w:tr>
      <w:tr w:rsidR="00EA38C5" w:rsidRPr="00C11F9E" w14:paraId="3850E30D" w14:textId="77777777" w:rsidTr="00413D83">
        <w:trPr>
          <w:trHeight w:val="510"/>
        </w:trPr>
        <w:tc>
          <w:tcPr>
            <w:tcW w:w="231" w:type="pct"/>
            <w:vAlign w:val="center"/>
          </w:tcPr>
          <w:p w14:paraId="2AF7322C" w14:textId="02A31F6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w:t>
            </w:r>
          </w:p>
        </w:tc>
        <w:tc>
          <w:tcPr>
            <w:tcW w:w="1033" w:type="pct"/>
            <w:vAlign w:val="center"/>
          </w:tcPr>
          <w:p w14:paraId="684C8545" w14:textId="62B3B376" w:rsidR="00413D83" w:rsidRPr="00C11F9E" w:rsidRDefault="00413D83" w:rsidP="00413D83">
            <w:pPr>
              <w:spacing w:after="0" w:line="240" w:lineRule="auto"/>
              <w:ind w:left="57"/>
              <w:jc w:val="center"/>
              <w:rPr>
                <w:rFonts w:ascii="Arial" w:hAnsi="Arial" w:cs="Arial"/>
                <w:sz w:val="18"/>
                <w:szCs w:val="18"/>
              </w:rPr>
            </w:pPr>
            <w:r w:rsidRPr="00C11F9E">
              <w:rPr>
                <w:rFonts w:ascii="Arial" w:hAnsi="Arial" w:cs="Arial"/>
                <w:bCs/>
                <w:sz w:val="18"/>
                <w:szCs w:val="18"/>
              </w:rPr>
              <w:t>Котельная ООО «Поволжье-Ресурс»</w:t>
            </w:r>
          </w:p>
        </w:tc>
        <w:tc>
          <w:tcPr>
            <w:tcW w:w="727" w:type="pct"/>
            <w:vAlign w:val="center"/>
          </w:tcPr>
          <w:p w14:paraId="5AA18640" w14:textId="072DD57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1" w:type="pct"/>
            <w:vAlign w:val="center"/>
          </w:tcPr>
          <w:p w14:paraId="01A82B75" w14:textId="0463B1D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2" w:type="pct"/>
            <w:vAlign w:val="center"/>
          </w:tcPr>
          <w:p w14:paraId="2B97D1B1" w14:textId="7FAA5CF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2" w:type="pct"/>
            <w:vAlign w:val="center"/>
          </w:tcPr>
          <w:p w14:paraId="7A5430E4" w14:textId="45BE7EF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1" w:type="pct"/>
            <w:vAlign w:val="center"/>
          </w:tcPr>
          <w:p w14:paraId="0AE48C03" w14:textId="381901B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2" w:type="pct"/>
            <w:vAlign w:val="center"/>
          </w:tcPr>
          <w:p w14:paraId="7CDBFD9E" w14:textId="3264010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c>
          <w:tcPr>
            <w:tcW w:w="501" w:type="pct"/>
            <w:vAlign w:val="center"/>
          </w:tcPr>
          <w:p w14:paraId="1D7F50F1" w14:textId="2585FC4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w:t>
            </w:r>
          </w:p>
        </w:tc>
      </w:tr>
    </w:tbl>
    <w:p w14:paraId="36CCDF76" w14:textId="77777777" w:rsidR="00B050B3" w:rsidRPr="00C11F9E" w:rsidRDefault="00B050B3" w:rsidP="0040502F">
      <w:pPr>
        <w:spacing w:after="0" w:line="240" w:lineRule="auto"/>
        <w:rPr>
          <w:rFonts w:ascii="Arial" w:hAnsi="Arial" w:cs="Arial"/>
          <w:sz w:val="20"/>
          <w:szCs w:val="20"/>
          <w:lang w:eastAsia="ru-RU"/>
        </w:rPr>
      </w:pPr>
    </w:p>
    <w:p w14:paraId="6CA5815D" w14:textId="77777777" w:rsidR="00B050B3" w:rsidRPr="00C11F9E" w:rsidRDefault="00B050B3" w:rsidP="0040502F">
      <w:pPr>
        <w:spacing w:after="0" w:line="240" w:lineRule="auto"/>
        <w:rPr>
          <w:rFonts w:ascii="Arial" w:hAnsi="Arial" w:cs="Arial"/>
          <w:sz w:val="20"/>
          <w:szCs w:val="20"/>
          <w:lang w:eastAsia="ru-RU"/>
        </w:rPr>
      </w:pPr>
    </w:p>
    <w:p w14:paraId="77E3043B" w14:textId="77777777" w:rsidR="0040502F" w:rsidRPr="00C11F9E" w:rsidRDefault="0040502F" w:rsidP="0040502F">
      <w:pPr>
        <w:spacing w:after="0" w:line="240" w:lineRule="auto"/>
        <w:rPr>
          <w:rFonts w:ascii="Arial" w:hAnsi="Arial" w:cs="Arial"/>
          <w:b/>
          <w:sz w:val="20"/>
          <w:szCs w:val="20"/>
          <w:lang w:eastAsia="ru-RU"/>
        </w:rPr>
      </w:pPr>
      <w:r w:rsidRPr="00C11F9E">
        <w:rPr>
          <w:rFonts w:ascii="Arial" w:hAnsi="Arial" w:cs="Arial"/>
          <w:sz w:val="20"/>
          <w:szCs w:val="20"/>
          <w:lang w:eastAsia="ru-RU"/>
        </w:rPr>
        <w:br w:type="page"/>
      </w:r>
    </w:p>
    <w:p w14:paraId="5B264544" w14:textId="77777777" w:rsidR="00AD5460" w:rsidRPr="00C11F9E" w:rsidRDefault="00AD5460" w:rsidP="003532D5">
      <w:pPr>
        <w:pStyle w:val="2"/>
      </w:pPr>
      <w:bookmarkStart w:id="40" w:name="_Toc228562669"/>
      <w:r w:rsidRPr="00C11F9E">
        <w:t xml:space="preserve">Итоговые актуализированные показатели </w:t>
      </w:r>
      <w:r w:rsidRPr="00C11F9E">
        <w:br/>
        <w:t>спроса на тепловую энергию</w:t>
      </w:r>
      <w:bookmarkEnd w:id="39"/>
      <w:bookmarkEnd w:id="40"/>
    </w:p>
    <w:p w14:paraId="663C2907" w14:textId="18C72665" w:rsidR="00AD5460" w:rsidRPr="00C11F9E" w:rsidRDefault="00AD5460" w:rsidP="00AD5460">
      <w:pPr>
        <w:spacing w:after="0" w:line="360" w:lineRule="auto"/>
        <w:ind w:firstLine="567"/>
        <w:jc w:val="both"/>
        <w:rPr>
          <w:rFonts w:ascii="Arial" w:hAnsi="Arial" w:cs="Arial"/>
          <w:b/>
          <w:sz w:val="20"/>
          <w:szCs w:val="20"/>
        </w:rPr>
      </w:pPr>
      <w:r w:rsidRPr="00C11F9E">
        <w:rPr>
          <w:rFonts w:ascii="Arial" w:hAnsi="Arial" w:cs="Arial"/>
        </w:rPr>
        <w:t>Итоговые показатели перспективного спроса на тепловую энергию с указанием процентного прироста относительно уровня базового года представлены в табл</w:t>
      </w:r>
      <w:r w:rsidR="001C4ADB" w:rsidRPr="00C11F9E">
        <w:rPr>
          <w:rFonts w:ascii="Arial" w:hAnsi="Arial" w:cs="Arial"/>
        </w:rPr>
        <w:t>.</w:t>
      </w:r>
      <w:r w:rsidRPr="00C11F9E">
        <w:rPr>
          <w:rFonts w:ascii="Arial" w:hAnsi="Arial" w:cs="Arial"/>
        </w:rPr>
        <w:t xml:space="preserve"> 4.</w:t>
      </w:r>
      <w:r w:rsidR="004050AF" w:rsidRPr="00C11F9E">
        <w:rPr>
          <w:rFonts w:ascii="Arial" w:hAnsi="Arial" w:cs="Arial"/>
        </w:rPr>
        <w:t>7</w:t>
      </w:r>
      <w:r w:rsidRPr="00C11F9E">
        <w:rPr>
          <w:rFonts w:ascii="Arial" w:hAnsi="Arial" w:cs="Arial"/>
        </w:rPr>
        <w:t>.1.</w:t>
      </w:r>
    </w:p>
    <w:p w14:paraId="2CFEDDE4" w14:textId="77777777" w:rsidR="00AD5460" w:rsidRPr="00C11F9E" w:rsidRDefault="00AD5460" w:rsidP="00B9645B">
      <w:pPr>
        <w:spacing w:after="120" w:line="240" w:lineRule="auto"/>
        <w:ind w:left="567"/>
        <w:rPr>
          <w:rFonts w:ascii="Arial" w:hAnsi="Arial" w:cs="Arial"/>
          <w:b/>
          <w:sz w:val="20"/>
          <w:szCs w:val="20"/>
        </w:rPr>
      </w:pPr>
      <w:r w:rsidRPr="00C11F9E">
        <w:rPr>
          <w:rFonts w:ascii="Arial" w:hAnsi="Arial" w:cs="Arial"/>
          <w:b/>
          <w:sz w:val="20"/>
          <w:szCs w:val="20"/>
        </w:rPr>
        <w:t>Таблица 4.</w:t>
      </w:r>
      <w:r w:rsidR="004050AF" w:rsidRPr="00C11F9E">
        <w:rPr>
          <w:rFonts w:ascii="Arial" w:hAnsi="Arial" w:cs="Arial"/>
          <w:b/>
          <w:sz w:val="20"/>
          <w:szCs w:val="20"/>
        </w:rPr>
        <w:t>7</w:t>
      </w:r>
      <w:r w:rsidRPr="00C11F9E">
        <w:rPr>
          <w:rFonts w:ascii="Arial" w:hAnsi="Arial" w:cs="Arial"/>
          <w:b/>
          <w:sz w:val="20"/>
          <w:szCs w:val="20"/>
        </w:rPr>
        <w:t>.1. Итоговые показатели перспективного спроса на тепловую энергию</w:t>
      </w:r>
    </w:p>
    <w:tbl>
      <w:tblPr>
        <w:tblStyle w:val="a7"/>
        <w:tblW w:w="9634" w:type="dxa"/>
        <w:tblLayout w:type="fixed"/>
        <w:tblLook w:val="04A0" w:firstRow="1" w:lastRow="0" w:firstColumn="1" w:lastColumn="0" w:noHBand="0" w:noVBand="1"/>
      </w:tblPr>
      <w:tblGrid>
        <w:gridCol w:w="446"/>
        <w:gridCol w:w="1817"/>
        <w:gridCol w:w="830"/>
        <w:gridCol w:w="830"/>
        <w:gridCol w:w="830"/>
        <w:gridCol w:w="831"/>
        <w:gridCol w:w="830"/>
        <w:gridCol w:w="830"/>
        <w:gridCol w:w="831"/>
        <w:gridCol w:w="1559"/>
      </w:tblGrid>
      <w:tr w:rsidR="00C11F9E" w:rsidRPr="00C11F9E" w14:paraId="4E1DA3FF" w14:textId="77777777" w:rsidTr="00D15BCF">
        <w:trPr>
          <w:cantSplit/>
          <w:trHeight w:val="389"/>
          <w:tblHeader/>
        </w:trPr>
        <w:tc>
          <w:tcPr>
            <w:tcW w:w="446" w:type="dxa"/>
            <w:vAlign w:val="center"/>
            <w:hideMark/>
          </w:tcPr>
          <w:p w14:paraId="48934054" w14:textId="77777777" w:rsidR="00D15BCF" w:rsidRPr="00C11F9E" w:rsidRDefault="00D15BCF" w:rsidP="00C0206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 xml:space="preserve">№ </w:t>
            </w:r>
            <w:r w:rsidRPr="00C11F9E">
              <w:rPr>
                <w:rFonts w:ascii="Arial" w:hAnsi="Arial" w:cs="Arial"/>
                <w:b/>
                <w:bCs/>
                <w:kern w:val="24"/>
                <w:sz w:val="18"/>
                <w:szCs w:val="18"/>
                <w:lang w:eastAsia="ru-RU"/>
              </w:rPr>
              <w:br/>
              <w:t>п/п</w:t>
            </w:r>
          </w:p>
        </w:tc>
        <w:tc>
          <w:tcPr>
            <w:tcW w:w="1817" w:type="dxa"/>
            <w:vAlign w:val="center"/>
            <w:hideMark/>
          </w:tcPr>
          <w:p w14:paraId="5417C1D0" w14:textId="77777777" w:rsidR="00D15BCF" w:rsidRPr="00C11F9E" w:rsidRDefault="00D15BCF" w:rsidP="00C0206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Наименование</w:t>
            </w:r>
            <w:r w:rsidRPr="00C11F9E">
              <w:rPr>
                <w:rFonts w:ascii="Arial" w:hAnsi="Arial" w:cs="Arial"/>
                <w:b/>
                <w:bCs/>
                <w:kern w:val="24"/>
                <w:sz w:val="18"/>
                <w:szCs w:val="18"/>
                <w:lang w:eastAsia="ru-RU"/>
              </w:rPr>
              <w:br/>
              <w:t xml:space="preserve"> показателя</w:t>
            </w:r>
          </w:p>
        </w:tc>
        <w:tc>
          <w:tcPr>
            <w:tcW w:w="830" w:type="dxa"/>
            <w:vAlign w:val="center"/>
            <w:hideMark/>
          </w:tcPr>
          <w:p w14:paraId="129C93DA" w14:textId="285512DC" w:rsidR="00D15BCF" w:rsidRPr="00C11F9E" w:rsidRDefault="00D15BCF" w:rsidP="00C0206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2025 г.</w:t>
            </w:r>
          </w:p>
        </w:tc>
        <w:tc>
          <w:tcPr>
            <w:tcW w:w="830" w:type="dxa"/>
            <w:vAlign w:val="center"/>
            <w:hideMark/>
          </w:tcPr>
          <w:p w14:paraId="1BE0C4A0" w14:textId="2A7AC39A" w:rsidR="00D15BCF" w:rsidRPr="00C11F9E" w:rsidRDefault="00D15BCF" w:rsidP="00C0206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2026 г.</w:t>
            </w:r>
          </w:p>
        </w:tc>
        <w:tc>
          <w:tcPr>
            <w:tcW w:w="830" w:type="dxa"/>
            <w:vAlign w:val="center"/>
            <w:hideMark/>
          </w:tcPr>
          <w:p w14:paraId="18E3EAF8" w14:textId="410E9AC0" w:rsidR="00D15BCF" w:rsidRPr="00C11F9E" w:rsidRDefault="00D15BCF" w:rsidP="00C0206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2027 г.</w:t>
            </w:r>
          </w:p>
        </w:tc>
        <w:tc>
          <w:tcPr>
            <w:tcW w:w="831" w:type="dxa"/>
            <w:vAlign w:val="center"/>
            <w:hideMark/>
          </w:tcPr>
          <w:p w14:paraId="7AB9F273" w14:textId="686426C4" w:rsidR="00D15BCF" w:rsidRPr="00C11F9E" w:rsidRDefault="00D15BCF" w:rsidP="00C0206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2028 г.</w:t>
            </w:r>
          </w:p>
        </w:tc>
        <w:tc>
          <w:tcPr>
            <w:tcW w:w="830" w:type="dxa"/>
            <w:vAlign w:val="center"/>
            <w:hideMark/>
          </w:tcPr>
          <w:p w14:paraId="4A97151F" w14:textId="04508033" w:rsidR="00D15BCF" w:rsidRPr="00C11F9E" w:rsidRDefault="00D15BCF" w:rsidP="00C02062">
            <w:pPr>
              <w:spacing w:after="0" w:line="240" w:lineRule="auto"/>
              <w:ind w:left="-85" w:right="-85"/>
              <w:jc w:val="center"/>
              <w:rPr>
                <w:rFonts w:ascii="Arial" w:hAnsi="Arial" w:cs="Arial"/>
                <w:sz w:val="18"/>
                <w:szCs w:val="18"/>
                <w:lang w:eastAsia="ru-RU"/>
              </w:rPr>
            </w:pPr>
            <w:r w:rsidRPr="00C11F9E">
              <w:rPr>
                <w:rFonts w:ascii="Arial" w:hAnsi="Arial" w:cs="Arial"/>
                <w:b/>
                <w:bCs/>
                <w:kern w:val="24"/>
                <w:sz w:val="18"/>
                <w:szCs w:val="18"/>
                <w:lang w:eastAsia="ru-RU"/>
              </w:rPr>
              <w:t>2029 г.</w:t>
            </w:r>
          </w:p>
        </w:tc>
        <w:tc>
          <w:tcPr>
            <w:tcW w:w="830" w:type="dxa"/>
            <w:vAlign w:val="center"/>
            <w:hideMark/>
          </w:tcPr>
          <w:p w14:paraId="21121D1B" w14:textId="11AA58C4" w:rsidR="00D15BCF" w:rsidRPr="00C11F9E" w:rsidRDefault="00D15BCF" w:rsidP="00D15BCF">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2030 г.</w:t>
            </w:r>
          </w:p>
        </w:tc>
        <w:tc>
          <w:tcPr>
            <w:tcW w:w="831" w:type="dxa"/>
            <w:vAlign w:val="center"/>
            <w:hideMark/>
          </w:tcPr>
          <w:p w14:paraId="4EF35C4A" w14:textId="29D0A030" w:rsidR="00D15BCF" w:rsidRPr="00C11F9E" w:rsidRDefault="00D15BCF" w:rsidP="009302E8">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2031-2035 г.</w:t>
            </w:r>
          </w:p>
        </w:tc>
        <w:tc>
          <w:tcPr>
            <w:tcW w:w="1559" w:type="dxa"/>
            <w:vAlign w:val="center"/>
            <w:hideMark/>
          </w:tcPr>
          <w:p w14:paraId="692867A9" w14:textId="398F54D8" w:rsidR="00D15BCF" w:rsidRPr="00C11F9E" w:rsidRDefault="00D15BCF" w:rsidP="00C02062">
            <w:pPr>
              <w:spacing w:after="0" w:line="240" w:lineRule="auto"/>
              <w:ind w:left="-57" w:right="-57"/>
              <w:jc w:val="center"/>
              <w:rPr>
                <w:rFonts w:ascii="Arial" w:hAnsi="Arial" w:cs="Arial"/>
                <w:sz w:val="18"/>
                <w:szCs w:val="18"/>
                <w:lang w:eastAsia="ru-RU"/>
              </w:rPr>
            </w:pPr>
            <w:r w:rsidRPr="00C11F9E">
              <w:rPr>
                <w:rFonts w:ascii="Arial" w:hAnsi="Arial" w:cs="Arial"/>
                <w:b/>
                <w:bCs/>
                <w:kern w:val="24"/>
                <w:sz w:val="18"/>
                <w:szCs w:val="18"/>
                <w:lang w:eastAsia="ru-RU"/>
              </w:rPr>
              <w:t>Всего на 2035 год/</w:t>
            </w:r>
            <w:r w:rsidRPr="00C11F9E">
              <w:rPr>
                <w:rFonts w:ascii="Arial" w:hAnsi="Arial" w:cs="Arial"/>
                <w:b/>
                <w:bCs/>
                <w:kern w:val="24"/>
                <w:sz w:val="18"/>
                <w:szCs w:val="18"/>
                <w:lang w:eastAsia="ru-RU"/>
              </w:rPr>
              <w:br/>
              <w:t>Прирост к уровню 2025 г.</w:t>
            </w:r>
          </w:p>
        </w:tc>
      </w:tr>
      <w:tr w:rsidR="00C11F9E" w:rsidRPr="00C11F9E" w14:paraId="1126E339" w14:textId="77777777" w:rsidTr="00D15BCF">
        <w:trPr>
          <w:cantSplit/>
          <w:trHeight w:val="1020"/>
        </w:trPr>
        <w:tc>
          <w:tcPr>
            <w:tcW w:w="446" w:type="dxa"/>
            <w:vAlign w:val="center"/>
          </w:tcPr>
          <w:p w14:paraId="6229532A" w14:textId="6018F0C2"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w:t>
            </w:r>
          </w:p>
        </w:tc>
        <w:tc>
          <w:tcPr>
            <w:tcW w:w="1817" w:type="dxa"/>
            <w:vAlign w:val="center"/>
          </w:tcPr>
          <w:p w14:paraId="666850D1"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Общий прирост тепловой нагрузки потребителей, в том числе, Гкал/ч:</w:t>
            </w:r>
          </w:p>
        </w:tc>
        <w:tc>
          <w:tcPr>
            <w:tcW w:w="830" w:type="dxa"/>
            <w:vAlign w:val="center"/>
          </w:tcPr>
          <w:p w14:paraId="24E1D09E" w14:textId="2B70B82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0,081</w:t>
            </w:r>
          </w:p>
        </w:tc>
        <w:tc>
          <w:tcPr>
            <w:tcW w:w="830" w:type="dxa"/>
            <w:vAlign w:val="center"/>
          </w:tcPr>
          <w:p w14:paraId="060CFCDE" w14:textId="7D2A964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0,033</w:t>
            </w:r>
          </w:p>
        </w:tc>
        <w:tc>
          <w:tcPr>
            <w:tcW w:w="830" w:type="dxa"/>
            <w:vAlign w:val="center"/>
          </w:tcPr>
          <w:p w14:paraId="3B4D7E5B" w14:textId="6D1BDE3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0,026</w:t>
            </w:r>
          </w:p>
        </w:tc>
        <w:tc>
          <w:tcPr>
            <w:tcW w:w="831" w:type="dxa"/>
            <w:vAlign w:val="center"/>
          </w:tcPr>
          <w:p w14:paraId="26F53B42" w14:textId="5B7B224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28EF106B" w14:textId="34CADB4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7655B09C" w14:textId="11CD885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1" w:type="dxa"/>
            <w:vAlign w:val="center"/>
          </w:tcPr>
          <w:p w14:paraId="50654569" w14:textId="0A9D923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w:t>
            </w:r>
          </w:p>
        </w:tc>
        <w:tc>
          <w:tcPr>
            <w:tcW w:w="1559" w:type="dxa"/>
            <w:vAlign w:val="center"/>
          </w:tcPr>
          <w:p w14:paraId="5824A6FB" w14:textId="0C818EE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0,105</w:t>
            </w:r>
          </w:p>
        </w:tc>
      </w:tr>
      <w:tr w:rsidR="00C11F9E" w:rsidRPr="00C11F9E" w14:paraId="484D6463" w14:textId="77777777" w:rsidTr="00D15BCF">
        <w:trPr>
          <w:cantSplit/>
          <w:trHeight w:val="1020"/>
        </w:trPr>
        <w:tc>
          <w:tcPr>
            <w:tcW w:w="446" w:type="dxa"/>
            <w:vAlign w:val="center"/>
          </w:tcPr>
          <w:p w14:paraId="1BE7B4BC" w14:textId="77777777"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1.1.</w:t>
            </w:r>
          </w:p>
        </w:tc>
        <w:tc>
          <w:tcPr>
            <w:tcW w:w="1817" w:type="dxa"/>
            <w:vAlign w:val="center"/>
          </w:tcPr>
          <w:p w14:paraId="230D5E86"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на отопление и вентиляцию, Гкал/ч:</w:t>
            </w:r>
          </w:p>
        </w:tc>
        <w:tc>
          <w:tcPr>
            <w:tcW w:w="830" w:type="dxa"/>
            <w:vAlign w:val="center"/>
          </w:tcPr>
          <w:p w14:paraId="5D339C4D" w14:textId="348A2D6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0,081</w:t>
            </w:r>
          </w:p>
        </w:tc>
        <w:tc>
          <w:tcPr>
            <w:tcW w:w="830" w:type="dxa"/>
            <w:vAlign w:val="center"/>
          </w:tcPr>
          <w:p w14:paraId="200016DB" w14:textId="029DF9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0,033</w:t>
            </w:r>
          </w:p>
        </w:tc>
        <w:tc>
          <w:tcPr>
            <w:tcW w:w="830" w:type="dxa"/>
            <w:vAlign w:val="center"/>
          </w:tcPr>
          <w:p w14:paraId="3E79A414" w14:textId="732D3BD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0,026</w:t>
            </w:r>
          </w:p>
        </w:tc>
        <w:tc>
          <w:tcPr>
            <w:tcW w:w="831" w:type="dxa"/>
            <w:vAlign w:val="center"/>
          </w:tcPr>
          <w:p w14:paraId="5B9868E8" w14:textId="131464B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00FD7DBA" w14:textId="30F0CDB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17CCFC33" w14:textId="14A3625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1" w:type="dxa"/>
            <w:vAlign w:val="center"/>
          </w:tcPr>
          <w:p w14:paraId="2DF3E9C6" w14:textId="560E8D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w:t>
            </w:r>
          </w:p>
        </w:tc>
        <w:tc>
          <w:tcPr>
            <w:tcW w:w="1559" w:type="dxa"/>
            <w:vAlign w:val="center"/>
          </w:tcPr>
          <w:p w14:paraId="015C2D95" w14:textId="2862160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0,105</w:t>
            </w:r>
          </w:p>
        </w:tc>
      </w:tr>
      <w:tr w:rsidR="00C11F9E" w:rsidRPr="00C11F9E" w14:paraId="346483B5" w14:textId="77777777" w:rsidTr="00D15BCF">
        <w:trPr>
          <w:cantSplit/>
          <w:trHeight w:val="794"/>
        </w:trPr>
        <w:tc>
          <w:tcPr>
            <w:tcW w:w="446" w:type="dxa"/>
            <w:vAlign w:val="center"/>
          </w:tcPr>
          <w:p w14:paraId="5C111573" w14:textId="77777777"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1.2</w:t>
            </w:r>
          </w:p>
        </w:tc>
        <w:tc>
          <w:tcPr>
            <w:tcW w:w="1817" w:type="dxa"/>
            <w:vAlign w:val="center"/>
          </w:tcPr>
          <w:p w14:paraId="1670C48E"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на ГВС (средн.), Гкал/ч:</w:t>
            </w:r>
          </w:p>
        </w:tc>
        <w:tc>
          <w:tcPr>
            <w:tcW w:w="830" w:type="dxa"/>
            <w:vAlign w:val="center"/>
          </w:tcPr>
          <w:p w14:paraId="20318498" w14:textId="312C225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26B8827A" w14:textId="5D6A886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0F725232" w14:textId="018FAD1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1" w:type="dxa"/>
            <w:vAlign w:val="center"/>
          </w:tcPr>
          <w:p w14:paraId="2FC813C5" w14:textId="2668CBD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29AB2A9C" w14:textId="0C3B51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268E656F" w14:textId="455ECAB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1" w:type="dxa"/>
            <w:vAlign w:val="center"/>
          </w:tcPr>
          <w:p w14:paraId="3FD62718" w14:textId="22C5D1B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1559" w:type="dxa"/>
            <w:vAlign w:val="center"/>
          </w:tcPr>
          <w:p w14:paraId="15A6A068" w14:textId="4C8B955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0,000</w:t>
            </w:r>
          </w:p>
        </w:tc>
      </w:tr>
      <w:tr w:rsidR="00C11F9E" w:rsidRPr="00C11F9E" w14:paraId="4FF427E3" w14:textId="77777777" w:rsidTr="00D15BCF">
        <w:trPr>
          <w:cantSplit/>
          <w:trHeight w:val="794"/>
        </w:trPr>
        <w:tc>
          <w:tcPr>
            <w:tcW w:w="446" w:type="dxa"/>
            <w:vAlign w:val="center"/>
          </w:tcPr>
          <w:p w14:paraId="0F1D8D00" w14:textId="77777777"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2</w:t>
            </w:r>
          </w:p>
        </w:tc>
        <w:tc>
          <w:tcPr>
            <w:tcW w:w="1817" w:type="dxa"/>
            <w:vAlign w:val="center"/>
          </w:tcPr>
          <w:p w14:paraId="7BB6EF18"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в жилищном фонде, Гкал/ч</w:t>
            </w:r>
          </w:p>
        </w:tc>
        <w:tc>
          <w:tcPr>
            <w:tcW w:w="830" w:type="dxa"/>
            <w:vAlign w:val="center"/>
          </w:tcPr>
          <w:p w14:paraId="69B0C4E9" w14:textId="4C371FA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0,126</w:t>
            </w:r>
          </w:p>
        </w:tc>
        <w:tc>
          <w:tcPr>
            <w:tcW w:w="830" w:type="dxa"/>
            <w:vAlign w:val="center"/>
          </w:tcPr>
          <w:p w14:paraId="3D7F00F3" w14:textId="704506E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0,045</w:t>
            </w:r>
          </w:p>
        </w:tc>
        <w:tc>
          <w:tcPr>
            <w:tcW w:w="830" w:type="dxa"/>
            <w:vAlign w:val="center"/>
          </w:tcPr>
          <w:p w14:paraId="4C54501B" w14:textId="42E4DD4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0,045</w:t>
            </w:r>
          </w:p>
        </w:tc>
        <w:tc>
          <w:tcPr>
            <w:tcW w:w="831" w:type="dxa"/>
            <w:vAlign w:val="center"/>
          </w:tcPr>
          <w:p w14:paraId="5991EFE0" w14:textId="30BC441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4EAC5CEF" w14:textId="5B4FD8A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457620A1" w14:textId="15A760E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1" w:type="dxa"/>
            <w:vAlign w:val="center"/>
          </w:tcPr>
          <w:p w14:paraId="5FCE983A" w14:textId="0C86A38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w:t>
            </w:r>
          </w:p>
        </w:tc>
        <w:tc>
          <w:tcPr>
            <w:tcW w:w="1559" w:type="dxa"/>
            <w:vAlign w:val="center"/>
          </w:tcPr>
          <w:p w14:paraId="13B2DDD0" w14:textId="548688B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0,135</w:t>
            </w:r>
          </w:p>
        </w:tc>
      </w:tr>
      <w:tr w:rsidR="00C11F9E" w:rsidRPr="00C11F9E" w14:paraId="515B4378" w14:textId="77777777" w:rsidTr="00D15BCF">
        <w:trPr>
          <w:cantSplit/>
          <w:trHeight w:val="1191"/>
        </w:trPr>
        <w:tc>
          <w:tcPr>
            <w:tcW w:w="446" w:type="dxa"/>
            <w:vAlign w:val="center"/>
          </w:tcPr>
          <w:p w14:paraId="64AB1990" w14:textId="77777777"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3</w:t>
            </w:r>
          </w:p>
        </w:tc>
        <w:tc>
          <w:tcPr>
            <w:tcW w:w="1817" w:type="dxa"/>
            <w:vAlign w:val="center"/>
          </w:tcPr>
          <w:p w14:paraId="13008AF2"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Прирост тепловой нагрузки в общественно-деловом и производственном фонде, Гкал/ч</w:t>
            </w:r>
          </w:p>
        </w:tc>
        <w:tc>
          <w:tcPr>
            <w:tcW w:w="830" w:type="dxa"/>
            <w:vAlign w:val="center"/>
          </w:tcPr>
          <w:p w14:paraId="0BC35621" w14:textId="2BB7F24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0,126</w:t>
            </w:r>
          </w:p>
        </w:tc>
        <w:tc>
          <w:tcPr>
            <w:tcW w:w="830" w:type="dxa"/>
            <w:vAlign w:val="center"/>
          </w:tcPr>
          <w:p w14:paraId="5FCBD873" w14:textId="2BBD88F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0,045</w:t>
            </w:r>
          </w:p>
        </w:tc>
        <w:tc>
          <w:tcPr>
            <w:tcW w:w="830" w:type="dxa"/>
            <w:vAlign w:val="center"/>
          </w:tcPr>
          <w:p w14:paraId="2A3B90EA" w14:textId="3514341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0,045</w:t>
            </w:r>
          </w:p>
        </w:tc>
        <w:tc>
          <w:tcPr>
            <w:tcW w:w="831" w:type="dxa"/>
            <w:vAlign w:val="center"/>
          </w:tcPr>
          <w:p w14:paraId="4A333261" w14:textId="216B2F2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2920971F" w14:textId="4CADDEC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0" w:type="dxa"/>
            <w:vAlign w:val="center"/>
          </w:tcPr>
          <w:p w14:paraId="6252389B" w14:textId="28D09AE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0,006</w:t>
            </w:r>
          </w:p>
        </w:tc>
        <w:tc>
          <w:tcPr>
            <w:tcW w:w="831" w:type="dxa"/>
            <w:vAlign w:val="center"/>
          </w:tcPr>
          <w:p w14:paraId="075282EE" w14:textId="6C9809E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0,029</w:t>
            </w:r>
          </w:p>
        </w:tc>
        <w:tc>
          <w:tcPr>
            <w:tcW w:w="1559" w:type="dxa"/>
            <w:vAlign w:val="center"/>
          </w:tcPr>
          <w:p w14:paraId="0375982A" w14:textId="3D4A708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0,135</w:t>
            </w:r>
          </w:p>
        </w:tc>
      </w:tr>
      <w:tr w:rsidR="00C11F9E" w:rsidRPr="00C11F9E" w14:paraId="429B7934" w14:textId="77777777" w:rsidTr="00183208">
        <w:trPr>
          <w:cantSplit/>
          <w:trHeight w:val="737"/>
        </w:trPr>
        <w:tc>
          <w:tcPr>
            <w:tcW w:w="446" w:type="dxa"/>
            <w:vAlign w:val="center"/>
          </w:tcPr>
          <w:p w14:paraId="2401D84A" w14:textId="6185A6EA"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4</w:t>
            </w:r>
          </w:p>
        </w:tc>
        <w:tc>
          <w:tcPr>
            <w:tcW w:w="1817" w:type="dxa"/>
            <w:vAlign w:val="center"/>
          </w:tcPr>
          <w:p w14:paraId="75D35EFA" w14:textId="3D4DACF9"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Снижение тепловой нагрузки за счет сноса, Гкал/ч</w:t>
            </w:r>
          </w:p>
        </w:tc>
        <w:tc>
          <w:tcPr>
            <w:tcW w:w="830" w:type="dxa"/>
            <w:vAlign w:val="center"/>
          </w:tcPr>
          <w:p w14:paraId="48EFA3B1" w14:textId="29094DF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-0,05</w:t>
            </w:r>
          </w:p>
        </w:tc>
        <w:tc>
          <w:tcPr>
            <w:tcW w:w="830" w:type="dxa"/>
            <w:vAlign w:val="center"/>
          </w:tcPr>
          <w:p w14:paraId="2C679558" w14:textId="650072C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-0,01</w:t>
            </w:r>
          </w:p>
        </w:tc>
        <w:tc>
          <w:tcPr>
            <w:tcW w:w="830" w:type="dxa"/>
            <w:vAlign w:val="center"/>
          </w:tcPr>
          <w:p w14:paraId="1CD914DB" w14:textId="5D3F9CF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-0,02</w:t>
            </w:r>
          </w:p>
        </w:tc>
        <w:tc>
          <w:tcPr>
            <w:tcW w:w="831" w:type="dxa"/>
            <w:vAlign w:val="center"/>
          </w:tcPr>
          <w:p w14:paraId="4F01DEC3" w14:textId="6C75D92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15CBCA71" w14:textId="00182E5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4621FE3C" w14:textId="3AB7A26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1" w:type="dxa"/>
            <w:vAlign w:val="center"/>
          </w:tcPr>
          <w:p w14:paraId="21230B95" w14:textId="31DDB2C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1559" w:type="dxa"/>
            <w:vAlign w:val="center"/>
          </w:tcPr>
          <w:p w14:paraId="5880070E" w14:textId="2120DC6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-0,03</w:t>
            </w:r>
          </w:p>
        </w:tc>
      </w:tr>
      <w:tr w:rsidR="00C11F9E" w:rsidRPr="00C11F9E" w14:paraId="2EBB6DC9" w14:textId="77777777" w:rsidTr="00D15BCF">
        <w:trPr>
          <w:cantSplit/>
          <w:trHeight w:val="794"/>
        </w:trPr>
        <w:tc>
          <w:tcPr>
            <w:tcW w:w="446" w:type="dxa"/>
            <w:vAlign w:val="center"/>
          </w:tcPr>
          <w:p w14:paraId="353845FC" w14:textId="396C26FA"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5</w:t>
            </w:r>
          </w:p>
        </w:tc>
        <w:tc>
          <w:tcPr>
            <w:tcW w:w="1817" w:type="dxa"/>
            <w:vAlign w:val="center"/>
          </w:tcPr>
          <w:p w14:paraId="4AE1A3E5"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Общая тепловая нагрузка потребителей, Гкал/ч</w:t>
            </w:r>
          </w:p>
        </w:tc>
        <w:tc>
          <w:tcPr>
            <w:tcW w:w="830" w:type="dxa"/>
            <w:vAlign w:val="center"/>
          </w:tcPr>
          <w:p w14:paraId="7B20A6E8" w14:textId="3D55356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16,59</w:t>
            </w:r>
          </w:p>
        </w:tc>
        <w:tc>
          <w:tcPr>
            <w:tcW w:w="830" w:type="dxa"/>
            <w:vAlign w:val="center"/>
          </w:tcPr>
          <w:p w14:paraId="2EB01F26" w14:textId="718916C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16,62</w:t>
            </w:r>
          </w:p>
        </w:tc>
        <w:tc>
          <w:tcPr>
            <w:tcW w:w="830" w:type="dxa"/>
            <w:vAlign w:val="center"/>
          </w:tcPr>
          <w:p w14:paraId="35A7BADD" w14:textId="3223654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16,65</w:t>
            </w:r>
          </w:p>
        </w:tc>
        <w:tc>
          <w:tcPr>
            <w:tcW w:w="831" w:type="dxa"/>
            <w:vAlign w:val="center"/>
          </w:tcPr>
          <w:p w14:paraId="7EB883C0" w14:textId="620E54B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16,65</w:t>
            </w:r>
          </w:p>
        </w:tc>
        <w:tc>
          <w:tcPr>
            <w:tcW w:w="830" w:type="dxa"/>
            <w:vAlign w:val="center"/>
          </w:tcPr>
          <w:p w14:paraId="07A36A4B" w14:textId="3B665E9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16,66</w:t>
            </w:r>
          </w:p>
        </w:tc>
        <w:tc>
          <w:tcPr>
            <w:tcW w:w="830" w:type="dxa"/>
            <w:vAlign w:val="center"/>
          </w:tcPr>
          <w:p w14:paraId="2331775F" w14:textId="176A961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16,66</w:t>
            </w:r>
          </w:p>
        </w:tc>
        <w:tc>
          <w:tcPr>
            <w:tcW w:w="831" w:type="dxa"/>
            <w:vAlign w:val="center"/>
          </w:tcPr>
          <w:p w14:paraId="3BBD2CDC" w14:textId="7E89DE2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16,69</w:t>
            </w:r>
          </w:p>
        </w:tc>
        <w:tc>
          <w:tcPr>
            <w:tcW w:w="1559" w:type="dxa"/>
            <w:vAlign w:val="center"/>
          </w:tcPr>
          <w:p w14:paraId="636EDA59" w14:textId="65E899A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0,6%</w:t>
            </w:r>
          </w:p>
        </w:tc>
      </w:tr>
      <w:tr w:rsidR="00C11F9E" w:rsidRPr="00C11F9E" w14:paraId="725174A0" w14:textId="77777777" w:rsidTr="00D15BCF">
        <w:trPr>
          <w:cantSplit/>
          <w:trHeight w:val="1020"/>
        </w:trPr>
        <w:tc>
          <w:tcPr>
            <w:tcW w:w="446" w:type="dxa"/>
            <w:vAlign w:val="center"/>
          </w:tcPr>
          <w:p w14:paraId="676F8F9C" w14:textId="3A2E631F"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6</w:t>
            </w:r>
          </w:p>
        </w:tc>
        <w:tc>
          <w:tcPr>
            <w:tcW w:w="1817" w:type="dxa"/>
            <w:vAlign w:val="center"/>
          </w:tcPr>
          <w:p w14:paraId="3DE53A79" w14:textId="77777777"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жилищном фонде всего, Гкал/ч:</w:t>
            </w:r>
          </w:p>
        </w:tc>
        <w:tc>
          <w:tcPr>
            <w:tcW w:w="830" w:type="dxa"/>
            <w:vAlign w:val="center"/>
          </w:tcPr>
          <w:p w14:paraId="2AB18ED1" w14:textId="27EB140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12,78</w:t>
            </w:r>
          </w:p>
        </w:tc>
        <w:tc>
          <w:tcPr>
            <w:tcW w:w="830" w:type="dxa"/>
            <w:vAlign w:val="center"/>
          </w:tcPr>
          <w:p w14:paraId="78C0AA3C" w14:textId="337C930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12,81</w:t>
            </w:r>
          </w:p>
        </w:tc>
        <w:tc>
          <w:tcPr>
            <w:tcW w:w="830" w:type="dxa"/>
            <w:vAlign w:val="center"/>
          </w:tcPr>
          <w:p w14:paraId="124FB67D" w14:textId="6E4F5CA2"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12,84</w:t>
            </w:r>
          </w:p>
        </w:tc>
        <w:tc>
          <w:tcPr>
            <w:tcW w:w="831" w:type="dxa"/>
            <w:vAlign w:val="center"/>
          </w:tcPr>
          <w:p w14:paraId="17188219" w14:textId="5373BF0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12,85</w:t>
            </w:r>
          </w:p>
        </w:tc>
        <w:tc>
          <w:tcPr>
            <w:tcW w:w="830" w:type="dxa"/>
            <w:vAlign w:val="center"/>
          </w:tcPr>
          <w:p w14:paraId="2243C4C3" w14:textId="104907C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12,85</w:t>
            </w:r>
          </w:p>
        </w:tc>
        <w:tc>
          <w:tcPr>
            <w:tcW w:w="830" w:type="dxa"/>
            <w:vAlign w:val="center"/>
          </w:tcPr>
          <w:p w14:paraId="1CE031DA" w14:textId="2235C99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12,86</w:t>
            </w:r>
          </w:p>
        </w:tc>
        <w:tc>
          <w:tcPr>
            <w:tcW w:w="831" w:type="dxa"/>
            <w:vAlign w:val="center"/>
          </w:tcPr>
          <w:p w14:paraId="5FE536D5" w14:textId="15A6349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12,89</w:t>
            </w:r>
          </w:p>
        </w:tc>
        <w:tc>
          <w:tcPr>
            <w:tcW w:w="1559" w:type="dxa"/>
            <w:vAlign w:val="center"/>
          </w:tcPr>
          <w:p w14:paraId="777583E2" w14:textId="53A0C91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0,8%</w:t>
            </w:r>
          </w:p>
        </w:tc>
      </w:tr>
      <w:tr w:rsidR="00C11F9E" w:rsidRPr="00C11F9E" w14:paraId="76F9D3D2" w14:textId="77777777" w:rsidTr="00D15BCF">
        <w:trPr>
          <w:cantSplit/>
          <w:trHeight w:val="1247"/>
        </w:trPr>
        <w:tc>
          <w:tcPr>
            <w:tcW w:w="446" w:type="dxa"/>
            <w:vAlign w:val="center"/>
          </w:tcPr>
          <w:p w14:paraId="39F42453" w14:textId="539A972F"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7</w:t>
            </w:r>
          </w:p>
        </w:tc>
        <w:tc>
          <w:tcPr>
            <w:tcW w:w="1817" w:type="dxa"/>
            <w:vAlign w:val="center"/>
          </w:tcPr>
          <w:p w14:paraId="662243EA" w14:textId="77777777" w:rsidR="00413D83" w:rsidRPr="00C11F9E" w:rsidRDefault="00413D83" w:rsidP="00413D83">
            <w:pPr>
              <w:autoSpaceDE w:val="0"/>
              <w:autoSpaceDN w:val="0"/>
              <w:adjustRightInd w:val="0"/>
              <w:spacing w:after="0" w:line="240" w:lineRule="auto"/>
              <w:ind w:right="-57"/>
              <w:contextualSpacing/>
              <w:jc w:val="both"/>
              <w:rPr>
                <w:rFonts w:ascii="Arial" w:eastAsia="TimesNewRoman" w:hAnsi="Arial" w:cs="Arial"/>
                <w:sz w:val="18"/>
                <w:szCs w:val="18"/>
              </w:rPr>
            </w:pPr>
            <w:r w:rsidRPr="00C11F9E">
              <w:rPr>
                <w:rFonts w:ascii="Arial" w:eastAsia="TimesNewRoman" w:hAnsi="Arial" w:cs="Arial"/>
                <w:sz w:val="18"/>
                <w:szCs w:val="18"/>
              </w:rPr>
              <w:t>Тепловая нагрузка потребителей в общественно-деловом и произв. фонде, Гкал/ч</w:t>
            </w:r>
          </w:p>
        </w:tc>
        <w:tc>
          <w:tcPr>
            <w:tcW w:w="830" w:type="dxa"/>
            <w:vAlign w:val="center"/>
          </w:tcPr>
          <w:p w14:paraId="14FEED5B" w14:textId="59102E8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0" w:type="dxa"/>
            <w:vAlign w:val="center"/>
          </w:tcPr>
          <w:p w14:paraId="12E47B00" w14:textId="0F25E52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0" w:type="dxa"/>
            <w:vAlign w:val="center"/>
          </w:tcPr>
          <w:p w14:paraId="624F78A7" w14:textId="0E69C39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1" w:type="dxa"/>
            <w:vAlign w:val="center"/>
          </w:tcPr>
          <w:p w14:paraId="1DD48DB7" w14:textId="2BF78C4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0" w:type="dxa"/>
            <w:vAlign w:val="center"/>
          </w:tcPr>
          <w:p w14:paraId="7E4D604C" w14:textId="18E63D7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0" w:type="dxa"/>
            <w:vAlign w:val="center"/>
          </w:tcPr>
          <w:p w14:paraId="79743400" w14:textId="2364C5B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831" w:type="dxa"/>
            <w:vAlign w:val="center"/>
          </w:tcPr>
          <w:p w14:paraId="79FBCF85" w14:textId="1F12A66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3,81</w:t>
            </w:r>
          </w:p>
        </w:tc>
        <w:tc>
          <w:tcPr>
            <w:tcW w:w="1559" w:type="dxa"/>
            <w:vAlign w:val="center"/>
          </w:tcPr>
          <w:p w14:paraId="4C551455" w14:textId="4B787C5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w:t>
            </w:r>
          </w:p>
        </w:tc>
      </w:tr>
      <w:tr w:rsidR="00C11F9E" w:rsidRPr="00C11F9E" w14:paraId="03E1AFF4" w14:textId="77777777" w:rsidTr="00D15BCF">
        <w:trPr>
          <w:cantSplit/>
          <w:trHeight w:val="737"/>
        </w:trPr>
        <w:tc>
          <w:tcPr>
            <w:tcW w:w="446" w:type="dxa"/>
            <w:vAlign w:val="center"/>
          </w:tcPr>
          <w:p w14:paraId="69402269" w14:textId="582DD6DD"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w:t>
            </w:r>
          </w:p>
        </w:tc>
        <w:tc>
          <w:tcPr>
            <w:tcW w:w="1817" w:type="dxa"/>
            <w:vAlign w:val="center"/>
          </w:tcPr>
          <w:p w14:paraId="5C75118D" w14:textId="2AB6DBB3"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Общее потребление тепловой энергии, тыс.Гкал</w:t>
            </w:r>
          </w:p>
        </w:tc>
        <w:tc>
          <w:tcPr>
            <w:tcW w:w="830" w:type="dxa"/>
            <w:vAlign w:val="center"/>
          </w:tcPr>
          <w:p w14:paraId="370F54C0" w14:textId="309FCB1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42,51</w:t>
            </w:r>
          </w:p>
        </w:tc>
        <w:tc>
          <w:tcPr>
            <w:tcW w:w="830" w:type="dxa"/>
            <w:vAlign w:val="center"/>
          </w:tcPr>
          <w:p w14:paraId="6233265C" w14:textId="1E57454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42,60</w:t>
            </w:r>
          </w:p>
        </w:tc>
        <w:tc>
          <w:tcPr>
            <w:tcW w:w="830" w:type="dxa"/>
            <w:vAlign w:val="center"/>
          </w:tcPr>
          <w:p w14:paraId="5F5384BE" w14:textId="3009F0F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42,67</w:t>
            </w:r>
          </w:p>
        </w:tc>
        <w:tc>
          <w:tcPr>
            <w:tcW w:w="831" w:type="dxa"/>
            <w:vAlign w:val="center"/>
          </w:tcPr>
          <w:p w14:paraId="22184764" w14:textId="0036B549"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42,68</w:t>
            </w:r>
          </w:p>
        </w:tc>
        <w:tc>
          <w:tcPr>
            <w:tcW w:w="830" w:type="dxa"/>
            <w:vAlign w:val="center"/>
          </w:tcPr>
          <w:p w14:paraId="18777D0E" w14:textId="0E34607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42,70</w:t>
            </w:r>
          </w:p>
        </w:tc>
        <w:tc>
          <w:tcPr>
            <w:tcW w:w="830" w:type="dxa"/>
            <w:vAlign w:val="center"/>
          </w:tcPr>
          <w:p w14:paraId="3B053EA1" w14:textId="5D0A4D4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42,71</w:t>
            </w:r>
          </w:p>
        </w:tc>
        <w:tc>
          <w:tcPr>
            <w:tcW w:w="831" w:type="dxa"/>
            <w:vAlign w:val="center"/>
          </w:tcPr>
          <w:p w14:paraId="53407756" w14:textId="72DB830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42,79</w:t>
            </w:r>
          </w:p>
        </w:tc>
        <w:tc>
          <w:tcPr>
            <w:tcW w:w="1559" w:type="dxa"/>
            <w:vAlign w:val="center"/>
          </w:tcPr>
          <w:p w14:paraId="6B2EF7B4" w14:textId="0F0119D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+0,6%</w:t>
            </w:r>
          </w:p>
        </w:tc>
      </w:tr>
      <w:tr w:rsidR="00C11F9E" w:rsidRPr="00C11F9E" w14:paraId="4E2AE5E8" w14:textId="77777777" w:rsidTr="00D15BCF">
        <w:trPr>
          <w:cantSplit/>
          <w:trHeight w:val="794"/>
        </w:trPr>
        <w:tc>
          <w:tcPr>
            <w:tcW w:w="446" w:type="dxa"/>
            <w:vAlign w:val="center"/>
          </w:tcPr>
          <w:p w14:paraId="0427C4FD" w14:textId="0B253493"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8.1</w:t>
            </w:r>
          </w:p>
        </w:tc>
        <w:tc>
          <w:tcPr>
            <w:tcW w:w="1817" w:type="dxa"/>
            <w:vAlign w:val="center"/>
          </w:tcPr>
          <w:p w14:paraId="04BCCADF" w14:textId="5EA9B46B"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 xml:space="preserve">Общее потребление тепловой энергии на отопление и </w:t>
            </w:r>
            <w:proofErr w:type="gramStart"/>
            <w:r w:rsidRPr="00C11F9E">
              <w:rPr>
                <w:rFonts w:ascii="Arial" w:eastAsia="TimesNewRoman" w:hAnsi="Arial" w:cs="Arial"/>
                <w:sz w:val="18"/>
                <w:szCs w:val="18"/>
              </w:rPr>
              <w:t>вент.,</w:t>
            </w:r>
            <w:proofErr w:type="gramEnd"/>
            <w:r w:rsidRPr="00C11F9E">
              <w:rPr>
                <w:rFonts w:ascii="Arial" w:eastAsia="TimesNewRoman" w:hAnsi="Arial" w:cs="Arial"/>
                <w:sz w:val="18"/>
                <w:szCs w:val="18"/>
              </w:rPr>
              <w:t xml:space="preserve"> тыс.Гкал</w:t>
            </w:r>
          </w:p>
        </w:tc>
        <w:tc>
          <w:tcPr>
            <w:tcW w:w="830" w:type="dxa"/>
            <w:vAlign w:val="center"/>
          </w:tcPr>
          <w:p w14:paraId="229A0E1E" w14:textId="575BCE5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42,51</w:t>
            </w:r>
          </w:p>
        </w:tc>
        <w:tc>
          <w:tcPr>
            <w:tcW w:w="830" w:type="dxa"/>
            <w:vAlign w:val="center"/>
          </w:tcPr>
          <w:p w14:paraId="0B1C68E6" w14:textId="62020FC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42,60</w:t>
            </w:r>
          </w:p>
        </w:tc>
        <w:tc>
          <w:tcPr>
            <w:tcW w:w="830" w:type="dxa"/>
            <w:vAlign w:val="center"/>
          </w:tcPr>
          <w:p w14:paraId="5BF0E46B" w14:textId="020BC2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42,67</w:t>
            </w:r>
          </w:p>
        </w:tc>
        <w:tc>
          <w:tcPr>
            <w:tcW w:w="831" w:type="dxa"/>
            <w:vAlign w:val="center"/>
          </w:tcPr>
          <w:p w14:paraId="4377C4CC" w14:textId="01DC8E5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42,68</w:t>
            </w:r>
          </w:p>
        </w:tc>
        <w:tc>
          <w:tcPr>
            <w:tcW w:w="830" w:type="dxa"/>
            <w:vAlign w:val="center"/>
          </w:tcPr>
          <w:p w14:paraId="64C59D79" w14:textId="115F92B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42,70</w:t>
            </w:r>
          </w:p>
        </w:tc>
        <w:tc>
          <w:tcPr>
            <w:tcW w:w="830" w:type="dxa"/>
            <w:vAlign w:val="center"/>
          </w:tcPr>
          <w:p w14:paraId="0C372338" w14:textId="6BED1C6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42,71</w:t>
            </w:r>
          </w:p>
        </w:tc>
        <w:tc>
          <w:tcPr>
            <w:tcW w:w="831" w:type="dxa"/>
            <w:vAlign w:val="center"/>
          </w:tcPr>
          <w:p w14:paraId="3A4EE347" w14:textId="58338DC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42,79</w:t>
            </w:r>
          </w:p>
        </w:tc>
        <w:tc>
          <w:tcPr>
            <w:tcW w:w="1559" w:type="dxa"/>
            <w:vAlign w:val="center"/>
          </w:tcPr>
          <w:p w14:paraId="7F71DCA7" w14:textId="38485F3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+0,6%</w:t>
            </w:r>
          </w:p>
        </w:tc>
      </w:tr>
      <w:tr w:rsidR="00EA38C5" w:rsidRPr="00C11F9E" w14:paraId="5FB8D431" w14:textId="77777777" w:rsidTr="00D15BCF">
        <w:trPr>
          <w:cantSplit/>
          <w:trHeight w:val="794"/>
        </w:trPr>
        <w:tc>
          <w:tcPr>
            <w:tcW w:w="446" w:type="dxa"/>
            <w:vAlign w:val="center"/>
          </w:tcPr>
          <w:p w14:paraId="72E7FABD" w14:textId="2457D483" w:rsidR="00413D83" w:rsidRPr="00C11F9E" w:rsidRDefault="00413D83" w:rsidP="00413D83">
            <w:pPr>
              <w:autoSpaceDE w:val="0"/>
              <w:autoSpaceDN w:val="0"/>
              <w:adjustRightInd w:val="0"/>
              <w:spacing w:after="0" w:line="240" w:lineRule="auto"/>
              <w:ind w:left="-57" w:right="-57"/>
              <w:contextualSpacing/>
              <w:jc w:val="center"/>
              <w:rPr>
                <w:rFonts w:ascii="Arial" w:eastAsia="TimesNewRoman" w:hAnsi="Arial" w:cs="Arial"/>
                <w:sz w:val="18"/>
                <w:szCs w:val="18"/>
              </w:rPr>
            </w:pPr>
            <w:r w:rsidRPr="00C11F9E">
              <w:rPr>
                <w:rFonts w:ascii="Arial" w:eastAsia="TimesNewRoman" w:hAnsi="Arial" w:cs="Arial"/>
                <w:sz w:val="18"/>
                <w:szCs w:val="18"/>
              </w:rPr>
              <w:t>8.2</w:t>
            </w:r>
          </w:p>
        </w:tc>
        <w:tc>
          <w:tcPr>
            <w:tcW w:w="1817" w:type="dxa"/>
            <w:vAlign w:val="center"/>
          </w:tcPr>
          <w:p w14:paraId="488B1DD2" w14:textId="2CDE809F" w:rsidR="00413D83" w:rsidRPr="00C11F9E" w:rsidRDefault="00413D83" w:rsidP="00413D83">
            <w:pPr>
              <w:autoSpaceDE w:val="0"/>
              <w:autoSpaceDN w:val="0"/>
              <w:adjustRightInd w:val="0"/>
              <w:spacing w:after="0" w:line="240" w:lineRule="auto"/>
              <w:contextualSpacing/>
              <w:jc w:val="both"/>
              <w:rPr>
                <w:rFonts w:ascii="Arial" w:eastAsia="TimesNewRoman" w:hAnsi="Arial" w:cs="Arial"/>
                <w:sz w:val="18"/>
                <w:szCs w:val="18"/>
              </w:rPr>
            </w:pPr>
            <w:r w:rsidRPr="00C11F9E">
              <w:rPr>
                <w:rFonts w:ascii="Arial" w:eastAsia="TimesNewRoman" w:hAnsi="Arial" w:cs="Arial"/>
                <w:sz w:val="18"/>
                <w:szCs w:val="18"/>
              </w:rPr>
              <w:t>Общее потребление тепловой энергии на ГВС, тыс.Гкал</w:t>
            </w:r>
          </w:p>
        </w:tc>
        <w:tc>
          <w:tcPr>
            <w:tcW w:w="830" w:type="dxa"/>
            <w:vAlign w:val="center"/>
          </w:tcPr>
          <w:p w14:paraId="5956A58A" w14:textId="7B60FC9E"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6C1992BF" w14:textId="683984F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2C1F8DA4" w14:textId="2B5FB79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1" w:type="dxa"/>
            <w:vAlign w:val="center"/>
          </w:tcPr>
          <w:p w14:paraId="5189A7EA" w14:textId="556F373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28FBA5F5" w14:textId="60F2A4B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0" w:type="dxa"/>
            <w:vAlign w:val="center"/>
          </w:tcPr>
          <w:p w14:paraId="591A7BB3" w14:textId="06B140D3"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831" w:type="dxa"/>
            <w:vAlign w:val="center"/>
          </w:tcPr>
          <w:p w14:paraId="680857BE" w14:textId="6AA91A5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0,00</w:t>
            </w:r>
          </w:p>
        </w:tc>
        <w:tc>
          <w:tcPr>
            <w:tcW w:w="1559" w:type="dxa"/>
            <w:vAlign w:val="center"/>
          </w:tcPr>
          <w:p w14:paraId="231B0C6F" w14:textId="4CFC670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0,0</w:t>
            </w:r>
          </w:p>
        </w:tc>
      </w:tr>
    </w:tbl>
    <w:p w14:paraId="74AD119E" w14:textId="77777777" w:rsidR="000877E4" w:rsidRPr="00C11F9E" w:rsidRDefault="000877E4">
      <w:pPr>
        <w:spacing w:after="0" w:line="240" w:lineRule="auto"/>
        <w:rPr>
          <w:rFonts w:ascii="Arial" w:hAnsi="Arial" w:cs="Arial"/>
          <w:bCs/>
          <w:szCs w:val="20"/>
          <w:lang w:eastAsia="ru-RU"/>
        </w:rPr>
      </w:pPr>
    </w:p>
    <w:p w14:paraId="2E89D2A9" w14:textId="77777777" w:rsidR="000C00B7" w:rsidRPr="00C11F9E" w:rsidRDefault="000C00B7">
      <w:pPr>
        <w:spacing w:after="0" w:line="240" w:lineRule="auto"/>
        <w:rPr>
          <w:rFonts w:ascii="Arial" w:hAnsi="Arial" w:cs="Arial"/>
          <w:b/>
          <w:bCs/>
          <w:kern w:val="32"/>
          <w:lang w:eastAsia="ru-RU"/>
        </w:rPr>
      </w:pPr>
      <w:r w:rsidRPr="00C11F9E">
        <w:rPr>
          <w:rFonts w:ascii="Arial" w:hAnsi="Arial" w:cs="Arial"/>
        </w:rPr>
        <w:br w:type="page"/>
      </w:r>
    </w:p>
    <w:p w14:paraId="78636566" w14:textId="77777777" w:rsidR="000877E4" w:rsidRPr="00C11F9E" w:rsidRDefault="000877E4" w:rsidP="00F73DAA">
      <w:pPr>
        <w:pStyle w:val="1"/>
        <w:suppressAutoHyphens/>
      </w:pPr>
      <w:bookmarkStart w:id="41" w:name="_Toc228562670"/>
      <w:r w:rsidRPr="00C11F9E">
        <w:t xml:space="preserve">Прогнозы приростов объемов потребления тепловой </w:t>
      </w:r>
      <w:r w:rsidR="00F73DAA" w:rsidRPr="00C11F9E">
        <w:br/>
      </w:r>
      <w:r w:rsidRPr="00C11F9E">
        <w:t xml:space="preserve">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w:t>
      </w:r>
      <w:r w:rsidR="00F73DAA" w:rsidRPr="00C11F9E">
        <w:br/>
      </w:r>
      <w:r w:rsidRPr="00C11F9E">
        <w:t>на каждом этапе</w:t>
      </w:r>
      <w:bookmarkEnd w:id="41"/>
    </w:p>
    <w:p w14:paraId="1835E940" w14:textId="77777777" w:rsidR="000877E4" w:rsidRPr="00C11F9E" w:rsidRDefault="000877E4" w:rsidP="00EE7C7B">
      <w:pPr>
        <w:pStyle w:val="affffff3"/>
      </w:pPr>
      <w:r w:rsidRPr="00C11F9E">
        <w:t>Перспективные приросты тепловых нагрузок</w:t>
      </w:r>
      <w:r w:rsidR="00F73DAA" w:rsidRPr="00C11F9E">
        <w:t xml:space="preserve"> с разделением по видам теплопотребления</w:t>
      </w:r>
      <w:r w:rsidRPr="00C11F9E">
        <w:t xml:space="preserve"> </w:t>
      </w:r>
      <w:r w:rsidR="00F73DAA" w:rsidRPr="00C11F9E">
        <w:t>в зонах индивидуального теплоснабжения</w:t>
      </w:r>
      <w:r w:rsidRPr="00C11F9E">
        <w:t xml:space="preserve"> на каждом этапе приведены в табл. </w:t>
      </w:r>
      <w:r w:rsidR="00F73DAA" w:rsidRPr="00C11F9E">
        <w:t>5</w:t>
      </w:r>
      <w:r w:rsidRPr="00C11F9E">
        <w:t>.</w:t>
      </w:r>
      <w:r w:rsidR="00F73DAA" w:rsidRPr="00C11F9E">
        <w:t>1</w:t>
      </w:r>
      <w:r w:rsidRPr="00C11F9E">
        <w:t>.1.</w:t>
      </w:r>
    </w:p>
    <w:p w14:paraId="67420501" w14:textId="77777777" w:rsidR="00F73DAA" w:rsidRPr="00C11F9E" w:rsidRDefault="00F73DAA" w:rsidP="00EE7C7B">
      <w:pPr>
        <w:pStyle w:val="affffff3"/>
      </w:pPr>
      <w:r w:rsidRPr="00C11F9E">
        <w:t>Перспективные приросты объемов потребления тепловой энергии с разделением по видам теплопотребления в зонах индивидуального теплоснабжения на каждом этапе приведены в табл. 5.1.2.</w:t>
      </w:r>
    </w:p>
    <w:p w14:paraId="6AC6DF83" w14:textId="77777777" w:rsidR="00F73DAA" w:rsidRPr="00C11F9E" w:rsidRDefault="00F73DAA" w:rsidP="00F73DAA">
      <w:pPr>
        <w:pStyle w:val="af0"/>
        <w:rPr>
          <w:rFonts w:cs="Arial"/>
        </w:rPr>
      </w:pPr>
    </w:p>
    <w:p w14:paraId="6A7990DC" w14:textId="77777777" w:rsidR="00F73DAA" w:rsidRPr="00C11F9E" w:rsidRDefault="00F73DAA" w:rsidP="00F73DAA">
      <w:pPr>
        <w:pStyle w:val="af0"/>
        <w:rPr>
          <w:rFonts w:cs="Arial"/>
        </w:rPr>
        <w:sectPr w:rsidR="00F73DAA" w:rsidRPr="00C11F9E" w:rsidSect="0075279D">
          <w:pgSz w:w="11906" w:h="16838" w:code="9"/>
          <w:pgMar w:top="851" w:right="851" w:bottom="851" w:left="1418" w:header="0" w:footer="567" w:gutter="0"/>
          <w:cols w:space="708"/>
          <w:docGrid w:linePitch="360"/>
        </w:sectPr>
      </w:pPr>
    </w:p>
    <w:p w14:paraId="54B733E5" w14:textId="77777777" w:rsidR="00F73DAA" w:rsidRPr="00C11F9E" w:rsidRDefault="00F73DAA" w:rsidP="00BD4205">
      <w:pPr>
        <w:suppressAutoHyphens/>
        <w:spacing w:after="60" w:line="240" w:lineRule="auto"/>
        <w:ind w:left="567"/>
        <w:rPr>
          <w:rFonts w:ascii="Arial" w:hAnsi="Arial" w:cs="Arial"/>
          <w:b/>
          <w:sz w:val="20"/>
          <w:szCs w:val="20"/>
        </w:rPr>
      </w:pPr>
      <w:r w:rsidRPr="00C11F9E">
        <w:rPr>
          <w:rFonts w:ascii="Arial" w:hAnsi="Arial" w:cs="Arial"/>
          <w:b/>
          <w:sz w:val="20"/>
          <w:szCs w:val="20"/>
        </w:rPr>
        <w:t>Таблица 5.1.1. Перспективное изменение тепловой нагрузки в зонах индивидуального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28"/>
        <w:gridCol w:w="1065"/>
        <w:gridCol w:w="1065"/>
        <w:gridCol w:w="1068"/>
        <w:gridCol w:w="1065"/>
        <w:gridCol w:w="1065"/>
        <w:gridCol w:w="1068"/>
        <w:gridCol w:w="1065"/>
        <w:gridCol w:w="1065"/>
        <w:gridCol w:w="1068"/>
        <w:gridCol w:w="1065"/>
        <w:gridCol w:w="1065"/>
        <w:gridCol w:w="1074"/>
      </w:tblGrid>
      <w:tr w:rsidR="00C11F9E" w:rsidRPr="00C11F9E" w14:paraId="25FE0D7B" w14:textId="77777777" w:rsidTr="009551D0">
        <w:trPr>
          <w:cantSplit/>
          <w:trHeight w:val="312"/>
          <w:tblHeader/>
        </w:trPr>
        <w:tc>
          <w:tcPr>
            <w:tcW w:w="770" w:type="pct"/>
            <w:vMerge w:val="restart"/>
            <w:tcMar>
              <w:left w:w="28" w:type="dxa"/>
              <w:right w:w="28" w:type="dxa"/>
            </w:tcMar>
            <w:vAlign w:val="center"/>
          </w:tcPr>
          <w:p w14:paraId="134EA838" w14:textId="77777777" w:rsidR="00F73DAA" w:rsidRPr="00C11F9E" w:rsidRDefault="00F73DAA" w:rsidP="00513F83">
            <w:pPr>
              <w:spacing w:after="0" w:line="240" w:lineRule="auto"/>
              <w:jc w:val="center"/>
              <w:rPr>
                <w:rFonts w:ascii="Arial" w:hAnsi="Arial" w:cs="Arial"/>
                <w:b/>
                <w:sz w:val="18"/>
                <w:szCs w:val="18"/>
              </w:rPr>
            </w:pPr>
            <w:r w:rsidRPr="00C11F9E">
              <w:rPr>
                <w:rFonts w:ascii="Arial" w:hAnsi="Arial" w:cs="Arial"/>
                <w:b/>
                <w:sz w:val="18"/>
                <w:szCs w:val="18"/>
              </w:rPr>
              <w:t>Кадастровый</w:t>
            </w:r>
            <w:r w:rsidRPr="00C11F9E">
              <w:rPr>
                <w:rFonts w:ascii="Arial" w:hAnsi="Arial" w:cs="Arial"/>
                <w:b/>
                <w:sz w:val="18"/>
                <w:szCs w:val="18"/>
              </w:rPr>
              <w:br/>
              <w:t>квартал</w:t>
            </w:r>
          </w:p>
        </w:tc>
        <w:tc>
          <w:tcPr>
            <w:tcW w:w="4230" w:type="pct"/>
            <w:gridSpan w:val="12"/>
            <w:tcMar>
              <w:left w:w="28" w:type="dxa"/>
              <w:right w:w="28" w:type="dxa"/>
            </w:tcMar>
            <w:vAlign w:val="center"/>
          </w:tcPr>
          <w:p w14:paraId="4B981F85" w14:textId="77777777" w:rsidR="00F73DAA" w:rsidRPr="00C11F9E" w:rsidRDefault="00F73DAA" w:rsidP="00513F83">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тепловой нагрузки, Гкал/ч</w:t>
            </w:r>
          </w:p>
        </w:tc>
      </w:tr>
      <w:tr w:rsidR="00C11F9E" w:rsidRPr="00C11F9E" w14:paraId="701E604D" w14:textId="77777777" w:rsidTr="004544FF">
        <w:trPr>
          <w:cantSplit/>
          <w:trHeight w:val="312"/>
          <w:tblHeader/>
        </w:trPr>
        <w:tc>
          <w:tcPr>
            <w:tcW w:w="770" w:type="pct"/>
            <w:vMerge/>
            <w:tcMar>
              <w:left w:w="28" w:type="dxa"/>
              <w:right w:w="28" w:type="dxa"/>
            </w:tcMar>
            <w:vAlign w:val="center"/>
          </w:tcPr>
          <w:p w14:paraId="1E57EB32" w14:textId="77777777" w:rsidR="00D173DE" w:rsidRPr="00C11F9E" w:rsidRDefault="00D173DE" w:rsidP="00305BF4">
            <w:pPr>
              <w:spacing w:after="0" w:line="240" w:lineRule="auto"/>
              <w:jc w:val="center"/>
              <w:rPr>
                <w:rFonts w:ascii="Arial" w:hAnsi="Arial" w:cs="Arial"/>
                <w:sz w:val="18"/>
                <w:szCs w:val="18"/>
              </w:rPr>
            </w:pPr>
          </w:p>
        </w:tc>
        <w:tc>
          <w:tcPr>
            <w:tcW w:w="1057" w:type="pct"/>
            <w:gridSpan w:val="3"/>
            <w:tcMar>
              <w:left w:w="28" w:type="dxa"/>
              <w:right w:w="28" w:type="dxa"/>
            </w:tcMar>
            <w:vAlign w:val="center"/>
          </w:tcPr>
          <w:p w14:paraId="051069AC" w14:textId="231CCEA6" w:rsidR="00D173DE" w:rsidRPr="00C11F9E" w:rsidRDefault="00D173DE" w:rsidP="00305BF4">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057" w:type="pct"/>
            <w:gridSpan w:val="3"/>
            <w:tcMar>
              <w:left w:w="28" w:type="dxa"/>
              <w:right w:w="28" w:type="dxa"/>
            </w:tcMar>
            <w:vAlign w:val="center"/>
          </w:tcPr>
          <w:p w14:paraId="61B296CB" w14:textId="17DD5B36" w:rsidR="00D173DE" w:rsidRPr="00C11F9E" w:rsidRDefault="00D173DE" w:rsidP="00305BF4">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057" w:type="pct"/>
            <w:gridSpan w:val="3"/>
            <w:tcMar>
              <w:left w:w="28" w:type="dxa"/>
              <w:right w:w="28" w:type="dxa"/>
            </w:tcMar>
            <w:vAlign w:val="center"/>
          </w:tcPr>
          <w:p w14:paraId="1B4FC323" w14:textId="19BDCE39" w:rsidR="00D173DE" w:rsidRPr="00C11F9E" w:rsidRDefault="00D173DE" w:rsidP="00305BF4">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1057" w:type="pct"/>
            <w:gridSpan w:val="3"/>
            <w:tcMar>
              <w:left w:w="28" w:type="dxa"/>
              <w:right w:w="28" w:type="dxa"/>
            </w:tcMar>
            <w:vAlign w:val="center"/>
          </w:tcPr>
          <w:p w14:paraId="5DFDE3F0" w14:textId="25C81675" w:rsidR="00D173DE" w:rsidRPr="00C11F9E" w:rsidRDefault="00D173DE" w:rsidP="00305BF4">
            <w:pPr>
              <w:spacing w:after="0" w:line="240" w:lineRule="auto"/>
              <w:jc w:val="center"/>
              <w:rPr>
                <w:rFonts w:ascii="Arial" w:hAnsi="Arial" w:cs="Arial"/>
                <w:b/>
                <w:sz w:val="18"/>
                <w:szCs w:val="18"/>
              </w:rPr>
            </w:pPr>
            <w:r w:rsidRPr="00C11F9E">
              <w:rPr>
                <w:rFonts w:ascii="Arial" w:hAnsi="Arial" w:cs="Arial"/>
                <w:b/>
                <w:sz w:val="18"/>
                <w:szCs w:val="18"/>
              </w:rPr>
              <w:t>2029 г.</w:t>
            </w:r>
          </w:p>
        </w:tc>
      </w:tr>
      <w:tr w:rsidR="00C11F9E" w:rsidRPr="00C11F9E" w14:paraId="4B9BC9A4" w14:textId="77777777" w:rsidTr="004544FF">
        <w:trPr>
          <w:cantSplit/>
          <w:trHeight w:val="312"/>
          <w:tblHeader/>
        </w:trPr>
        <w:tc>
          <w:tcPr>
            <w:tcW w:w="770" w:type="pct"/>
            <w:vMerge/>
            <w:tcMar>
              <w:left w:w="28" w:type="dxa"/>
              <w:right w:w="28" w:type="dxa"/>
            </w:tcMar>
            <w:vAlign w:val="center"/>
          </w:tcPr>
          <w:p w14:paraId="58615C50" w14:textId="77777777" w:rsidR="00D173DE" w:rsidRPr="00C11F9E" w:rsidRDefault="00D173DE" w:rsidP="00305BF4">
            <w:pPr>
              <w:spacing w:after="0" w:line="240" w:lineRule="auto"/>
              <w:jc w:val="center"/>
              <w:rPr>
                <w:rFonts w:ascii="Arial" w:hAnsi="Arial" w:cs="Arial"/>
                <w:sz w:val="18"/>
                <w:szCs w:val="18"/>
              </w:rPr>
            </w:pPr>
          </w:p>
        </w:tc>
        <w:tc>
          <w:tcPr>
            <w:tcW w:w="352" w:type="pct"/>
            <w:tcMar>
              <w:left w:w="28" w:type="dxa"/>
              <w:right w:w="28" w:type="dxa"/>
            </w:tcMar>
            <w:vAlign w:val="center"/>
          </w:tcPr>
          <w:p w14:paraId="4A111594"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0C75A1B7"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17C99FE2"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2D074FA2"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0C86CBFA"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2A4BEC4B"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3DB4D51C"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5D60612C"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557CB232"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2BCD0082"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7299349E"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7A8496D8"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7BE325F6" w14:textId="77777777" w:rsidTr="004544FF">
        <w:trPr>
          <w:cantSplit/>
          <w:trHeight w:val="312"/>
        </w:trPr>
        <w:tc>
          <w:tcPr>
            <w:tcW w:w="770" w:type="pct"/>
            <w:tcMar>
              <w:left w:w="28" w:type="dxa"/>
              <w:right w:w="28" w:type="dxa"/>
            </w:tcMar>
            <w:vAlign w:val="center"/>
          </w:tcPr>
          <w:p w14:paraId="32936515" w14:textId="77777777" w:rsidR="00D173DE" w:rsidRPr="00C11F9E" w:rsidRDefault="00D173DE" w:rsidP="00305BF4">
            <w:pPr>
              <w:spacing w:after="0" w:line="240" w:lineRule="auto"/>
              <w:jc w:val="center"/>
              <w:rPr>
                <w:rFonts w:ascii="Arial" w:hAnsi="Arial" w:cs="Arial"/>
                <w:sz w:val="18"/>
                <w:szCs w:val="18"/>
                <w:lang w:val="en-US"/>
              </w:rPr>
            </w:pPr>
            <w:r w:rsidRPr="00C11F9E">
              <w:rPr>
                <w:rFonts w:ascii="Arial" w:hAnsi="Arial" w:cs="Arial"/>
                <w:sz w:val="18"/>
                <w:szCs w:val="18"/>
              </w:rPr>
              <w:t>52:1:</w:t>
            </w:r>
            <w:r w:rsidRPr="00C11F9E">
              <w:rPr>
                <w:rFonts w:ascii="Arial" w:hAnsi="Arial" w:cs="Arial"/>
                <w:sz w:val="18"/>
                <w:szCs w:val="18"/>
                <w:lang w:val="en-US"/>
              </w:rPr>
              <w:t>200115</w:t>
            </w:r>
          </w:p>
        </w:tc>
        <w:tc>
          <w:tcPr>
            <w:tcW w:w="352" w:type="pct"/>
            <w:tcMar>
              <w:left w:w="28" w:type="dxa"/>
              <w:right w:w="28" w:type="dxa"/>
            </w:tcMar>
            <w:vAlign w:val="center"/>
          </w:tcPr>
          <w:p w14:paraId="2CC80560" w14:textId="1C67C6A0"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0,0069</w:t>
            </w:r>
          </w:p>
        </w:tc>
        <w:tc>
          <w:tcPr>
            <w:tcW w:w="352" w:type="pct"/>
            <w:tcMar>
              <w:left w:w="28" w:type="dxa"/>
              <w:right w:w="28" w:type="dxa"/>
            </w:tcMar>
            <w:vAlign w:val="center"/>
          </w:tcPr>
          <w:p w14:paraId="1082F0B8" w14:textId="0F8ACC14"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0A598934" w14:textId="23441331"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0,0069</w:t>
            </w:r>
          </w:p>
        </w:tc>
        <w:tc>
          <w:tcPr>
            <w:tcW w:w="352" w:type="pct"/>
            <w:tcMar>
              <w:left w:w="28" w:type="dxa"/>
              <w:right w:w="28" w:type="dxa"/>
            </w:tcMar>
            <w:vAlign w:val="center"/>
          </w:tcPr>
          <w:p w14:paraId="27F158DF"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0,0069</w:t>
            </w:r>
          </w:p>
        </w:tc>
        <w:tc>
          <w:tcPr>
            <w:tcW w:w="352" w:type="pct"/>
            <w:tcMar>
              <w:left w:w="28" w:type="dxa"/>
              <w:right w:w="28" w:type="dxa"/>
            </w:tcMar>
            <w:vAlign w:val="center"/>
          </w:tcPr>
          <w:p w14:paraId="70EB39B3"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0B118E4D"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0,0069</w:t>
            </w:r>
          </w:p>
        </w:tc>
        <w:tc>
          <w:tcPr>
            <w:tcW w:w="352" w:type="pct"/>
            <w:tcMar>
              <w:left w:w="28" w:type="dxa"/>
              <w:right w:w="28" w:type="dxa"/>
            </w:tcMar>
            <w:vAlign w:val="center"/>
          </w:tcPr>
          <w:p w14:paraId="3B8CE6A1" w14:textId="464849B2"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0,0057</w:t>
            </w:r>
          </w:p>
        </w:tc>
        <w:tc>
          <w:tcPr>
            <w:tcW w:w="352" w:type="pct"/>
            <w:tcMar>
              <w:left w:w="28" w:type="dxa"/>
              <w:right w:w="28" w:type="dxa"/>
            </w:tcMar>
            <w:vAlign w:val="center"/>
          </w:tcPr>
          <w:p w14:paraId="27789358" w14:textId="58797762"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57B95D2D" w14:textId="769A0123"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0,0057</w:t>
            </w:r>
          </w:p>
        </w:tc>
        <w:tc>
          <w:tcPr>
            <w:tcW w:w="352" w:type="pct"/>
            <w:tcMar>
              <w:left w:w="28" w:type="dxa"/>
              <w:right w:w="28" w:type="dxa"/>
            </w:tcMar>
            <w:vAlign w:val="center"/>
          </w:tcPr>
          <w:p w14:paraId="7D3868C0" w14:textId="078ADF6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0,0057</w:t>
            </w:r>
          </w:p>
        </w:tc>
        <w:tc>
          <w:tcPr>
            <w:tcW w:w="352" w:type="pct"/>
            <w:tcMar>
              <w:left w:w="28" w:type="dxa"/>
              <w:right w:w="28" w:type="dxa"/>
            </w:tcMar>
            <w:vAlign w:val="center"/>
          </w:tcPr>
          <w:p w14:paraId="7817930B" w14:textId="77777777"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3B711298" w14:textId="194AFA82" w:rsidR="00D173DE" w:rsidRPr="00C11F9E" w:rsidRDefault="00D173DE" w:rsidP="00305BF4">
            <w:pPr>
              <w:spacing w:after="0" w:line="240" w:lineRule="auto"/>
              <w:jc w:val="center"/>
              <w:rPr>
                <w:rFonts w:ascii="Arial" w:hAnsi="Arial" w:cs="Arial"/>
                <w:sz w:val="18"/>
                <w:szCs w:val="18"/>
              </w:rPr>
            </w:pPr>
            <w:r w:rsidRPr="00C11F9E">
              <w:rPr>
                <w:rFonts w:ascii="Arial" w:hAnsi="Arial" w:cs="Arial"/>
                <w:sz w:val="18"/>
                <w:szCs w:val="18"/>
              </w:rPr>
              <w:t>0,0057</w:t>
            </w:r>
          </w:p>
        </w:tc>
      </w:tr>
      <w:tr w:rsidR="00D173DE" w:rsidRPr="00C11F9E" w14:paraId="472D2DF6" w14:textId="77777777" w:rsidTr="004544FF">
        <w:trPr>
          <w:cantSplit/>
          <w:trHeight w:val="312"/>
        </w:trPr>
        <w:tc>
          <w:tcPr>
            <w:tcW w:w="770" w:type="pct"/>
            <w:tcMar>
              <w:left w:w="28" w:type="dxa"/>
              <w:right w:w="28" w:type="dxa"/>
            </w:tcMar>
            <w:vAlign w:val="center"/>
          </w:tcPr>
          <w:p w14:paraId="543438EA" w14:textId="77777777" w:rsidR="00D173DE" w:rsidRPr="00C11F9E" w:rsidRDefault="00D173DE" w:rsidP="00305BF4">
            <w:pPr>
              <w:spacing w:after="0" w:line="240" w:lineRule="auto"/>
              <w:ind w:left="57"/>
              <w:jc w:val="center"/>
              <w:rPr>
                <w:rFonts w:ascii="Arial" w:hAnsi="Arial" w:cs="Arial"/>
                <w:b/>
                <w:sz w:val="18"/>
                <w:szCs w:val="18"/>
              </w:rPr>
            </w:pPr>
            <w:r w:rsidRPr="00C11F9E">
              <w:rPr>
                <w:rFonts w:ascii="Arial" w:hAnsi="Arial" w:cs="Arial"/>
                <w:b/>
                <w:sz w:val="18"/>
                <w:szCs w:val="18"/>
              </w:rPr>
              <w:t>Итого</w:t>
            </w:r>
          </w:p>
        </w:tc>
        <w:tc>
          <w:tcPr>
            <w:tcW w:w="352" w:type="pct"/>
            <w:tcMar>
              <w:left w:w="28" w:type="dxa"/>
              <w:right w:w="28" w:type="dxa"/>
            </w:tcMar>
            <w:vAlign w:val="center"/>
          </w:tcPr>
          <w:p w14:paraId="40F07067" w14:textId="43D630F1"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0,0069</w:t>
            </w:r>
          </w:p>
        </w:tc>
        <w:tc>
          <w:tcPr>
            <w:tcW w:w="352" w:type="pct"/>
            <w:tcMar>
              <w:left w:w="28" w:type="dxa"/>
              <w:right w:w="28" w:type="dxa"/>
            </w:tcMar>
            <w:vAlign w:val="center"/>
          </w:tcPr>
          <w:p w14:paraId="6314E4BA" w14:textId="7298F69D"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33978E16" w14:textId="52BDA21E"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0,0069</w:t>
            </w:r>
          </w:p>
        </w:tc>
        <w:tc>
          <w:tcPr>
            <w:tcW w:w="352" w:type="pct"/>
            <w:tcMar>
              <w:left w:w="28" w:type="dxa"/>
              <w:right w:w="28" w:type="dxa"/>
            </w:tcMar>
            <w:vAlign w:val="center"/>
          </w:tcPr>
          <w:p w14:paraId="5832A5A7" w14:textId="5CCA22E1"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0,0069</w:t>
            </w:r>
          </w:p>
        </w:tc>
        <w:tc>
          <w:tcPr>
            <w:tcW w:w="352" w:type="pct"/>
            <w:tcMar>
              <w:left w:w="28" w:type="dxa"/>
              <w:right w:w="28" w:type="dxa"/>
            </w:tcMar>
            <w:vAlign w:val="center"/>
          </w:tcPr>
          <w:p w14:paraId="2A09D255" w14:textId="57C7256C"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55D6D87A" w14:textId="4F688A8A"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0,0069</w:t>
            </w:r>
          </w:p>
        </w:tc>
        <w:tc>
          <w:tcPr>
            <w:tcW w:w="352" w:type="pct"/>
            <w:tcMar>
              <w:left w:w="28" w:type="dxa"/>
              <w:right w:w="28" w:type="dxa"/>
            </w:tcMar>
            <w:vAlign w:val="center"/>
          </w:tcPr>
          <w:p w14:paraId="2E3B92BE" w14:textId="32A7466B"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0,0057</w:t>
            </w:r>
          </w:p>
        </w:tc>
        <w:tc>
          <w:tcPr>
            <w:tcW w:w="352" w:type="pct"/>
            <w:tcMar>
              <w:left w:w="28" w:type="dxa"/>
              <w:right w:w="28" w:type="dxa"/>
            </w:tcMar>
            <w:vAlign w:val="center"/>
          </w:tcPr>
          <w:p w14:paraId="3E79555F" w14:textId="3A11207E"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4FCCE8E4" w14:textId="44A8286D"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0,0057</w:t>
            </w:r>
          </w:p>
        </w:tc>
        <w:tc>
          <w:tcPr>
            <w:tcW w:w="352" w:type="pct"/>
            <w:tcMar>
              <w:left w:w="28" w:type="dxa"/>
              <w:right w:w="28" w:type="dxa"/>
            </w:tcMar>
            <w:vAlign w:val="center"/>
          </w:tcPr>
          <w:p w14:paraId="030F4255" w14:textId="14CC75B9"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0,0057</w:t>
            </w:r>
          </w:p>
        </w:tc>
        <w:tc>
          <w:tcPr>
            <w:tcW w:w="352" w:type="pct"/>
            <w:tcMar>
              <w:left w:w="28" w:type="dxa"/>
              <w:right w:w="28" w:type="dxa"/>
            </w:tcMar>
            <w:vAlign w:val="center"/>
          </w:tcPr>
          <w:p w14:paraId="7B705FA3" w14:textId="107DDD15"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2111E93B" w14:textId="341E688B" w:rsidR="00D173DE" w:rsidRPr="00C11F9E" w:rsidRDefault="00D173DE" w:rsidP="00305BF4">
            <w:pPr>
              <w:spacing w:after="0" w:line="240" w:lineRule="auto"/>
              <w:jc w:val="center"/>
              <w:rPr>
                <w:rFonts w:ascii="Arial" w:hAnsi="Arial" w:cs="Arial"/>
                <w:b/>
                <w:bCs/>
                <w:sz w:val="18"/>
                <w:szCs w:val="18"/>
              </w:rPr>
            </w:pPr>
            <w:r w:rsidRPr="00C11F9E">
              <w:rPr>
                <w:rFonts w:ascii="Arial" w:hAnsi="Arial" w:cs="Arial"/>
                <w:sz w:val="18"/>
                <w:szCs w:val="18"/>
              </w:rPr>
              <w:t>0,0057</w:t>
            </w:r>
          </w:p>
        </w:tc>
      </w:tr>
    </w:tbl>
    <w:p w14:paraId="2B4912AE" w14:textId="77777777" w:rsidR="00F73DAA" w:rsidRPr="00C11F9E" w:rsidRDefault="00F73DAA" w:rsidP="00F73DAA">
      <w:pPr>
        <w:spacing w:after="0" w:line="240" w:lineRule="auto"/>
        <w:rPr>
          <w:rFonts w:ascii="Arial" w:hAnsi="Arial" w:cs="Arial"/>
          <w:b/>
          <w:sz w:val="20"/>
          <w:szCs w:val="20"/>
        </w:rPr>
      </w:pPr>
    </w:p>
    <w:p w14:paraId="2D5E6EA9" w14:textId="77777777" w:rsidR="00F73DAA" w:rsidRPr="00C11F9E" w:rsidRDefault="00F73DAA" w:rsidP="00D173DE">
      <w:pPr>
        <w:spacing w:before="120" w:after="60" w:line="240" w:lineRule="auto"/>
        <w:ind w:firstLine="567"/>
        <w:rPr>
          <w:rFonts w:ascii="Arial" w:hAnsi="Arial" w:cs="Arial"/>
          <w:b/>
          <w:sz w:val="20"/>
          <w:szCs w:val="20"/>
        </w:rPr>
      </w:pPr>
      <w:r w:rsidRPr="00C11F9E">
        <w:rPr>
          <w:rFonts w:ascii="Arial" w:hAnsi="Arial" w:cs="Arial"/>
          <w:b/>
          <w:sz w:val="20"/>
          <w:szCs w:val="20"/>
        </w:rPr>
        <w:t>Продолжение табл. 5.1.1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85" w:type="dxa"/>
        </w:tblCellMar>
        <w:tblLook w:val="00A0" w:firstRow="1" w:lastRow="0" w:firstColumn="1" w:lastColumn="0" w:noHBand="0" w:noVBand="0"/>
      </w:tblPr>
      <w:tblGrid>
        <w:gridCol w:w="3237"/>
        <w:gridCol w:w="1322"/>
        <w:gridCol w:w="1322"/>
        <w:gridCol w:w="1322"/>
        <w:gridCol w:w="1322"/>
        <w:gridCol w:w="1322"/>
        <w:gridCol w:w="1322"/>
        <w:gridCol w:w="1322"/>
        <w:gridCol w:w="1322"/>
        <w:gridCol w:w="1313"/>
      </w:tblGrid>
      <w:tr w:rsidR="00C11F9E" w:rsidRPr="00C11F9E" w14:paraId="505BA025" w14:textId="77777777" w:rsidTr="00D173DE">
        <w:trPr>
          <w:cantSplit/>
          <w:trHeight w:val="283"/>
          <w:tblHeader/>
        </w:trPr>
        <w:tc>
          <w:tcPr>
            <w:tcW w:w="1070" w:type="pct"/>
            <w:vMerge w:val="restart"/>
            <w:shd w:val="clear" w:color="auto" w:fill="auto"/>
            <w:tcMar>
              <w:left w:w="28" w:type="dxa"/>
              <w:right w:w="28" w:type="dxa"/>
            </w:tcMar>
            <w:vAlign w:val="center"/>
          </w:tcPr>
          <w:p w14:paraId="1AC80DE2" w14:textId="77777777" w:rsidR="00F73DAA" w:rsidRPr="00C11F9E" w:rsidRDefault="00F73DAA" w:rsidP="00D173DE">
            <w:pPr>
              <w:spacing w:after="0" w:line="240" w:lineRule="auto"/>
              <w:jc w:val="center"/>
              <w:rPr>
                <w:rFonts w:ascii="Arial" w:hAnsi="Arial" w:cs="Arial"/>
                <w:b/>
                <w:sz w:val="18"/>
                <w:szCs w:val="18"/>
              </w:rPr>
            </w:pPr>
            <w:r w:rsidRPr="00C11F9E">
              <w:rPr>
                <w:rFonts w:ascii="Arial" w:hAnsi="Arial" w:cs="Arial"/>
                <w:b/>
                <w:sz w:val="18"/>
                <w:szCs w:val="18"/>
              </w:rPr>
              <w:t>Кадастровый</w:t>
            </w:r>
            <w:r w:rsidRPr="00C11F9E">
              <w:rPr>
                <w:rFonts w:ascii="Arial" w:hAnsi="Arial" w:cs="Arial"/>
                <w:b/>
                <w:sz w:val="18"/>
                <w:szCs w:val="18"/>
              </w:rPr>
              <w:br/>
              <w:t>квартал</w:t>
            </w:r>
          </w:p>
        </w:tc>
        <w:tc>
          <w:tcPr>
            <w:tcW w:w="3930" w:type="pct"/>
            <w:gridSpan w:val="9"/>
            <w:shd w:val="clear" w:color="auto" w:fill="auto"/>
            <w:vAlign w:val="center"/>
          </w:tcPr>
          <w:p w14:paraId="07C94B55" w14:textId="77777777" w:rsidR="00F73DAA" w:rsidRPr="00C11F9E" w:rsidRDefault="00F73DAA" w:rsidP="00D173DE">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тепловой нагрузки, Гкал/ч</w:t>
            </w:r>
          </w:p>
        </w:tc>
      </w:tr>
      <w:tr w:rsidR="00C11F9E" w:rsidRPr="00C11F9E" w14:paraId="78C7123D" w14:textId="77777777" w:rsidTr="00D173DE">
        <w:trPr>
          <w:cantSplit/>
          <w:trHeight w:val="283"/>
          <w:tblHeader/>
        </w:trPr>
        <w:tc>
          <w:tcPr>
            <w:tcW w:w="1070" w:type="pct"/>
            <w:vMerge/>
            <w:shd w:val="clear" w:color="auto" w:fill="auto"/>
            <w:tcMar>
              <w:left w:w="28" w:type="dxa"/>
              <w:right w:w="28" w:type="dxa"/>
            </w:tcMar>
            <w:vAlign w:val="center"/>
          </w:tcPr>
          <w:p w14:paraId="661B81FB" w14:textId="77777777" w:rsidR="00F73DAA" w:rsidRPr="00C11F9E" w:rsidRDefault="00F73DAA" w:rsidP="00D173DE">
            <w:pPr>
              <w:spacing w:after="0" w:line="240" w:lineRule="auto"/>
              <w:jc w:val="center"/>
              <w:rPr>
                <w:rFonts w:ascii="Arial" w:hAnsi="Arial" w:cs="Arial"/>
                <w:sz w:val="18"/>
                <w:szCs w:val="18"/>
              </w:rPr>
            </w:pPr>
          </w:p>
        </w:tc>
        <w:tc>
          <w:tcPr>
            <w:tcW w:w="1311" w:type="pct"/>
            <w:gridSpan w:val="3"/>
            <w:shd w:val="clear" w:color="auto" w:fill="auto"/>
            <w:vAlign w:val="center"/>
          </w:tcPr>
          <w:p w14:paraId="48567285" w14:textId="33AE12F5" w:rsidR="00F73DAA" w:rsidRPr="00C11F9E" w:rsidRDefault="00F73DAA" w:rsidP="00D173DE">
            <w:pPr>
              <w:spacing w:after="0" w:line="240" w:lineRule="auto"/>
              <w:jc w:val="center"/>
              <w:rPr>
                <w:rFonts w:ascii="Arial" w:hAnsi="Arial" w:cs="Arial"/>
                <w:b/>
                <w:sz w:val="18"/>
                <w:szCs w:val="18"/>
              </w:rPr>
            </w:pPr>
            <w:r w:rsidRPr="00C11F9E">
              <w:rPr>
                <w:rFonts w:ascii="Arial" w:hAnsi="Arial" w:cs="Arial"/>
                <w:b/>
                <w:sz w:val="18"/>
                <w:szCs w:val="18"/>
              </w:rPr>
              <w:t>20</w:t>
            </w:r>
            <w:r w:rsidR="00305BF4" w:rsidRPr="00C11F9E">
              <w:rPr>
                <w:rFonts w:ascii="Arial" w:hAnsi="Arial" w:cs="Arial"/>
                <w:b/>
                <w:sz w:val="18"/>
                <w:szCs w:val="18"/>
              </w:rPr>
              <w:t>30</w:t>
            </w:r>
            <w:r w:rsidR="004544FF" w:rsidRPr="00C11F9E">
              <w:rPr>
                <w:rFonts w:ascii="Arial" w:hAnsi="Arial" w:cs="Arial"/>
                <w:b/>
                <w:sz w:val="18"/>
                <w:szCs w:val="18"/>
              </w:rPr>
              <w:t xml:space="preserve"> </w:t>
            </w:r>
            <w:r w:rsidRPr="00C11F9E">
              <w:rPr>
                <w:rFonts w:ascii="Arial" w:hAnsi="Arial" w:cs="Arial"/>
                <w:b/>
                <w:sz w:val="18"/>
                <w:szCs w:val="18"/>
              </w:rPr>
              <w:t>г.</w:t>
            </w:r>
          </w:p>
        </w:tc>
        <w:tc>
          <w:tcPr>
            <w:tcW w:w="1311" w:type="pct"/>
            <w:gridSpan w:val="3"/>
            <w:shd w:val="clear" w:color="auto" w:fill="auto"/>
            <w:tcMar>
              <w:left w:w="28" w:type="dxa"/>
              <w:right w:w="28" w:type="dxa"/>
            </w:tcMar>
            <w:vAlign w:val="center"/>
          </w:tcPr>
          <w:p w14:paraId="37742737" w14:textId="52FCC375" w:rsidR="00F73DAA" w:rsidRPr="00C11F9E" w:rsidRDefault="004544FF" w:rsidP="00D173DE">
            <w:pPr>
              <w:spacing w:after="0" w:line="240" w:lineRule="auto"/>
              <w:jc w:val="center"/>
              <w:rPr>
                <w:rFonts w:ascii="Arial" w:hAnsi="Arial" w:cs="Arial"/>
                <w:b/>
                <w:sz w:val="18"/>
                <w:szCs w:val="18"/>
              </w:rPr>
            </w:pPr>
            <w:r w:rsidRPr="00C11F9E">
              <w:rPr>
                <w:rFonts w:ascii="Arial" w:hAnsi="Arial" w:cs="Arial"/>
                <w:b/>
                <w:sz w:val="18"/>
                <w:szCs w:val="18"/>
              </w:rPr>
              <w:t xml:space="preserve">2031 - </w:t>
            </w:r>
            <w:r w:rsidR="00F73DAA" w:rsidRPr="00C11F9E">
              <w:rPr>
                <w:rFonts w:ascii="Arial" w:hAnsi="Arial" w:cs="Arial"/>
                <w:b/>
                <w:sz w:val="18"/>
                <w:szCs w:val="18"/>
              </w:rPr>
              <w:t xml:space="preserve">2035 </w:t>
            </w:r>
            <w:r w:rsidRPr="00C11F9E">
              <w:rPr>
                <w:rFonts w:ascii="Arial" w:hAnsi="Arial" w:cs="Arial"/>
                <w:b/>
                <w:sz w:val="18"/>
                <w:szCs w:val="18"/>
              </w:rPr>
              <w:t>г</w:t>
            </w:r>
            <w:r w:rsidR="00F73DAA" w:rsidRPr="00C11F9E">
              <w:rPr>
                <w:rFonts w:ascii="Arial" w:hAnsi="Arial" w:cs="Arial"/>
                <w:b/>
                <w:sz w:val="18"/>
                <w:szCs w:val="18"/>
              </w:rPr>
              <w:t>г.</w:t>
            </w:r>
          </w:p>
        </w:tc>
        <w:tc>
          <w:tcPr>
            <w:tcW w:w="1308" w:type="pct"/>
            <w:gridSpan w:val="3"/>
            <w:shd w:val="clear" w:color="auto" w:fill="auto"/>
            <w:tcMar>
              <w:left w:w="28" w:type="dxa"/>
              <w:right w:w="28" w:type="dxa"/>
            </w:tcMar>
            <w:vAlign w:val="center"/>
          </w:tcPr>
          <w:p w14:paraId="7E114D15" w14:textId="3B0A2066" w:rsidR="00F73DAA" w:rsidRPr="00C11F9E" w:rsidRDefault="00F73DAA" w:rsidP="00D173DE">
            <w:pPr>
              <w:spacing w:after="0" w:line="240" w:lineRule="auto"/>
              <w:jc w:val="center"/>
              <w:rPr>
                <w:rFonts w:ascii="Arial" w:hAnsi="Arial" w:cs="Arial"/>
                <w:b/>
                <w:sz w:val="18"/>
                <w:szCs w:val="18"/>
              </w:rPr>
            </w:pPr>
            <w:r w:rsidRPr="00C11F9E">
              <w:rPr>
                <w:rFonts w:ascii="Arial" w:hAnsi="Arial" w:cs="Arial"/>
                <w:b/>
                <w:sz w:val="18"/>
                <w:szCs w:val="18"/>
              </w:rPr>
              <w:t>Итого 202</w:t>
            </w:r>
            <w:r w:rsidR="004544FF" w:rsidRPr="00C11F9E">
              <w:rPr>
                <w:rFonts w:ascii="Arial" w:hAnsi="Arial" w:cs="Arial"/>
                <w:b/>
                <w:sz w:val="18"/>
                <w:szCs w:val="18"/>
              </w:rPr>
              <w:t>6</w:t>
            </w:r>
            <w:r w:rsidRPr="00C11F9E">
              <w:rPr>
                <w:rFonts w:ascii="Arial" w:hAnsi="Arial" w:cs="Arial"/>
                <w:b/>
                <w:sz w:val="18"/>
                <w:szCs w:val="18"/>
              </w:rPr>
              <w:t>-2035 гг.</w:t>
            </w:r>
          </w:p>
        </w:tc>
      </w:tr>
      <w:tr w:rsidR="00C11F9E" w:rsidRPr="00C11F9E" w14:paraId="0FD6580F" w14:textId="77777777" w:rsidTr="00D173DE">
        <w:trPr>
          <w:cantSplit/>
          <w:trHeight w:val="283"/>
          <w:tblHeader/>
        </w:trPr>
        <w:tc>
          <w:tcPr>
            <w:tcW w:w="1070" w:type="pct"/>
            <w:vMerge/>
            <w:shd w:val="clear" w:color="auto" w:fill="auto"/>
            <w:tcMar>
              <w:left w:w="28" w:type="dxa"/>
              <w:right w:w="28" w:type="dxa"/>
            </w:tcMar>
            <w:vAlign w:val="center"/>
          </w:tcPr>
          <w:p w14:paraId="0813B8DB" w14:textId="77777777" w:rsidR="00C623F9" w:rsidRPr="00C11F9E" w:rsidRDefault="00C623F9" w:rsidP="00D173DE">
            <w:pPr>
              <w:spacing w:after="0" w:line="240" w:lineRule="auto"/>
              <w:jc w:val="center"/>
              <w:rPr>
                <w:rFonts w:ascii="Arial" w:hAnsi="Arial" w:cs="Arial"/>
                <w:sz w:val="18"/>
                <w:szCs w:val="18"/>
              </w:rPr>
            </w:pPr>
          </w:p>
        </w:tc>
        <w:tc>
          <w:tcPr>
            <w:tcW w:w="437" w:type="pct"/>
            <w:shd w:val="clear" w:color="auto" w:fill="auto"/>
            <w:vAlign w:val="center"/>
          </w:tcPr>
          <w:p w14:paraId="77A7656C" w14:textId="77777777" w:rsidR="00C623F9" w:rsidRPr="00C11F9E" w:rsidRDefault="00C623F9" w:rsidP="00D173DE">
            <w:pPr>
              <w:spacing w:after="0" w:line="240" w:lineRule="auto"/>
              <w:ind w:left="-57" w:right="-57"/>
              <w:jc w:val="center"/>
              <w:rPr>
                <w:rFonts w:ascii="Arial" w:hAnsi="Arial" w:cs="Arial"/>
                <w:sz w:val="18"/>
                <w:szCs w:val="18"/>
              </w:rPr>
            </w:pPr>
            <w:r w:rsidRPr="00C11F9E">
              <w:rPr>
                <w:rFonts w:ascii="Arial" w:hAnsi="Arial" w:cs="Arial"/>
                <w:sz w:val="18"/>
                <w:szCs w:val="18"/>
              </w:rPr>
              <w:t>отопление и вентиляция</w:t>
            </w:r>
          </w:p>
        </w:tc>
        <w:tc>
          <w:tcPr>
            <w:tcW w:w="437" w:type="pct"/>
            <w:shd w:val="clear" w:color="auto" w:fill="auto"/>
            <w:tcMar>
              <w:left w:w="28" w:type="dxa"/>
              <w:right w:w="28" w:type="dxa"/>
            </w:tcMar>
            <w:vAlign w:val="center"/>
          </w:tcPr>
          <w:p w14:paraId="6BEAE574"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37" w:type="pct"/>
            <w:shd w:val="clear" w:color="auto" w:fill="auto"/>
            <w:tcMar>
              <w:left w:w="28" w:type="dxa"/>
              <w:right w:w="28" w:type="dxa"/>
            </w:tcMar>
            <w:vAlign w:val="center"/>
          </w:tcPr>
          <w:p w14:paraId="2D7191D9"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всего</w:t>
            </w:r>
          </w:p>
        </w:tc>
        <w:tc>
          <w:tcPr>
            <w:tcW w:w="437" w:type="pct"/>
            <w:shd w:val="clear" w:color="auto" w:fill="auto"/>
            <w:tcMar>
              <w:left w:w="28" w:type="dxa"/>
              <w:right w:w="28" w:type="dxa"/>
            </w:tcMar>
            <w:vAlign w:val="center"/>
          </w:tcPr>
          <w:p w14:paraId="78F4EB4D"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отопление и вентиляция</w:t>
            </w:r>
          </w:p>
        </w:tc>
        <w:tc>
          <w:tcPr>
            <w:tcW w:w="437" w:type="pct"/>
            <w:shd w:val="clear" w:color="auto" w:fill="auto"/>
            <w:tcMar>
              <w:left w:w="28" w:type="dxa"/>
              <w:right w:w="28" w:type="dxa"/>
            </w:tcMar>
            <w:vAlign w:val="center"/>
          </w:tcPr>
          <w:p w14:paraId="66F3CF06"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37" w:type="pct"/>
            <w:shd w:val="clear" w:color="auto" w:fill="auto"/>
            <w:tcMar>
              <w:left w:w="28" w:type="dxa"/>
              <w:right w:w="28" w:type="dxa"/>
            </w:tcMar>
            <w:vAlign w:val="center"/>
          </w:tcPr>
          <w:p w14:paraId="325A024E"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всего</w:t>
            </w:r>
          </w:p>
        </w:tc>
        <w:tc>
          <w:tcPr>
            <w:tcW w:w="437" w:type="pct"/>
            <w:shd w:val="clear" w:color="auto" w:fill="auto"/>
            <w:tcMar>
              <w:left w:w="28" w:type="dxa"/>
              <w:right w:w="28" w:type="dxa"/>
            </w:tcMar>
            <w:vAlign w:val="center"/>
          </w:tcPr>
          <w:p w14:paraId="42173E1B"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отопление и вентиляция</w:t>
            </w:r>
          </w:p>
        </w:tc>
        <w:tc>
          <w:tcPr>
            <w:tcW w:w="437" w:type="pct"/>
            <w:shd w:val="clear" w:color="auto" w:fill="auto"/>
            <w:tcMar>
              <w:left w:w="28" w:type="dxa"/>
              <w:right w:w="28" w:type="dxa"/>
            </w:tcMar>
            <w:vAlign w:val="center"/>
          </w:tcPr>
          <w:p w14:paraId="10B66E80"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ГВС (средн.)</w:t>
            </w:r>
          </w:p>
        </w:tc>
        <w:tc>
          <w:tcPr>
            <w:tcW w:w="434" w:type="pct"/>
            <w:shd w:val="clear" w:color="auto" w:fill="auto"/>
            <w:tcMar>
              <w:left w:w="28" w:type="dxa"/>
              <w:right w:w="28" w:type="dxa"/>
            </w:tcMar>
            <w:vAlign w:val="center"/>
          </w:tcPr>
          <w:p w14:paraId="41B9CC10" w14:textId="77777777" w:rsidR="00C623F9" w:rsidRPr="00C11F9E" w:rsidRDefault="00C623F9" w:rsidP="00D173DE">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1DF7962D" w14:textId="77777777" w:rsidTr="00D173DE">
        <w:trPr>
          <w:cantSplit/>
          <w:trHeight w:val="283"/>
        </w:trPr>
        <w:tc>
          <w:tcPr>
            <w:tcW w:w="1070" w:type="pct"/>
            <w:shd w:val="clear" w:color="auto" w:fill="auto"/>
            <w:tcMar>
              <w:left w:w="28" w:type="dxa"/>
              <w:right w:w="28" w:type="dxa"/>
            </w:tcMar>
            <w:vAlign w:val="center"/>
          </w:tcPr>
          <w:p w14:paraId="2CFCED8D" w14:textId="77777777" w:rsidR="004544FF" w:rsidRPr="00C11F9E" w:rsidRDefault="004544FF" w:rsidP="004544FF">
            <w:pPr>
              <w:spacing w:after="0" w:line="240" w:lineRule="auto"/>
              <w:jc w:val="center"/>
              <w:rPr>
                <w:rFonts w:ascii="Arial" w:hAnsi="Arial" w:cs="Arial"/>
                <w:sz w:val="18"/>
                <w:szCs w:val="18"/>
                <w:lang w:val="en-US"/>
              </w:rPr>
            </w:pPr>
            <w:r w:rsidRPr="00C11F9E">
              <w:rPr>
                <w:rFonts w:ascii="Arial" w:hAnsi="Arial" w:cs="Arial"/>
                <w:sz w:val="18"/>
                <w:szCs w:val="18"/>
              </w:rPr>
              <w:t>52:1:</w:t>
            </w:r>
            <w:r w:rsidRPr="00C11F9E">
              <w:rPr>
                <w:rFonts w:ascii="Arial" w:hAnsi="Arial" w:cs="Arial"/>
                <w:sz w:val="18"/>
                <w:szCs w:val="18"/>
                <w:lang w:val="en-US"/>
              </w:rPr>
              <w:t>200115</w:t>
            </w:r>
          </w:p>
        </w:tc>
        <w:tc>
          <w:tcPr>
            <w:tcW w:w="437" w:type="pct"/>
            <w:shd w:val="clear" w:color="auto" w:fill="auto"/>
            <w:vAlign w:val="center"/>
          </w:tcPr>
          <w:p w14:paraId="7E31F33D" w14:textId="70454582"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0,0057</w:t>
            </w:r>
          </w:p>
        </w:tc>
        <w:tc>
          <w:tcPr>
            <w:tcW w:w="437" w:type="pct"/>
            <w:shd w:val="clear" w:color="auto" w:fill="auto"/>
            <w:tcMar>
              <w:left w:w="28" w:type="dxa"/>
              <w:right w:w="28" w:type="dxa"/>
            </w:tcMar>
            <w:vAlign w:val="center"/>
          </w:tcPr>
          <w:p w14:paraId="5D4D7421" w14:textId="0A8C42BA"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shd w:val="clear" w:color="auto" w:fill="auto"/>
            <w:tcMar>
              <w:left w:w="28" w:type="dxa"/>
              <w:right w:w="28" w:type="dxa"/>
            </w:tcMar>
            <w:vAlign w:val="center"/>
          </w:tcPr>
          <w:p w14:paraId="7F6CF153" w14:textId="1288EAC0"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0,0057</w:t>
            </w:r>
          </w:p>
        </w:tc>
        <w:tc>
          <w:tcPr>
            <w:tcW w:w="437" w:type="pct"/>
            <w:shd w:val="clear" w:color="auto" w:fill="auto"/>
            <w:tcMar>
              <w:left w:w="28" w:type="dxa"/>
              <w:right w:w="28" w:type="dxa"/>
            </w:tcMar>
            <w:vAlign w:val="center"/>
          </w:tcPr>
          <w:p w14:paraId="1172E71B" w14:textId="6A4C617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0,0287</w:t>
            </w:r>
          </w:p>
        </w:tc>
        <w:tc>
          <w:tcPr>
            <w:tcW w:w="437" w:type="pct"/>
            <w:shd w:val="clear" w:color="auto" w:fill="auto"/>
            <w:tcMar>
              <w:left w:w="28" w:type="dxa"/>
              <w:right w:w="28" w:type="dxa"/>
            </w:tcMar>
            <w:vAlign w:val="center"/>
          </w:tcPr>
          <w:p w14:paraId="0018A44B" w14:textId="1EEE8C52"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shd w:val="clear" w:color="auto" w:fill="auto"/>
            <w:tcMar>
              <w:left w:w="28" w:type="dxa"/>
              <w:right w:w="28" w:type="dxa"/>
            </w:tcMar>
            <w:vAlign w:val="center"/>
          </w:tcPr>
          <w:p w14:paraId="4C638E89" w14:textId="08405F40"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0,0287</w:t>
            </w:r>
          </w:p>
        </w:tc>
        <w:tc>
          <w:tcPr>
            <w:tcW w:w="437" w:type="pct"/>
            <w:shd w:val="clear" w:color="auto" w:fill="auto"/>
            <w:tcMar>
              <w:left w:w="28" w:type="dxa"/>
              <w:right w:w="28" w:type="dxa"/>
            </w:tcMar>
            <w:vAlign w:val="center"/>
          </w:tcPr>
          <w:p w14:paraId="22600DF1" w14:textId="08B5E53A"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0,0596</w:t>
            </w:r>
          </w:p>
        </w:tc>
        <w:tc>
          <w:tcPr>
            <w:tcW w:w="437" w:type="pct"/>
            <w:shd w:val="clear" w:color="auto" w:fill="auto"/>
            <w:tcMar>
              <w:left w:w="28" w:type="dxa"/>
              <w:right w:w="28" w:type="dxa"/>
            </w:tcMar>
            <w:vAlign w:val="center"/>
          </w:tcPr>
          <w:p w14:paraId="5A039471" w14:textId="1BA961A3"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4" w:type="pct"/>
            <w:shd w:val="clear" w:color="auto" w:fill="auto"/>
            <w:tcMar>
              <w:left w:w="28" w:type="dxa"/>
              <w:right w:w="28" w:type="dxa"/>
            </w:tcMar>
            <w:vAlign w:val="center"/>
          </w:tcPr>
          <w:p w14:paraId="56628E3D" w14:textId="1E9959FE"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0,0596</w:t>
            </w:r>
          </w:p>
        </w:tc>
      </w:tr>
      <w:tr w:rsidR="004544FF" w:rsidRPr="00C11F9E" w14:paraId="707EF075" w14:textId="77777777" w:rsidTr="00D173DE">
        <w:trPr>
          <w:cantSplit/>
          <w:trHeight w:val="283"/>
        </w:trPr>
        <w:tc>
          <w:tcPr>
            <w:tcW w:w="1070" w:type="pct"/>
            <w:shd w:val="clear" w:color="auto" w:fill="auto"/>
            <w:tcMar>
              <w:left w:w="28" w:type="dxa"/>
              <w:right w:w="28" w:type="dxa"/>
            </w:tcMar>
            <w:vAlign w:val="center"/>
          </w:tcPr>
          <w:p w14:paraId="3E48F1EC" w14:textId="77777777" w:rsidR="004544FF" w:rsidRPr="00C11F9E" w:rsidRDefault="004544FF" w:rsidP="004544FF">
            <w:pPr>
              <w:spacing w:after="0" w:line="240" w:lineRule="auto"/>
              <w:ind w:left="57"/>
              <w:jc w:val="center"/>
              <w:rPr>
                <w:rFonts w:ascii="Arial" w:hAnsi="Arial" w:cs="Arial"/>
                <w:b/>
                <w:sz w:val="18"/>
                <w:szCs w:val="18"/>
              </w:rPr>
            </w:pPr>
            <w:r w:rsidRPr="00C11F9E">
              <w:rPr>
                <w:rFonts w:ascii="Arial" w:hAnsi="Arial" w:cs="Arial"/>
                <w:b/>
                <w:sz w:val="18"/>
                <w:szCs w:val="18"/>
              </w:rPr>
              <w:t>Итого</w:t>
            </w:r>
          </w:p>
        </w:tc>
        <w:tc>
          <w:tcPr>
            <w:tcW w:w="437" w:type="pct"/>
            <w:shd w:val="clear" w:color="auto" w:fill="auto"/>
            <w:vAlign w:val="center"/>
          </w:tcPr>
          <w:p w14:paraId="0F75BFB5" w14:textId="581F2019"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0,0057</w:t>
            </w:r>
          </w:p>
        </w:tc>
        <w:tc>
          <w:tcPr>
            <w:tcW w:w="437" w:type="pct"/>
            <w:shd w:val="clear" w:color="auto" w:fill="auto"/>
            <w:tcMar>
              <w:left w:w="28" w:type="dxa"/>
              <w:right w:w="28" w:type="dxa"/>
            </w:tcMar>
            <w:vAlign w:val="center"/>
          </w:tcPr>
          <w:p w14:paraId="3348357B" w14:textId="71562D39"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shd w:val="clear" w:color="auto" w:fill="auto"/>
            <w:tcMar>
              <w:left w:w="28" w:type="dxa"/>
              <w:right w:w="28" w:type="dxa"/>
            </w:tcMar>
            <w:vAlign w:val="center"/>
          </w:tcPr>
          <w:p w14:paraId="74388865" w14:textId="525B9F16"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0,0057</w:t>
            </w:r>
          </w:p>
        </w:tc>
        <w:tc>
          <w:tcPr>
            <w:tcW w:w="437" w:type="pct"/>
            <w:shd w:val="clear" w:color="auto" w:fill="auto"/>
            <w:tcMar>
              <w:left w:w="28" w:type="dxa"/>
              <w:right w:w="28" w:type="dxa"/>
            </w:tcMar>
            <w:vAlign w:val="center"/>
          </w:tcPr>
          <w:p w14:paraId="37D58D4B" w14:textId="250791EE"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0,0287</w:t>
            </w:r>
          </w:p>
        </w:tc>
        <w:tc>
          <w:tcPr>
            <w:tcW w:w="437" w:type="pct"/>
            <w:shd w:val="clear" w:color="auto" w:fill="auto"/>
            <w:tcMar>
              <w:left w:w="28" w:type="dxa"/>
              <w:right w:w="28" w:type="dxa"/>
            </w:tcMar>
            <w:vAlign w:val="center"/>
          </w:tcPr>
          <w:p w14:paraId="169A40CD" w14:textId="061D765B"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shd w:val="clear" w:color="auto" w:fill="auto"/>
            <w:tcMar>
              <w:left w:w="28" w:type="dxa"/>
              <w:right w:w="28" w:type="dxa"/>
            </w:tcMar>
            <w:vAlign w:val="center"/>
          </w:tcPr>
          <w:p w14:paraId="36B4C80C" w14:textId="75DE249C"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0,0287</w:t>
            </w:r>
          </w:p>
        </w:tc>
        <w:tc>
          <w:tcPr>
            <w:tcW w:w="437" w:type="pct"/>
            <w:shd w:val="clear" w:color="auto" w:fill="auto"/>
            <w:tcMar>
              <w:left w:w="28" w:type="dxa"/>
              <w:right w:w="28" w:type="dxa"/>
            </w:tcMar>
            <w:vAlign w:val="center"/>
          </w:tcPr>
          <w:p w14:paraId="506B4A74" w14:textId="2ABC4302"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0,0596</w:t>
            </w:r>
          </w:p>
        </w:tc>
        <w:tc>
          <w:tcPr>
            <w:tcW w:w="437" w:type="pct"/>
            <w:shd w:val="clear" w:color="auto" w:fill="auto"/>
            <w:tcMar>
              <w:left w:w="28" w:type="dxa"/>
              <w:right w:w="28" w:type="dxa"/>
            </w:tcMar>
            <w:vAlign w:val="center"/>
          </w:tcPr>
          <w:p w14:paraId="3F1412AA" w14:textId="68FD8A8E"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4" w:type="pct"/>
            <w:shd w:val="clear" w:color="auto" w:fill="auto"/>
            <w:tcMar>
              <w:left w:w="28" w:type="dxa"/>
              <w:right w:w="28" w:type="dxa"/>
            </w:tcMar>
            <w:vAlign w:val="center"/>
          </w:tcPr>
          <w:p w14:paraId="001CEB63" w14:textId="1ED7962E"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0,0596</w:t>
            </w:r>
          </w:p>
        </w:tc>
      </w:tr>
    </w:tbl>
    <w:p w14:paraId="50DB9AE3" w14:textId="77777777" w:rsidR="00F73DAA" w:rsidRPr="00C11F9E" w:rsidRDefault="00F73DAA" w:rsidP="00D173DE">
      <w:pPr>
        <w:spacing w:after="0" w:line="240" w:lineRule="auto"/>
        <w:rPr>
          <w:rFonts w:ascii="Arial" w:hAnsi="Arial" w:cs="Arial"/>
          <w:b/>
          <w:sz w:val="20"/>
          <w:szCs w:val="20"/>
        </w:rPr>
      </w:pPr>
    </w:p>
    <w:p w14:paraId="13D1CB5D" w14:textId="77777777" w:rsidR="00214189" w:rsidRPr="00C11F9E" w:rsidRDefault="00214189" w:rsidP="00D173DE">
      <w:pPr>
        <w:suppressAutoHyphens/>
        <w:spacing w:after="60" w:line="240" w:lineRule="auto"/>
        <w:ind w:left="567"/>
        <w:rPr>
          <w:rFonts w:ascii="Arial" w:hAnsi="Arial" w:cs="Arial"/>
          <w:b/>
          <w:sz w:val="20"/>
          <w:szCs w:val="20"/>
        </w:rPr>
      </w:pPr>
      <w:r w:rsidRPr="00C11F9E">
        <w:rPr>
          <w:rFonts w:ascii="Arial" w:hAnsi="Arial" w:cs="Arial"/>
          <w:b/>
          <w:sz w:val="20"/>
          <w:szCs w:val="20"/>
        </w:rPr>
        <w:t>Таблица 5.1.2. Перспективное изменение объемов потребления тепловой энергии в зонах индивидуального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28"/>
        <w:gridCol w:w="1065"/>
        <w:gridCol w:w="1065"/>
        <w:gridCol w:w="1068"/>
        <w:gridCol w:w="1065"/>
        <w:gridCol w:w="1065"/>
        <w:gridCol w:w="1068"/>
        <w:gridCol w:w="1065"/>
        <w:gridCol w:w="1065"/>
        <w:gridCol w:w="1068"/>
        <w:gridCol w:w="1065"/>
        <w:gridCol w:w="1065"/>
        <w:gridCol w:w="1074"/>
      </w:tblGrid>
      <w:tr w:rsidR="00C11F9E" w:rsidRPr="00C11F9E" w14:paraId="22A08FD1" w14:textId="77777777" w:rsidTr="00A2406C">
        <w:trPr>
          <w:cantSplit/>
          <w:trHeight w:val="340"/>
          <w:tblHeader/>
        </w:trPr>
        <w:tc>
          <w:tcPr>
            <w:tcW w:w="770" w:type="pct"/>
            <w:vMerge w:val="restart"/>
            <w:tcMar>
              <w:left w:w="28" w:type="dxa"/>
              <w:right w:w="28" w:type="dxa"/>
            </w:tcMar>
            <w:vAlign w:val="center"/>
          </w:tcPr>
          <w:p w14:paraId="72735A8A" w14:textId="77777777" w:rsidR="00214189" w:rsidRPr="00C11F9E" w:rsidRDefault="00214189" w:rsidP="00D173DE">
            <w:pPr>
              <w:spacing w:after="0" w:line="240" w:lineRule="auto"/>
              <w:jc w:val="center"/>
              <w:rPr>
                <w:rFonts w:ascii="Arial" w:hAnsi="Arial" w:cs="Arial"/>
                <w:b/>
                <w:sz w:val="18"/>
                <w:szCs w:val="18"/>
              </w:rPr>
            </w:pPr>
            <w:r w:rsidRPr="00C11F9E">
              <w:rPr>
                <w:rFonts w:ascii="Arial" w:hAnsi="Arial" w:cs="Arial"/>
                <w:b/>
                <w:sz w:val="18"/>
                <w:szCs w:val="18"/>
              </w:rPr>
              <w:t>Кадастровый</w:t>
            </w:r>
            <w:r w:rsidRPr="00C11F9E">
              <w:rPr>
                <w:rFonts w:ascii="Arial" w:hAnsi="Arial" w:cs="Arial"/>
                <w:b/>
                <w:sz w:val="18"/>
                <w:szCs w:val="18"/>
              </w:rPr>
              <w:br/>
              <w:t>квартал</w:t>
            </w:r>
          </w:p>
        </w:tc>
        <w:tc>
          <w:tcPr>
            <w:tcW w:w="4230" w:type="pct"/>
            <w:gridSpan w:val="12"/>
            <w:tcMar>
              <w:left w:w="28" w:type="dxa"/>
              <w:right w:w="28" w:type="dxa"/>
            </w:tcMar>
            <w:vAlign w:val="center"/>
          </w:tcPr>
          <w:p w14:paraId="4E656355" w14:textId="77777777" w:rsidR="00214189" w:rsidRPr="00C11F9E" w:rsidRDefault="00214189" w:rsidP="00D173DE">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объема потребления тепловой энергии, тыс. Гкал</w:t>
            </w:r>
          </w:p>
        </w:tc>
      </w:tr>
      <w:tr w:rsidR="00C11F9E" w:rsidRPr="00C11F9E" w14:paraId="468E7F59" w14:textId="77777777" w:rsidTr="004544FF">
        <w:trPr>
          <w:cantSplit/>
          <w:trHeight w:val="340"/>
          <w:tblHeader/>
        </w:trPr>
        <w:tc>
          <w:tcPr>
            <w:tcW w:w="770" w:type="pct"/>
            <w:vMerge/>
            <w:tcMar>
              <w:left w:w="28" w:type="dxa"/>
              <w:right w:w="28" w:type="dxa"/>
            </w:tcMar>
            <w:vAlign w:val="center"/>
          </w:tcPr>
          <w:p w14:paraId="04BA19E6" w14:textId="77777777" w:rsidR="00D173DE" w:rsidRPr="00C11F9E" w:rsidRDefault="00D173DE" w:rsidP="00D173DE">
            <w:pPr>
              <w:spacing w:after="0" w:line="240" w:lineRule="auto"/>
              <w:jc w:val="center"/>
              <w:rPr>
                <w:rFonts w:ascii="Arial" w:hAnsi="Arial" w:cs="Arial"/>
                <w:sz w:val="18"/>
                <w:szCs w:val="18"/>
              </w:rPr>
            </w:pPr>
          </w:p>
        </w:tc>
        <w:tc>
          <w:tcPr>
            <w:tcW w:w="1057" w:type="pct"/>
            <w:gridSpan w:val="3"/>
            <w:tcMar>
              <w:left w:w="28" w:type="dxa"/>
              <w:right w:w="28" w:type="dxa"/>
            </w:tcMar>
            <w:vAlign w:val="center"/>
          </w:tcPr>
          <w:p w14:paraId="3D0885DF" w14:textId="2A2ACC69" w:rsidR="00D173DE" w:rsidRPr="00C11F9E" w:rsidRDefault="00D173DE" w:rsidP="00D173DE">
            <w:pPr>
              <w:spacing w:after="0" w:line="240" w:lineRule="auto"/>
              <w:jc w:val="center"/>
              <w:rPr>
                <w:rFonts w:ascii="Arial" w:hAnsi="Arial" w:cs="Arial"/>
                <w:b/>
                <w:sz w:val="18"/>
                <w:szCs w:val="18"/>
              </w:rPr>
            </w:pPr>
            <w:r w:rsidRPr="00C11F9E">
              <w:rPr>
                <w:rFonts w:ascii="Arial" w:hAnsi="Arial" w:cs="Arial"/>
                <w:b/>
                <w:sz w:val="18"/>
                <w:szCs w:val="18"/>
              </w:rPr>
              <w:t>2026 г.</w:t>
            </w:r>
          </w:p>
        </w:tc>
        <w:tc>
          <w:tcPr>
            <w:tcW w:w="1057" w:type="pct"/>
            <w:gridSpan w:val="3"/>
            <w:tcMar>
              <w:left w:w="28" w:type="dxa"/>
              <w:right w:w="28" w:type="dxa"/>
            </w:tcMar>
            <w:vAlign w:val="center"/>
          </w:tcPr>
          <w:p w14:paraId="0B049841" w14:textId="16BB9255" w:rsidR="00D173DE" w:rsidRPr="00C11F9E" w:rsidRDefault="00D173DE" w:rsidP="00D173DE">
            <w:pPr>
              <w:spacing w:after="0" w:line="240" w:lineRule="auto"/>
              <w:jc w:val="center"/>
              <w:rPr>
                <w:rFonts w:ascii="Arial" w:hAnsi="Arial" w:cs="Arial"/>
                <w:b/>
                <w:sz w:val="18"/>
                <w:szCs w:val="18"/>
              </w:rPr>
            </w:pPr>
            <w:r w:rsidRPr="00C11F9E">
              <w:rPr>
                <w:rFonts w:ascii="Arial" w:hAnsi="Arial" w:cs="Arial"/>
                <w:b/>
                <w:sz w:val="18"/>
                <w:szCs w:val="18"/>
              </w:rPr>
              <w:t>2027 г.</w:t>
            </w:r>
          </w:p>
        </w:tc>
        <w:tc>
          <w:tcPr>
            <w:tcW w:w="1057" w:type="pct"/>
            <w:gridSpan w:val="3"/>
            <w:tcMar>
              <w:left w:w="28" w:type="dxa"/>
              <w:right w:w="28" w:type="dxa"/>
            </w:tcMar>
            <w:vAlign w:val="center"/>
          </w:tcPr>
          <w:p w14:paraId="4A5199BA" w14:textId="7BBD0A17" w:rsidR="00D173DE" w:rsidRPr="00C11F9E" w:rsidRDefault="00D173DE" w:rsidP="00D173DE">
            <w:pPr>
              <w:spacing w:after="0" w:line="240" w:lineRule="auto"/>
              <w:jc w:val="center"/>
              <w:rPr>
                <w:rFonts w:ascii="Arial" w:hAnsi="Arial" w:cs="Arial"/>
                <w:b/>
                <w:sz w:val="18"/>
                <w:szCs w:val="18"/>
              </w:rPr>
            </w:pPr>
            <w:r w:rsidRPr="00C11F9E">
              <w:rPr>
                <w:rFonts w:ascii="Arial" w:hAnsi="Arial" w:cs="Arial"/>
                <w:b/>
                <w:sz w:val="18"/>
                <w:szCs w:val="18"/>
              </w:rPr>
              <w:t>2028 г.</w:t>
            </w:r>
          </w:p>
        </w:tc>
        <w:tc>
          <w:tcPr>
            <w:tcW w:w="1057" w:type="pct"/>
            <w:gridSpan w:val="3"/>
            <w:tcMar>
              <w:left w:w="28" w:type="dxa"/>
              <w:right w:w="28" w:type="dxa"/>
            </w:tcMar>
            <w:vAlign w:val="center"/>
          </w:tcPr>
          <w:p w14:paraId="3783638A" w14:textId="0D94922F" w:rsidR="00D173DE" w:rsidRPr="00C11F9E" w:rsidRDefault="00D173DE" w:rsidP="00D173DE">
            <w:pPr>
              <w:spacing w:after="0" w:line="240" w:lineRule="auto"/>
              <w:jc w:val="center"/>
              <w:rPr>
                <w:rFonts w:ascii="Arial" w:hAnsi="Arial" w:cs="Arial"/>
                <w:b/>
                <w:sz w:val="18"/>
                <w:szCs w:val="18"/>
              </w:rPr>
            </w:pPr>
            <w:r w:rsidRPr="00C11F9E">
              <w:rPr>
                <w:rFonts w:ascii="Arial" w:hAnsi="Arial" w:cs="Arial"/>
                <w:b/>
                <w:sz w:val="18"/>
                <w:szCs w:val="18"/>
              </w:rPr>
              <w:t>2029 г.</w:t>
            </w:r>
          </w:p>
        </w:tc>
      </w:tr>
      <w:tr w:rsidR="00C11F9E" w:rsidRPr="00C11F9E" w14:paraId="3F95C6DE" w14:textId="77777777" w:rsidTr="004544FF">
        <w:trPr>
          <w:cantSplit/>
          <w:trHeight w:val="397"/>
          <w:tblHeader/>
        </w:trPr>
        <w:tc>
          <w:tcPr>
            <w:tcW w:w="770" w:type="pct"/>
            <w:vMerge/>
            <w:tcMar>
              <w:left w:w="28" w:type="dxa"/>
              <w:right w:w="28" w:type="dxa"/>
            </w:tcMar>
            <w:vAlign w:val="center"/>
          </w:tcPr>
          <w:p w14:paraId="63B8477B" w14:textId="77777777" w:rsidR="00D173DE" w:rsidRPr="00C11F9E" w:rsidRDefault="00D173DE" w:rsidP="00D173DE">
            <w:pPr>
              <w:spacing w:after="0" w:line="240" w:lineRule="auto"/>
              <w:jc w:val="center"/>
              <w:rPr>
                <w:rFonts w:ascii="Arial" w:hAnsi="Arial" w:cs="Arial"/>
                <w:sz w:val="18"/>
                <w:szCs w:val="18"/>
              </w:rPr>
            </w:pPr>
          </w:p>
        </w:tc>
        <w:tc>
          <w:tcPr>
            <w:tcW w:w="352" w:type="pct"/>
            <w:tcMar>
              <w:left w:w="28" w:type="dxa"/>
              <w:right w:w="28" w:type="dxa"/>
            </w:tcMar>
            <w:vAlign w:val="center"/>
          </w:tcPr>
          <w:p w14:paraId="44C3AC0E"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21AC7F56"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719DCF72"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4E2C3403"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10D42AA3"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367476FF"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2D05EEED"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57ABCF37"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75395801"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всего</w:t>
            </w:r>
          </w:p>
        </w:tc>
        <w:tc>
          <w:tcPr>
            <w:tcW w:w="352" w:type="pct"/>
            <w:tcMar>
              <w:left w:w="28" w:type="dxa"/>
              <w:right w:w="28" w:type="dxa"/>
            </w:tcMar>
            <w:vAlign w:val="center"/>
          </w:tcPr>
          <w:p w14:paraId="33F21533"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Отоп</w:t>
            </w:r>
            <w:proofErr w:type="gramStart"/>
            <w:r w:rsidRPr="00C11F9E">
              <w:rPr>
                <w:rFonts w:ascii="Arial" w:hAnsi="Arial" w:cs="Arial"/>
                <w:sz w:val="18"/>
                <w:szCs w:val="18"/>
              </w:rPr>
              <w:t>.</w:t>
            </w:r>
            <w:proofErr w:type="gramEnd"/>
            <w:r w:rsidRPr="00C11F9E">
              <w:rPr>
                <w:rFonts w:ascii="Arial" w:hAnsi="Arial" w:cs="Arial"/>
                <w:sz w:val="18"/>
                <w:szCs w:val="18"/>
              </w:rPr>
              <w:t xml:space="preserve"> и вентиляция</w:t>
            </w:r>
          </w:p>
        </w:tc>
        <w:tc>
          <w:tcPr>
            <w:tcW w:w="352" w:type="pct"/>
            <w:tcMar>
              <w:left w:w="28" w:type="dxa"/>
              <w:right w:w="28" w:type="dxa"/>
            </w:tcMar>
            <w:vAlign w:val="center"/>
          </w:tcPr>
          <w:p w14:paraId="692422A9"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ГВС</w:t>
            </w:r>
          </w:p>
        </w:tc>
        <w:tc>
          <w:tcPr>
            <w:tcW w:w="353" w:type="pct"/>
            <w:tcMar>
              <w:left w:w="28" w:type="dxa"/>
              <w:right w:w="28" w:type="dxa"/>
            </w:tcMar>
            <w:vAlign w:val="center"/>
          </w:tcPr>
          <w:p w14:paraId="2A52A522" w14:textId="77777777"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2D6228D1" w14:textId="77777777" w:rsidTr="004544FF">
        <w:trPr>
          <w:cantSplit/>
          <w:trHeight w:val="340"/>
        </w:trPr>
        <w:tc>
          <w:tcPr>
            <w:tcW w:w="770" w:type="pct"/>
            <w:tcMar>
              <w:left w:w="28" w:type="dxa"/>
              <w:right w:w="28" w:type="dxa"/>
            </w:tcMar>
            <w:vAlign w:val="center"/>
          </w:tcPr>
          <w:p w14:paraId="6FFB115B" w14:textId="77777777" w:rsidR="00D173DE" w:rsidRPr="00C11F9E" w:rsidRDefault="00D173DE" w:rsidP="00D173DE">
            <w:pPr>
              <w:spacing w:after="0" w:line="240" w:lineRule="auto"/>
              <w:jc w:val="center"/>
              <w:rPr>
                <w:rFonts w:ascii="Arial" w:hAnsi="Arial" w:cs="Arial"/>
                <w:sz w:val="18"/>
                <w:szCs w:val="18"/>
                <w:lang w:val="en-US"/>
              </w:rPr>
            </w:pPr>
            <w:r w:rsidRPr="00C11F9E">
              <w:rPr>
                <w:rFonts w:ascii="Arial" w:hAnsi="Arial" w:cs="Arial"/>
                <w:sz w:val="18"/>
                <w:szCs w:val="18"/>
              </w:rPr>
              <w:t>52:1:</w:t>
            </w:r>
            <w:r w:rsidRPr="00C11F9E">
              <w:rPr>
                <w:rFonts w:ascii="Arial" w:hAnsi="Arial" w:cs="Arial"/>
                <w:sz w:val="18"/>
                <w:szCs w:val="18"/>
                <w:lang w:val="en-US"/>
              </w:rPr>
              <w:t>200115</w:t>
            </w:r>
          </w:p>
        </w:tc>
        <w:tc>
          <w:tcPr>
            <w:tcW w:w="352" w:type="pct"/>
            <w:tcMar>
              <w:left w:w="28" w:type="dxa"/>
              <w:right w:w="28" w:type="dxa"/>
            </w:tcMar>
            <w:vAlign w:val="center"/>
          </w:tcPr>
          <w:p w14:paraId="318CE4A0" w14:textId="0C42AA75"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0,018</w:t>
            </w:r>
          </w:p>
        </w:tc>
        <w:tc>
          <w:tcPr>
            <w:tcW w:w="352" w:type="pct"/>
            <w:tcMar>
              <w:left w:w="28" w:type="dxa"/>
              <w:right w:w="28" w:type="dxa"/>
            </w:tcMar>
            <w:vAlign w:val="center"/>
          </w:tcPr>
          <w:p w14:paraId="052B9DDA" w14:textId="1F36BE74"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755371DC" w14:textId="1D232F09"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0,018</w:t>
            </w:r>
          </w:p>
        </w:tc>
        <w:tc>
          <w:tcPr>
            <w:tcW w:w="352" w:type="pct"/>
            <w:tcMar>
              <w:left w:w="28" w:type="dxa"/>
              <w:right w:w="28" w:type="dxa"/>
            </w:tcMar>
            <w:vAlign w:val="center"/>
          </w:tcPr>
          <w:p w14:paraId="1D43F192" w14:textId="25C9BAF4"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0,018</w:t>
            </w:r>
          </w:p>
        </w:tc>
        <w:tc>
          <w:tcPr>
            <w:tcW w:w="352" w:type="pct"/>
            <w:tcMar>
              <w:left w:w="28" w:type="dxa"/>
              <w:right w:w="28" w:type="dxa"/>
            </w:tcMar>
            <w:vAlign w:val="center"/>
          </w:tcPr>
          <w:p w14:paraId="52973033" w14:textId="2FF9FE13"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0D20FD48" w14:textId="0065563A"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0,018</w:t>
            </w:r>
          </w:p>
        </w:tc>
        <w:tc>
          <w:tcPr>
            <w:tcW w:w="352" w:type="pct"/>
            <w:tcMar>
              <w:left w:w="28" w:type="dxa"/>
              <w:right w:w="28" w:type="dxa"/>
            </w:tcMar>
            <w:vAlign w:val="center"/>
          </w:tcPr>
          <w:p w14:paraId="45A16416" w14:textId="3BEB39CB"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0,015</w:t>
            </w:r>
          </w:p>
        </w:tc>
        <w:tc>
          <w:tcPr>
            <w:tcW w:w="352" w:type="pct"/>
            <w:tcMar>
              <w:left w:w="28" w:type="dxa"/>
              <w:right w:w="28" w:type="dxa"/>
            </w:tcMar>
            <w:vAlign w:val="center"/>
          </w:tcPr>
          <w:p w14:paraId="5B896AEB" w14:textId="21FDBCBE"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41D7ABC9" w14:textId="6244C2C2"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0,015</w:t>
            </w:r>
          </w:p>
        </w:tc>
        <w:tc>
          <w:tcPr>
            <w:tcW w:w="352" w:type="pct"/>
            <w:tcMar>
              <w:left w:w="28" w:type="dxa"/>
              <w:right w:w="28" w:type="dxa"/>
            </w:tcMar>
            <w:vAlign w:val="center"/>
          </w:tcPr>
          <w:p w14:paraId="09E625E0" w14:textId="147F3F01"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0,015</w:t>
            </w:r>
          </w:p>
        </w:tc>
        <w:tc>
          <w:tcPr>
            <w:tcW w:w="352" w:type="pct"/>
            <w:tcMar>
              <w:left w:w="28" w:type="dxa"/>
              <w:right w:w="28" w:type="dxa"/>
            </w:tcMar>
            <w:vAlign w:val="center"/>
          </w:tcPr>
          <w:p w14:paraId="5D47AC69" w14:textId="7CF5EB9A"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w:t>
            </w:r>
          </w:p>
        </w:tc>
        <w:tc>
          <w:tcPr>
            <w:tcW w:w="353" w:type="pct"/>
            <w:tcMar>
              <w:left w:w="28" w:type="dxa"/>
              <w:right w:w="28" w:type="dxa"/>
            </w:tcMar>
            <w:vAlign w:val="center"/>
          </w:tcPr>
          <w:p w14:paraId="21AE0E2A" w14:textId="2E4580EC" w:rsidR="00D173DE" w:rsidRPr="00C11F9E" w:rsidRDefault="00D173DE" w:rsidP="00D173DE">
            <w:pPr>
              <w:spacing w:after="0" w:line="240" w:lineRule="auto"/>
              <w:jc w:val="center"/>
              <w:rPr>
                <w:rFonts w:ascii="Arial" w:hAnsi="Arial" w:cs="Arial"/>
                <w:sz w:val="18"/>
                <w:szCs w:val="18"/>
              </w:rPr>
            </w:pPr>
            <w:r w:rsidRPr="00C11F9E">
              <w:rPr>
                <w:rFonts w:ascii="Arial" w:hAnsi="Arial" w:cs="Arial"/>
                <w:sz w:val="18"/>
                <w:szCs w:val="18"/>
              </w:rPr>
              <w:t>0,015</w:t>
            </w:r>
          </w:p>
        </w:tc>
      </w:tr>
      <w:tr w:rsidR="00D173DE" w:rsidRPr="00C11F9E" w14:paraId="0D0C7D90" w14:textId="77777777" w:rsidTr="004544FF">
        <w:trPr>
          <w:cantSplit/>
          <w:trHeight w:val="340"/>
        </w:trPr>
        <w:tc>
          <w:tcPr>
            <w:tcW w:w="770" w:type="pct"/>
            <w:tcMar>
              <w:left w:w="28" w:type="dxa"/>
              <w:right w:w="28" w:type="dxa"/>
            </w:tcMar>
            <w:vAlign w:val="center"/>
          </w:tcPr>
          <w:p w14:paraId="29C49F50" w14:textId="77777777" w:rsidR="00D173DE" w:rsidRPr="00C11F9E" w:rsidRDefault="00D173DE" w:rsidP="00D173DE">
            <w:pPr>
              <w:spacing w:after="0" w:line="240" w:lineRule="auto"/>
              <w:ind w:left="57"/>
              <w:jc w:val="center"/>
              <w:rPr>
                <w:rFonts w:ascii="Arial" w:hAnsi="Arial" w:cs="Arial"/>
                <w:b/>
                <w:sz w:val="18"/>
                <w:szCs w:val="18"/>
              </w:rPr>
            </w:pPr>
            <w:r w:rsidRPr="00C11F9E">
              <w:rPr>
                <w:rFonts w:ascii="Arial" w:hAnsi="Arial" w:cs="Arial"/>
                <w:b/>
                <w:sz w:val="18"/>
                <w:szCs w:val="18"/>
              </w:rPr>
              <w:t>Итого</w:t>
            </w:r>
          </w:p>
        </w:tc>
        <w:tc>
          <w:tcPr>
            <w:tcW w:w="352" w:type="pct"/>
            <w:tcMar>
              <w:left w:w="28" w:type="dxa"/>
              <w:right w:w="28" w:type="dxa"/>
            </w:tcMar>
            <w:vAlign w:val="center"/>
          </w:tcPr>
          <w:p w14:paraId="073941FB" w14:textId="23D31390"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0,018</w:t>
            </w:r>
          </w:p>
        </w:tc>
        <w:tc>
          <w:tcPr>
            <w:tcW w:w="352" w:type="pct"/>
            <w:tcMar>
              <w:left w:w="28" w:type="dxa"/>
              <w:right w:w="28" w:type="dxa"/>
            </w:tcMar>
            <w:vAlign w:val="center"/>
          </w:tcPr>
          <w:p w14:paraId="3AA4F800" w14:textId="33BB2116"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65CAEC38" w14:textId="36C43A3A"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0,018</w:t>
            </w:r>
          </w:p>
        </w:tc>
        <w:tc>
          <w:tcPr>
            <w:tcW w:w="352" w:type="pct"/>
            <w:tcMar>
              <w:left w:w="28" w:type="dxa"/>
              <w:right w:w="28" w:type="dxa"/>
            </w:tcMar>
            <w:vAlign w:val="center"/>
          </w:tcPr>
          <w:p w14:paraId="34D5007A" w14:textId="4A931A9C"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0,018</w:t>
            </w:r>
          </w:p>
        </w:tc>
        <w:tc>
          <w:tcPr>
            <w:tcW w:w="352" w:type="pct"/>
            <w:tcMar>
              <w:left w:w="28" w:type="dxa"/>
              <w:right w:w="28" w:type="dxa"/>
            </w:tcMar>
            <w:vAlign w:val="center"/>
          </w:tcPr>
          <w:p w14:paraId="6A8023E1" w14:textId="634C89A4"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50ED6D97" w14:textId="3A5008CC"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0,018</w:t>
            </w:r>
          </w:p>
        </w:tc>
        <w:tc>
          <w:tcPr>
            <w:tcW w:w="352" w:type="pct"/>
            <w:tcMar>
              <w:left w:w="28" w:type="dxa"/>
              <w:right w:w="28" w:type="dxa"/>
            </w:tcMar>
            <w:vAlign w:val="center"/>
          </w:tcPr>
          <w:p w14:paraId="3F92278D" w14:textId="5F26F9D7"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0,015</w:t>
            </w:r>
          </w:p>
        </w:tc>
        <w:tc>
          <w:tcPr>
            <w:tcW w:w="352" w:type="pct"/>
            <w:tcMar>
              <w:left w:w="28" w:type="dxa"/>
              <w:right w:w="28" w:type="dxa"/>
            </w:tcMar>
            <w:vAlign w:val="center"/>
          </w:tcPr>
          <w:p w14:paraId="65042310" w14:textId="71A98ADD"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6AC20AA8" w14:textId="33004566"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0,015</w:t>
            </w:r>
          </w:p>
        </w:tc>
        <w:tc>
          <w:tcPr>
            <w:tcW w:w="352" w:type="pct"/>
            <w:tcMar>
              <w:left w:w="28" w:type="dxa"/>
              <w:right w:w="28" w:type="dxa"/>
            </w:tcMar>
            <w:vAlign w:val="center"/>
          </w:tcPr>
          <w:p w14:paraId="311FB3D0" w14:textId="5FF2675D"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0,015</w:t>
            </w:r>
          </w:p>
        </w:tc>
        <w:tc>
          <w:tcPr>
            <w:tcW w:w="352" w:type="pct"/>
            <w:tcMar>
              <w:left w:w="28" w:type="dxa"/>
              <w:right w:w="28" w:type="dxa"/>
            </w:tcMar>
            <w:vAlign w:val="center"/>
          </w:tcPr>
          <w:p w14:paraId="2841F1CE" w14:textId="1FE89E65"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w:t>
            </w:r>
          </w:p>
        </w:tc>
        <w:tc>
          <w:tcPr>
            <w:tcW w:w="353" w:type="pct"/>
            <w:tcMar>
              <w:left w:w="28" w:type="dxa"/>
              <w:right w:w="28" w:type="dxa"/>
            </w:tcMar>
            <w:vAlign w:val="center"/>
          </w:tcPr>
          <w:p w14:paraId="04E62B01" w14:textId="158907F8" w:rsidR="00D173DE" w:rsidRPr="00C11F9E" w:rsidRDefault="00D173DE" w:rsidP="00D173DE">
            <w:pPr>
              <w:spacing w:after="0" w:line="240" w:lineRule="auto"/>
              <w:jc w:val="center"/>
              <w:rPr>
                <w:rFonts w:ascii="Arial" w:hAnsi="Arial" w:cs="Arial"/>
                <w:b/>
                <w:bCs/>
                <w:sz w:val="18"/>
                <w:szCs w:val="18"/>
              </w:rPr>
            </w:pPr>
            <w:r w:rsidRPr="00C11F9E">
              <w:rPr>
                <w:rFonts w:ascii="Arial" w:hAnsi="Arial" w:cs="Arial"/>
                <w:sz w:val="18"/>
                <w:szCs w:val="18"/>
              </w:rPr>
              <w:t>0,015</w:t>
            </w:r>
          </w:p>
        </w:tc>
      </w:tr>
    </w:tbl>
    <w:p w14:paraId="3339B9A2" w14:textId="77777777" w:rsidR="00214189" w:rsidRPr="00C11F9E" w:rsidRDefault="00214189" w:rsidP="00D173DE">
      <w:pPr>
        <w:spacing w:after="0" w:line="240" w:lineRule="auto"/>
        <w:rPr>
          <w:rFonts w:ascii="Arial" w:hAnsi="Arial" w:cs="Arial"/>
          <w:b/>
          <w:sz w:val="20"/>
          <w:szCs w:val="20"/>
        </w:rPr>
      </w:pPr>
    </w:p>
    <w:p w14:paraId="489337CB" w14:textId="77777777" w:rsidR="00214189" w:rsidRPr="00C11F9E" w:rsidRDefault="00214189" w:rsidP="00D173DE">
      <w:pPr>
        <w:spacing w:before="120" w:after="60" w:line="240" w:lineRule="auto"/>
        <w:ind w:firstLine="567"/>
        <w:rPr>
          <w:rFonts w:ascii="Arial" w:hAnsi="Arial" w:cs="Arial"/>
          <w:b/>
          <w:sz w:val="20"/>
          <w:szCs w:val="20"/>
        </w:rPr>
      </w:pPr>
      <w:r w:rsidRPr="00C11F9E">
        <w:rPr>
          <w:rFonts w:ascii="Arial" w:hAnsi="Arial" w:cs="Arial"/>
          <w:b/>
          <w:sz w:val="20"/>
          <w:szCs w:val="20"/>
        </w:rPr>
        <w:t>Продолжение табл. 5.1.2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85" w:type="dxa"/>
        </w:tblCellMar>
        <w:tblLook w:val="00A0" w:firstRow="1" w:lastRow="0" w:firstColumn="1" w:lastColumn="0" w:noHBand="0" w:noVBand="0"/>
      </w:tblPr>
      <w:tblGrid>
        <w:gridCol w:w="3237"/>
        <w:gridCol w:w="1322"/>
        <w:gridCol w:w="1322"/>
        <w:gridCol w:w="1322"/>
        <w:gridCol w:w="1322"/>
        <w:gridCol w:w="1322"/>
        <w:gridCol w:w="1322"/>
        <w:gridCol w:w="1322"/>
        <w:gridCol w:w="1322"/>
        <w:gridCol w:w="1313"/>
      </w:tblGrid>
      <w:tr w:rsidR="00C11F9E" w:rsidRPr="00C11F9E" w14:paraId="24F22F28" w14:textId="77777777" w:rsidTr="00A2406C">
        <w:trPr>
          <w:cantSplit/>
          <w:trHeight w:val="340"/>
          <w:tblHeader/>
        </w:trPr>
        <w:tc>
          <w:tcPr>
            <w:tcW w:w="1070" w:type="pct"/>
            <w:vMerge w:val="restart"/>
            <w:tcMar>
              <w:left w:w="28" w:type="dxa"/>
              <w:right w:w="28" w:type="dxa"/>
            </w:tcMar>
            <w:vAlign w:val="center"/>
          </w:tcPr>
          <w:p w14:paraId="52D04C93" w14:textId="77777777" w:rsidR="00214189" w:rsidRPr="00C11F9E" w:rsidRDefault="00214189" w:rsidP="00D173DE">
            <w:pPr>
              <w:spacing w:after="0" w:line="240" w:lineRule="auto"/>
              <w:jc w:val="center"/>
              <w:rPr>
                <w:rFonts w:ascii="Arial" w:hAnsi="Arial" w:cs="Arial"/>
                <w:b/>
                <w:sz w:val="18"/>
                <w:szCs w:val="18"/>
              </w:rPr>
            </w:pPr>
            <w:r w:rsidRPr="00C11F9E">
              <w:rPr>
                <w:rFonts w:ascii="Arial" w:hAnsi="Arial" w:cs="Arial"/>
                <w:b/>
                <w:sz w:val="18"/>
                <w:szCs w:val="18"/>
              </w:rPr>
              <w:t>Кадастровый</w:t>
            </w:r>
            <w:r w:rsidRPr="00C11F9E">
              <w:rPr>
                <w:rFonts w:ascii="Arial" w:hAnsi="Arial" w:cs="Arial"/>
                <w:b/>
                <w:sz w:val="18"/>
                <w:szCs w:val="18"/>
              </w:rPr>
              <w:br/>
              <w:t>квартал</w:t>
            </w:r>
          </w:p>
        </w:tc>
        <w:tc>
          <w:tcPr>
            <w:tcW w:w="3930" w:type="pct"/>
            <w:gridSpan w:val="9"/>
            <w:vAlign w:val="center"/>
          </w:tcPr>
          <w:p w14:paraId="1C167779" w14:textId="77777777" w:rsidR="00214189" w:rsidRPr="00C11F9E" w:rsidRDefault="00214189" w:rsidP="00D173DE">
            <w:pPr>
              <w:spacing w:after="0" w:line="240" w:lineRule="auto"/>
              <w:jc w:val="center"/>
              <w:rPr>
                <w:rFonts w:ascii="Arial" w:hAnsi="Arial" w:cs="Arial"/>
                <w:b/>
                <w:sz w:val="18"/>
                <w:szCs w:val="18"/>
              </w:rPr>
            </w:pPr>
            <w:r w:rsidRPr="00C11F9E">
              <w:rPr>
                <w:rFonts w:ascii="Arial" w:hAnsi="Arial" w:cs="Arial"/>
                <w:b/>
                <w:sz w:val="18"/>
                <w:szCs w:val="18"/>
              </w:rPr>
              <w:t>Перспективное изменение объема потребления тепловой энергии, тыс. Гкал</w:t>
            </w:r>
          </w:p>
        </w:tc>
      </w:tr>
      <w:tr w:rsidR="00C11F9E" w:rsidRPr="00C11F9E" w14:paraId="1206414D" w14:textId="77777777" w:rsidTr="00A2406C">
        <w:trPr>
          <w:cantSplit/>
          <w:trHeight w:val="340"/>
          <w:tblHeader/>
        </w:trPr>
        <w:tc>
          <w:tcPr>
            <w:tcW w:w="1070" w:type="pct"/>
            <w:vMerge/>
            <w:tcMar>
              <w:left w:w="28" w:type="dxa"/>
              <w:right w:w="28" w:type="dxa"/>
            </w:tcMar>
            <w:vAlign w:val="center"/>
          </w:tcPr>
          <w:p w14:paraId="7A07CEF8" w14:textId="77777777" w:rsidR="004544FF" w:rsidRPr="00C11F9E" w:rsidRDefault="004544FF" w:rsidP="004544FF">
            <w:pPr>
              <w:spacing w:after="0" w:line="240" w:lineRule="auto"/>
              <w:jc w:val="center"/>
              <w:rPr>
                <w:rFonts w:ascii="Arial" w:hAnsi="Arial" w:cs="Arial"/>
                <w:sz w:val="18"/>
                <w:szCs w:val="18"/>
              </w:rPr>
            </w:pPr>
          </w:p>
        </w:tc>
        <w:tc>
          <w:tcPr>
            <w:tcW w:w="1311" w:type="pct"/>
            <w:gridSpan w:val="3"/>
            <w:vAlign w:val="center"/>
          </w:tcPr>
          <w:p w14:paraId="189BFE33" w14:textId="39F6AE3B" w:rsidR="004544FF" w:rsidRPr="00C11F9E" w:rsidRDefault="004544FF" w:rsidP="004544FF">
            <w:pPr>
              <w:spacing w:after="0" w:line="240" w:lineRule="auto"/>
              <w:jc w:val="center"/>
              <w:rPr>
                <w:rFonts w:ascii="Arial" w:hAnsi="Arial" w:cs="Arial"/>
                <w:b/>
                <w:sz w:val="18"/>
                <w:szCs w:val="18"/>
              </w:rPr>
            </w:pPr>
            <w:r w:rsidRPr="00C11F9E">
              <w:rPr>
                <w:rFonts w:ascii="Arial" w:hAnsi="Arial" w:cs="Arial"/>
                <w:b/>
                <w:sz w:val="18"/>
                <w:szCs w:val="18"/>
              </w:rPr>
              <w:t>2030 г.</w:t>
            </w:r>
          </w:p>
        </w:tc>
        <w:tc>
          <w:tcPr>
            <w:tcW w:w="1311" w:type="pct"/>
            <w:gridSpan w:val="3"/>
            <w:tcMar>
              <w:left w:w="28" w:type="dxa"/>
              <w:right w:w="28" w:type="dxa"/>
            </w:tcMar>
            <w:vAlign w:val="center"/>
          </w:tcPr>
          <w:p w14:paraId="3373B8FA" w14:textId="19D852DE" w:rsidR="004544FF" w:rsidRPr="00C11F9E" w:rsidRDefault="004544FF" w:rsidP="004544FF">
            <w:pPr>
              <w:spacing w:after="0" w:line="240" w:lineRule="auto"/>
              <w:jc w:val="center"/>
              <w:rPr>
                <w:rFonts w:ascii="Arial" w:hAnsi="Arial" w:cs="Arial"/>
                <w:b/>
                <w:sz w:val="18"/>
                <w:szCs w:val="18"/>
              </w:rPr>
            </w:pPr>
            <w:r w:rsidRPr="00C11F9E">
              <w:rPr>
                <w:rFonts w:ascii="Arial" w:hAnsi="Arial" w:cs="Arial"/>
                <w:b/>
                <w:sz w:val="18"/>
                <w:szCs w:val="18"/>
              </w:rPr>
              <w:t>2031 - 2035 гг.</w:t>
            </w:r>
          </w:p>
        </w:tc>
        <w:tc>
          <w:tcPr>
            <w:tcW w:w="1308" w:type="pct"/>
            <w:gridSpan w:val="3"/>
            <w:tcMar>
              <w:left w:w="28" w:type="dxa"/>
              <w:right w:w="28" w:type="dxa"/>
            </w:tcMar>
            <w:vAlign w:val="center"/>
          </w:tcPr>
          <w:p w14:paraId="798C2F7A" w14:textId="7F80630C" w:rsidR="004544FF" w:rsidRPr="00C11F9E" w:rsidRDefault="004544FF" w:rsidP="004544FF">
            <w:pPr>
              <w:spacing w:after="0" w:line="240" w:lineRule="auto"/>
              <w:jc w:val="center"/>
              <w:rPr>
                <w:rFonts w:ascii="Arial" w:hAnsi="Arial" w:cs="Arial"/>
                <w:b/>
                <w:sz w:val="18"/>
                <w:szCs w:val="18"/>
              </w:rPr>
            </w:pPr>
            <w:r w:rsidRPr="00C11F9E">
              <w:rPr>
                <w:rFonts w:ascii="Arial" w:hAnsi="Arial" w:cs="Arial"/>
                <w:b/>
                <w:sz w:val="18"/>
                <w:szCs w:val="18"/>
              </w:rPr>
              <w:t>Итого 2026-2035 гг.</w:t>
            </w:r>
          </w:p>
        </w:tc>
      </w:tr>
      <w:tr w:rsidR="00C11F9E" w:rsidRPr="00C11F9E" w14:paraId="68379BE1" w14:textId="77777777" w:rsidTr="00A2406C">
        <w:trPr>
          <w:cantSplit/>
          <w:trHeight w:val="283"/>
          <w:tblHeader/>
        </w:trPr>
        <w:tc>
          <w:tcPr>
            <w:tcW w:w="1070" w:type="pct"/>
            <w:vMerge/>
            <w:tcMar>
              <w:left w:w="28" w:type="dxa"/>
              <w:right w:w="28" w:type="dxa"/>
            </w:tcMar>
            <w:vAlign w:val="center"/>
          </w:tcPr>
          <w:p w14:paraId="1503E2B2" w14:textId="77777777" w:rsidR="004544FF" w:rsidRPr="00C11F9E" w:rsidRDefault="004544FF" w:rsidP="004544FF">
            <w:pPr>
              <w:spacing w:after="0" w:line="240" w:lineRule="auto"/>
              <w:jc w:val="center"/>
              <w:rPr>
                <w:rFonts w:ascii="Arial" w:hAnsi="Arial" w:cs="Arial"/>
                <w:sz w:val="18"/>
                <w:szCs w:val="18"/>
              </w:rPr>
            </w:pPr>
          </w:p>
        </w:tc>
        <w:tc>
          <w:tcPr>
            <w:tcW w:w="437" w:type="pct"/>
            <w:vAlign w:val="center"/>
          </w:tcPr>
          <w:p w14:paraId="511C7139" w14:textId="77777777" w:rsidR="004544FF" w:rsidRPr="00C11F9E" w:rsidRDefault="004544FF" w:rsidP="004544FF">
            <w:pPr>
              <w:spacing w:after="0" w:line="240" w:lineRule="auto"/>
              <w:ind w:left="-57" w:right="-57"/>
              <w:jc w:val="center"/>
              <w:rPr>
                <w:rFonts w:ascii="Arial" w:hAnsi="Arial" w:cs="Arial"/>
                <w:sz w:val="18"/>
                <w:szCs w:val="18"/>
              </w:rPr>
            </w:pPr>
            <w:r w:rsidRPr="00C11F9E">
              <w:rPr>
                <w:rFonts w:ascii="Arial" w:hAnsi="Arial" w:cs="Arial"/>
                <w:sz w:val="18"/>
                <w:szCs w:val="18"/>
              </w:rPr>
              <w:t>отопление и вентиляция</w:t>
            </w:r>
          </w:p>
        </w:tc>
        <w:tc>
          <w:tcPr>
            <w:tcW w:w="437" w:type="pct"/>
            <w:tcMar>
              <w:left w:w="28" w:type="dxa"/>
              <w:right w:w="28" w:type="dxa"/>
            </w:tcMar>
            <w:vAlign w:val="center"/>
          </w:tcPr>
          <w:p w14:paraId="4B307824"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ГВС</w:t>
            </w:r>
          </w:p>
        </w:tc>
        <w:tc>
          <w:tcPr>
            <w:tcW w:w="437" w:type="pct"/>
            <w:tcMar>
              <w:left w:w="28" w:type="dxa"/>
              <w:right w:w="28" w:type="dxa"/>
            </w:tcMar>
            <w:vAlign w:val="center"/>
          </w:tcPr>
          <w:p w14:paraId="1D7DCE27"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всего</w:t>
            </w:r>
          </w:p>
        </w:tc>
        <w:tc>
          <w:tcPr>
            <w:tcW w:w="437" w:type="pct"/>
            <w:tcMar>
              <w:left w:w="28" w:type="dxa"/>
              <w:right w:w="28" w:type="dxa"/>
            </w:tcMar>
            <w:vAlign w:val="center"/>
          </w:tcPr>
          <w:p w14:paraId="7E5A762C"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отопление и вентиляция</w:t>
            </w:r>
          </w:p>
        </w:tc>
        <w:tc>
          <w:tcPr>
            <w:tcW w:w="437" w:type="pct"/>
            <w:tcMar>
              <w:left w:w="28" w:type="dxa"/>
              <w:right w:w="28" w:type="dxa"/>
            </w:tcMar>
            <w:vAlign w:val="center"/>
          </w:tcPr>
          <w:p w14:paraId="6F74652D"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ГВС</w:t>
            </w:r>
          </w:p>
        </w:tc>
        <w:tc>
          <w:tcPr>
            <w:tcW w:w="437" w:type="pct"/>
            <w:tcMar>
              <w:left w:w="28" w:type="dxa"/>
              <w:right w:w="28" w:type="dxa"/>
            </w:tcMar>
            <w:vAlign w:val="center"/>
          </w:tcPr>
          <w:p w14:paraId="5F5A5E77"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всего</w:t>
            </w:r>
          </w:p>
        </w:tc>
        <w:tc>
          <w:tcPr>
            <w:tcW w:w="437" w:type="pct"/>
            <w:tcMar>
              <w:left w:w="28" w:type="dxa"/>
              <w:right w:w="28" w:type="dxa"/>
            </w:tcMar>
            <w:vAlign w:val="center"/>
          </w:tcPr>
          <w:p w14:paraId="28E6E375"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отопление и вентиляция</w:t>
            </w:r>
          </w:p>
        </w:tc>
        <w:tc>
          <w:tcPr>
            <w:tcW w:w="437" w:type="pct"/>
            <w:tcMar>
              <w:left w:w="28" w:type="dxa"/>
              <w:right w:w="28" w:type="dxa"/>
            </w:tcMar>
            <w:vAlign w:val="center"/>
          </w:tcPr>
          <w:p w14:paraId="3CB0CC62"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ГВС</w:t>
            </w:r>
          </w:p>
        </w:tc>
        <w:tc>
          <w:tcPr>
            <w:tcW w:w="434" w:type="pct"/>
            <w:tcMar>
              <w:left w:w="28" w:type="dxa"/>
              <w:right w:w="28" w:type="dxa"/>
            </w:tcMar>
            <w:vAlign w:val="center"/>
          </w:tcPr>
          <w:p w14:paraId="659D8D03" w14:textId="77777777"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всего</w:t>
            </w:r>
          </w:p>
        </w:tc>
      </w:tr>
      <w:tr w:rsidR="00C11F9E" w:rsidRPr="00C11F9E" w14:paraId="48231F47" w14:textId="77777777" w:rsidTr="00A2406C">
        <w:trPr>
          <w:cantSplit/>
          <w:trHeight w:val="340"/>
        </w:trPr>
        <w:tc>
          <w:tcPr>
            <w:tcW w:w="1070" w:type="pct"/>
            <w:tcMar>
              <w:left w:w="28" w:type="dxa"/>
              <w:right w:w="28" w:type="dxa"/>
            </w:tcMar>
            <w:vAlign w:val="center"/>
          </w:tcPr>
          <w:p w14:paraId="3864073E" w14:textId="77777777" w:rsidR="004544FF" w:rsidRPr="00C11F9E" w:rsidRDefault="004544FF" w:rsidP="004544FF">
            <w:pPr>
              <w:spacing w:after="0" w:line="240" w:lineRule="auto"/>
              <w:jc w:val="center"/>
              <w:rPr>
                <w:rFonts w:ascii="Arial" w:hAnsi="Arial" w:cs="Arial"/>
                <w:sz w:val="18"/>
                <w:szCs w:val="18"/>
                <w:lang w:val="en-US"/>
              </w:rPr>
            </w:pPr>
            <w:r w:rsidRPr="00C11F9E">
              <w:rPr>
                <w:rFonts w:ascii="Arial" w:hAnsi="Arial" w:cs="Arial"/>
                <w:sz w:val="18"/>
                <w:szCs w:val="18"/>
              </w:rPr>
              <w:t>52:1:</w:t>
            </w:r>
            <w:r w:rsidRPr="00C11F9E">
              <w:rPr>
                <w:rFonts w:ascii="Arial" w:hAnsi="Arial" w:cs="Arial"/>
                <w:sz w:val="18"/>
                <w:szCs w:val="18"/>
                <w:lang w:val="en-US"/>
              </w:rPr>
              <w:t>200115</w:t>
            </w:r>
          </w:p>
        </w:tc>
        <w:tc>
          <w:tcPr>
            <w:tcW w:w="437" w:type="pct"/>
            <w:vAlign w:val="center"/>
          </w:tcPr>
          <w:p w14:paraId="70769CB4" w14:textId="5A043E5A"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0,015</w:t>
            </w:r>
          </w:p>
        </w:tc>
        <w:tc>
          <w:tcPr>
            <w:tcW w:w="437" w:type="pct"/>
            <w:tcMar>
              <w:left w:w="28" w:type="dxa"/>
              <w:right w:w="28" w:type="dxa"/>
            </w:tcMar>
            <w:vAlign w:val="center"/>
          </w:tcPr>
          <w:p w14:paraId="116694AA" w14:textId="711ABCB3"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2761E732" w14:textId="31892218"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0,015</w:t>
            </w:r>
          </w:p>
        </w:tc>
        <w:tc>
          <w:tcPr>
            <w:tcW w:w="437" w:type="pct"/>
            <w:tcMar>
              <w:left w:w="28" w:type="dxa"/>
              <w:right w:w="28" w:type="dxa"/>
            </w:tcMar>
            <w:vAlign w:val="center"/>
          </w:tcPr>
          <w:p w14:paraId="71EF2DCC" w14:textId="58FAA66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0,074</w:t>
            </w:r>
          </w:p>
        </w:tc>
        <w:tc>
          <w:tcPr>
            <w:tcW w:w="437" w:type="pct"/>
            <w:tcMar>
              <w:left w:w="28" w:type="dxa"/>
              <w:right w:w="28" w:type="dxa"/>
            </w:tcMar>
            <w:vAlign w:val="center"/>
          </w:tcPr>
          <w:p w14:paraId="7FBCD3A1" w14:textId="48EC73FB"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0A0FD6AE" w14:textId="17F9709B"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0,074</w:t>
            </w:r>
          </w:p>
        </w:tc>
        <w:tc>
          <w:tcPr>
            <w:tcW w:w="437" w:type="pct"/>
            <w:tcMar>
              <w:left w:w="28" w:type="dxa"/>
              <w:right w:w="28" w:type="dxa"/>
            </w:tcMar>
            <w:vAlign w:val="center"/>
          </w:tcPr>
          <w:p w14:paraId="1CAB892F" w14:textId="3866ADE5"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0,155</w:t>
            </w:r>
          </w:p>
        </w:tc>
        <w:tc>
          <w:tcPr>
            <w:tcW w:w="437" w:type="pct"/>
            <w:tcMar>
              <w:left w:w="28" w:type="dxa"/>
              <w:right w:w="28" w:type="dxa"/>
            </w:tcMar>
            <w:vAlign w:val="center"/>
          </w:tcPr>
          <w:p w14:paraId="7BBA9DD9" w14:textId="2423218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4" w:type="pct"/>
            <w:tcMar>
              <w:left w:w="28" w:type="dxa"/>
              <w:right w:w="28" w:type="dxa"/>
            </w:tcMar>
            <w:vAlign w:val="center"/>
          </w:tcPr>
          <w:p w14:paraId="41467C80" w14:textId="272BF1C4"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0,155</w:t>
            </w:r>
          </w:p>
        </w:tc>
      </w:tr>
      <w:tr w:rsidR="004544FF" w:rsidRPr="00C11F9E" w14:paraId="1C5C7576" w14:textId="77777777" w:rsidTr="00A2406C">
        <w:trPr>
          <w:cantSplit/>
          <w:trHeight w:val="340"/>
        </w:trPr>
        <w:tc>
          <w:tcPr>
            <w:tcW w:w="1070" w:type="pct"/>
            <w:tcMar>
              <w:left w:w="28" w:type="dxa"/>
              <w:right w:w="28" w:type="dxa"/>
            </w:tcMar>
            <w:vAlign w:val="center"/>
          </w:tcPr>
          <w:p w14:paraId="0673CC66" w14:textId="77777777" w:rsidR="004544FF" w:rsidRPr="00C11F9E" w:rsidRDefault="004544FF" w:rsidP="004544FF">
            <w:pPr>
              <w:spacing w:after="0" w:line="240" w:lineRule="auto"/>
              <w:ind w:left="57"/>
              <w:jc w:val="center"/>
              <w:rPr>
                <w:rFonts w:ascii="Arial" w:hAnsi="Arial" w:cs="Arial"/>
                <w:b/>
                <w:sz w:val="18"/>
                <w:szCs w:val="18"/>
              </w:rPr>
            </w:pPr>
            <w:r w:rsidRPr="00C11F9E">
              <w:rPr>
                <w:rFonts w:ascii="Arial" w:hAnsi="Arial" w:cs="Arial"/>
                <w:b/>
                <w:sz w:val="18"/>
                <w:szCs w:val="18"/>
              </w:rPr>
              <w:t>Итого</w:t>
            </w:r>
          </w:p>
        </w:tc>
        <w:tc>
          <w:tcPr>
            <w:tcW w:w="437" w:type="pct"/>
            <w:vAlign w:val="center"/>
          </w:tcPr>
          <w:p w14:paraId="23752439" w14:textId="6099C975"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0,015</w:t>
            </w:r>
          </w:p>
        </w:tc>
        <w:tc>
          <w:tcPr>
            <w:tcW w:w="437" w:type="pct"/>
            <w:tcMar>
              <w:left w:w="28" w:type="dxa"/>
              <w:right w:w="28" w:type="dxa"/>
            </w:tcMar>
            <w:vAlign w:val="center"/>
          </w:tcPr>
          <w:p w14:paraId="5FFB56E7" w14:textId="539C4C9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4841BE99" w14:textId="587BB29B"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0,015</w:t>
            </w:r>
          </w:p>
        </w:tc>
        <w:tc>
          <w:tcPr>
            <w:tcW w:w="437" w:type="pct"/>
            <w:tcMar>
              <w:left w:w="28" w:type="dxa"/>
              <w:right w:w="28" w:type="dxa"/>
            </w:tcMar>
            <w:vAlign w:val="center"/>
          </w:tcPr>
          <w:p w14:paraId="1D39D5E4" w14:textId="5A2DB45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0,074</w:t>
            </w:r>
          </w:p>
        </w:tc>
        <w:tc>
          <w:tcPr>
            <w:tcW w:w="437" w:type="pct"/>
            <w:tcMar>
              <w:left w:w="28" w:type="dxa"/>
              <w:right w:w="28" w:type="dxa"/>
            </w:tcMar>
            <w:vAlign w:val="center"/>
          </w:tcPr>
          <w:p w14:paraId="4ECF4B4B" w14:textId="002BE321"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7" w:type="pct"/>
            <w:tcMar>
              <w:left w:w="28" w:type="dxa"/>
              <w:right w:w="28" w:type="dxa"/>
            </w:tcMar>
            <w:vAlign w:val="center"/>
          </w:tcPr>
          <w:p w14:paraId="01885052" w14:textId="75AA2C0C"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0,074</w:t>
            </w:r>
          </w:p>
        </w:tc>
        <w:tc>
          <w:tcPr>
            <w:tcW w:w="437" w:type="pct"/>
            <w:tcMar>
              <w:left w:w="28" w:type="dxa"/>
              <w:right w:w="28" w:type="dxa"/>
            </w:tcMar>
            <w:vAlign w:val="center"/>
          </w:tcPr>
          <w:p w14:paraId="657E059F" w14:textId="64FFA928"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0,155</w:t>
            </w:r>
          </w:p>
        </w:tc>
        <w:tc>
          <w:tcPr>
            <w:tcW w:w="437" w:type="pct"/>
            <w:tcMar>
              <w:left w:w="28" w:type="dxa"/>
              <w:right w:w="28" w:type="dxa"/>
            </w:tcMar>
            <w:vAlign w:val="center"/>
          </w:tcPr>
          <w:p w14:paraId="2EAA8892" w14:textId="60C37456"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w:t>
            </w:r>
          </w:p>
        </w:tc>
        <w:tc>
          <w:tcPr>
            <w:tcW w:w="434" w:type="pct"/>
            <w:tcMar>
              <w:left w:w="28" w:type="dxa"/>
              <w:right w:w="28" w:type="dxa"/>
            </w:tcMar>
            <w:vAlign w:val="center"/>
          </w:tcPr>
          <w:p w14:paraId="5F4605E1" w14:textId="1B298AEB" w:rsidR="004544FF" w:rsidRPr="00C11F9E" w:rsidRDefault="004544FF" w:rsidP="004544FF">
            <w:pPr>
              <w:spacing w:after="0" w:line="240" w:lineRule="auto"/>
              <w:jc w:val="center"/>
              <w:rPr>
                <w:rFonts w:ascii="Arial" w:hAnsi="Arial" w:cs="Arial"/>
                <w:sz w:val="18"/>
                <w:szCs w:val="18"/>
              </w:rPr>
            </w:pPr>
            <w:r w:rsidRPr="00C11F9E">
              <w:rPr>
                <w:rFonts w:ascii="Arial" w:hAnsi="Arial" w:cs="Arial"/>
                <w:sz w:val="18"/>
                <w:szCs w:val="18"/>
              </w:rPr>
              <w:t>0,155</w:t>
            </w:r>
          </w:p>
        </w:tc>
      </w:tr>
    </w:tbl>
    <w:p w14:paraId="4CE17386" w14:textId="77777777" w:rsidR="00F455A5" w:rsidRPr="00C11F9E" w:rsidRDefault="00F455A5" w:rsidP="00F73DAA">
      <w:pPr>
        <w:spacing w:after="0" w:line="240" w:lineRule="auto"/>
        <w:rPr>
          <w:rFonts w:ascii="Arial" w:hAnsi="Arial" w:cs="Arial"/>
          <w:b/>
          <w:sz w:val="20"/>
          <w:szCs w:val="20"/>
        </w:rPr>
      </w:pPr>
    </w:p>
    <w:p w14:paraId="0019BB98" w14:textId="77777777" w:rsidR="00F73DAA" w:rsidRPr="00C11F9E" w:rsidRDefault="00F73DAA" w:rsidP="00F73DAA">
      <w:pPr>
        <w:spacing w:after="0" w:line="240" w:lineRule="auto"/>
        <w:rPr>
          <w:rFonts w:ascii="Arial" w:hAnsi="Arial" w:cs="Arial"/>
          <w:b/>
          <w:sz w:val="20"/>
          <w:szCs w:val="20"/>
        </w:rPr>
        <w:sectPr w:rsidR="00F73DAA" w:rsidRPr="00C11F9E" w:rsidSect="00272EAB">
          <w:pgSz w:w="16838" w:h="11906" w:orient="landscape" w:code="9"/>
          <w:pgMar w:top="851" w:right="851" w:bottom="851" w:left="851" w:header="0" w:footer="567" w:gutter="0"/>
          <w:cols w:space="708"/>
          <w:docGrid w:linePitch="360"/>
        </w:sectPr>
      </w:pPr>
    </w:p>
    <w:p w14:paraId="763E5683" w14:textId="294460A0" w:rsidR="00E90421" w:rsidRPr="00C11F9E" w:rsidRDefault="003353DF" w:rsidP="000877E4">
      <w:pPr>
        <w:pStyle w:val="1"/>
      </w:pPr>
      <w:bookmarkStart w:id="42" w:name="_Toc228562671"/>
      <w:r w:rsidRPr="00C11F9E">
        <w:t>П</w:t>
      </w:r>
      <w:r w:rsidR="00E90421" w:rsidRPr="00C11F9E">
        <w:t xml:space="preserve">рогнозы приростов объемов потребления тепловой </w:t>
      </w:r>
      <w:r w:rsidRPr="00C11F9E">
        <w:br/>
      </w:r>
      <w:r w:rsidR="00E90421" w:rsidRPr="00C11F9E">
        <w:t xml:space="preserve">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w:t>
      </w:r>
      <w:r w:rsidR="00E82827" w:rsidRPr="00C11F9E">
        <w:br/>
      </w:r>
      <w:r w:rsidR="00E90421" w:rsidRPr="00C11F9E">
        <w:t xml:space="preserve">объемов потребления тепловой энергии (мощности) </w:t>
      </w:r>
      <w:r w:rsidRPr="00C11F9E">
        <w:br/>
      </w:r>
      <w:r w:rsidR="00E90421" w:rsidRPr="00C11F9E">
        <w:t xml:space="preserve">производственными объектами с разделением по видам </w:t>
      </w:r>
      <w:r w:rsidRPr="00C11F9E">
        <w:br/>
      </w:r>
      <w:r w:rsidR="00E90421" w:rsidRPr="00C11F9E">
        <w:t>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42"/>
    </w:p>
    <w:p w14:paraId="5089C472" w14:textId="0E2CA3DC" w:rsidR="00215378" w:rsidRPr="00C11F9E" w:rsidRDefault="00164991" w:rsidP="000770AC">
      <w:pPr>
        <w:pStyle w:val="afffff1"/>
      </w:pPr>
      <w:r w:rsidRPr="00C11F9E">
        <w:t>Теплоснаб</w:t>
      </w:r>
      <w:r w:rsidR="003D3FC1" w:rsidRPr="00C11F9E">
        <w:t>жающими организациями</w:t>
      </w:r>
      <w:r w:rsidR="00C623F9" w:rsidRPr="00C11F9E">
        <w:t xml:space="preserve"> </w:t>
      </w:r>
      <w:r w:rsidR="00933C81" w:rsidRPr="00C11F9E">
        <w:t>Ветлу</w:t>
      </w:r>
      <w:r w:rsidR="00BD4205" w:rsidRPr="00C11F9E">
        <w:t>жского МО</w:t>
      </w:r>
      <w:r w:rsidR="003D3FC1" w:rsidRPr="00C11F9E">
        <w:t xml:space="preserve"> в настоящее время не получен</w:t>
      </w:r>
      <w:r w:rsidR="00C444FE" w:rsidRPr="00C11F9E">
        <w:t>ы</w:t>
      </w:r>
      <w:r w:rsidR="003D3FC1" w:rsidRPr="00C11F9E">
        <w:t xml:space="preserve"> заявки и не выдан</w:t>
      </w:r>
      <w:r w:rsidR="00C444FE" w:rsidRPr="00C11F9E">
        <w:t>ы</w:t>
      </w:r>
      <w:r w:rsidR="003D3FC1" w:rsidRPr="00C11F9E">
        <w:t xml:space="preserve"> </w:t>
      </w:r>
      <w:r w:rsidRPr="00C11F9E">
        <w:t>техническ</w:t>
      </w:r>
      <w:r w:rsidR="003D3FC1" w:rsidRPr="00C11F9E">
        <w:t>и</w:t>
      </w:r>
      <w:r w:rsidR="00C444FE" w:rsidRPr="00C11F9E">
        <w:t>е</w:t>
      </w:r>
      <w:r w:rsidRPr="00C11F9E">
        <w:t xml:space="preserve"> услови</w:t>
      </w:r>
      <w:r w:rsidR="00C444FE" w:rsidRPr="00C11F9E">
        <w:t>я</w:t>
      </w:r>
      <w:r w:rsidRPr="00C11F9E">
        <w:t xml:space="preserve"> на </w:t>
      </w:r>
      <w:r w:rsidR="00121380" w:rsidRPr="00C11F9E">
        <w:t xml:space="preserve">присоединение к тепловым сетям </w:t>
      </w:r>
      <w:r w:rsidRPr="00C11F9E">
        <w:t>объектов</w:t>
      </w:r>
      <w:r w:rsidR="00C444FE" w:rsidRPr="00C11F9E">
        <w:t xml:space="preserve"> промышленного назначения</w:t>
      </w:r>
      <w:r w:rsidR="00121380" w:rsidRPr="00C11F9E">
        <w:t>.</w:t>
      </w:r>
    </w:p>
    <w:p w14:paraId="50421D68" w14:textId="77777777" w:rsidR="00121380" w:rsidRPr="00C11F9E" w:rsidRDefault="00CA465F" w:rsidP="000770AC">
      <w:pPr>
        <w:pStyle w:val="afffff1"/>
      </w:pPr>
      <w:r w:rsidRPr="00C11F9E">
        <w:t xml:space="preserve">Увеличение потребления тепловой энергии, передаваемой </w:t>
      </w:r>
      <w:r w:rsidR="00164991" w:rsidRPr="00C11F9E">
        <w:t>с</w:t>
      </w:r>
      <w:r w:rsidRPr="00C11F9E">
        <w:t xml:space="preserve"> паром, п</w:t>
      </w:r>
      <w:r w:rsidR="00605B5E" w:rsidRPr="00C11F9E">
        <w:t>роизводственными потребителями</w:t>
      </w:r>
      <w:r w:rsidRPr="00C11F9E">
        <w:t xml:space="preserve"> не планируется. Данных о возможном развити</w:t>
      </w:r>
      <w:r w:rsidR="00651480" w:rsidRPr="00C11F9E">
        <w:t>и производства организациями не </w:t>
      </w:r>
      <w:r w:rsidRPr="00C11F9E">
        <w:t>предоставлено. В связи с этим принимается допущение, что возможный прирост потребления тепловой энергии, передаваемой с</w:t>
      </w:r>
      <w:r w:rsidR="00605B5E" w:rsidRPr="00C11F9E">
        <w:t xml:space="preserve"> </w:t>
      </w:r>
      <w:r w:rsidRPr="00C11F9E">
        <w:t>паром, при увеличении объемов производимой продукции</w:t>
      </w:r>
      <w:r w:rsidR="00E5053B" w:rsidRPr="00C11F9E">
        <w:t xml:space="preserve"> или новом строительстве</w:t>
      </w:r>
      <w:r w:rsidRPr="00C11F9E">
        <w:t xml:space="preserve"> будет компенсироваться внедрением современных энергосберегающих технологий. Таким образом, значения существующего потребления тепловой энергии, передаваемой с</w:t>
      </w:r>
      <w:r w:rsidR="00605B5E" w:rsidRPr="00C11F9E">
        <w:t xml:space="preserve"> </w:t>
      </w:r>
      <w:r w:rsidRPr="00C11F9E">
        <w:t>паром, для</w:t>
      </w:r>
      <w:r w:rsidR="00605B5E" w:rsidRPr="00C11F9E">
        <w:t xml:space="preserve"> существующих</w:t>
      </w:r>
      <w:r w:rsidRPr="00C11F9E">
        <w:t xml:space="preserve"> промышленных предприятий принимаются неизменными на период до </w:t>
      </w:r>
      <w:r w:rsidR="00CE7215" w:rsidRPr="00C11F9E">
        <w:t>2035</w:t>
      </w:r>
      <w:r w:rsidRPr="00C11F9E">
        <w:t xml:space="preserve"> г.</w:t>
      </w:r>
    </w:p>
    <w:p w14:paraId="136F1060" w14:textId="77777777" w:rsidR="00121380" w:rsidRPr="00C11F9E" w:rsidRDefault="00121380">
      <w:pPr>
        <w:spacing w:after="0" w:line="240" w:lineRule="auto"/>
        <w:rPr>
          <w:rFonts w:ascii="Arial" w:eastAsia="TimesNewRoman" w:hAnsi="Arial" w:cs="Arial"/>
        </w:rPr>
      </w:pPr>
      <w:r w:rsidRPr="00C11F9E">
        <w:rPr>
          <w:rFonts w:ascii="Arial" w:hAnsi="Arial" w:cs="Arial"/>
        </w:rPr>
        <w:br w:type="page"/>
      </w:r>
    </w:p>
    <w:p w14:paraId="26D3F470" w14:textId="77777777" w:rsidR="00857234" w:rsidRPr="00C11F9E" w:rsidRDefault="00857234" w:rsidP="009446CC">
      <w:pPr>
        <w:pStyle w:val="1"/>
        <w:numPr>
          <w:ilvl w:val="0"/>
          <w:numId w:val="0"/>
        </w:numPr>
        <w:spacing w:after="120"/>
      </w:pPr>
      <w:bookmarkStart w:id="43" w:name="_Toc228562672"/>
      <w:r w:rsidRPr="00C11F9E">
        <w:t>Список использованных источников</w:t>
      </w:r>
      <w:bookmarkEnd w:id="43"/>
    </w:p>
    <w:p w14:paraId="2C55440E" w14:textId="77777777" w:rsidR="003451A0" w:rsidRPr="00C11F9E" w:rsidRDefault="003451A0" w:rsidP="009446CC">
      <w:pPr>
        <w:numPr>
          <w:ilvl w:val="0"/>
          <w:numId w:val="1"/>
        </w:numPr>
        <w:tabs>
          <w:tab w:val="num" w:pos="0"/>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 xml:space="preserve">Федеральный закон от 27.07.2010 г. № 190-ФЗ «О теплоснабжении». </w:t>
      </w:r>
    </w:p>
    <w:p w14:paraId="5E209EFB"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247FF17B"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Федеральный закон от 21 июля 2005 г. N 115-ФЗ "О концессионных соглашениях".</w:t>
      </w:r>
    </w:p>
    <w:p w14:paraId="5B5FBD8B" w14:textId="77777777" w:rsidR="003451A0" w:rsidRPr="00C11F9E" w:rsidRDefault="003451A0" w:rsidP="009446CC">
      <w:pPr>
        <w:numPr>
          <w:ilvl w:val="0"/>
          <w:numId w:val="1"/>
        </w:numPr>
        <w:tabs>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Налоговый кодекс РФ</w:t>
      </w:r>
    </w:p>
    <w:p w14:paraId="02F770BD"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69ACC412"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Постановление Правительства РФ от 03.04.2018 № 405 «О внесении изменений в некоторые акты Правительства Российской Федерации»;</w:t>
      </w:r>
    </w:p>
    <w:p w14:paraId="23EAD656" w14:textId="77777777" w:rsidR="003451A0" w:rsidRPr="00C11F9E" w:rsidRDefault="003451A0" w:rsidP="009446CC">
      <w:pPr>
        <w:widowControl w:val="0"/>
        <w:numPr>
          <w:ilvl w:val="0"/>
          <w:numId w:val="1"/>
        </w:numPr>
        <w:tabs>
          <w:tab w:val="num" w:pos="284"/>
          <w:tab w:val="num" w:pos="720"/>
          <w:tab w:val="num" w:pos="786"/>
          <w:tab w:val="left" w:pos="851"/>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032D6C06"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Постановление Правительства РФ от 16.04.2012 № 1007 «О ценообразовании в теплоэнергетике».</w:t>
      </w:r>
    </w:p>
    <w:p w14:paraId="0095E04D" w14:textId="77777777" w:rsidR="003451A0" w:rsidRPr="00C11F9E" w:rsidRDefault="003451A0" w:rsidP="009446CC">
      <w:pPr>
        <w:numPr>
          <w:ilvl w:val="0"/>
          <w:numId w:val="1"/>
        </w:numPr>
        <w:tabs>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10CA8D58" w14:textId="77777777" w:rsidR="003451A0" w:rsidRPr="00C11F9E" w:rsidRDefault="003451A0" w:rsidP="009446CC">
      <w:pPr>
        <w:numPr>
          <w:ilvl w:val="0"/>
          <w:numId w:val="1"/>
        </w:numPr>
        <w:tabs>
          <w:tab w:val="num" w:pos="0"/>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 xml:space="preserve">Методические указания по разработке схем теплоснабжения. Утв. Приказом </w:t>
      </w:r>
      <w:r w:rsidRPr="00C11F9E">
        <w:rPr>
          <w:rFonts w:ascii="Arial" w:eastAsia="Calibri" w:hAnsi="Arial" w:cs="Arial"/>
          <w:szCs w:val="24"/>
          <w:lang w:eastAsia="ar-SA"/>
        </w:rPr>
        <w:br/>
        <w:t>№ 212 Минэнерго России от 05.03.2019 г.</w:t>
      </w:r>
    </w:p>
    <w:p w14:paraId="459D2940" w14:textId="77777777" w:rsidR="003451A0" w:rsidRPr="00C11F9E" w:rsidRDefault="003451A0" w:rsidP="009446CC">
      <w:pPr>
        <w:numPr>
          <w:ilvl w:val="0"/>
          <w:numId w:val="1"/>
        </w:numPr>
        <w:tabs>
          <w:tab w:val="num" w:pos="0"/>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3944637C" w14:textId="77777777" w:rsidR="003451A0" w:rsidRPr="00C11F9E" w:rsidRDefault="003451A0" w:rsidP="009446CC">
      <w:pPr>
        <w:numPr>
          <w:ilvl w:val="0"/>
          <w:numId w:val="1"/>
        </w:numPr>
        <w:tabs>
          <w:tab w:val="num" w:pos="0"/>
          <w:tab w:val="num" w:pos="284"/>
          <w:tab w:val="left" w:pos="658"/>
          <w:tab w:val="num" w:pos="720"/>
          <w:tab w:val="num" w:pos="786"/>
          <w:tab w:val="left" w:pos="851"/>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0FA952EF" w14:textId="77777777" w:rsidR="003451A0" w:rsidRPr="00C11F9E" w:rsidRDefault="003451A0" w:rsidP="009446CC">
      <w:pPr>
        <w:numPr>
          <w:ilvl w:val="0"/>
          <w:numId w:val="1"/>
        </w:numPr>
        <w:tabs>
          <w:tab w:val="num" w:pos="0"/>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Государственные сметные нормативы НЦС 81-02-13-2020 "Укрупненные нормативы цены строительства. НЦС 81-02-13-2020. Сборник N 13. Наружные тепловые сети" (приложение к приказу Министерства строительства и жилищно-коммунального хозяйства РФ от 30 декабря 2019 г. N 916/пр).).</w:t>
      </w:r>
    </w:p>
    <w:p w14:paraId="6DDF47DB" w14:textId="77777777" w:rsidR="003451A0" w:rsidRPr="00C11F9E" w:rsidRDefault="003451A0" w:rsidP="009446CC">
      <w:pPr>
        <w:numPr>
          <w:ilvl w:val="0"/>
          <w:numId w:val="1"/>
        </w:numPr>
        <w:tabs>
          <w:tab w:val="num" w:pos="0"/>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14:paraId="29D47CC5" w14:textId="77777777" w:rsidR="003451A0" w:rsidRPr="00C11F9E" w:rsidRDefault="003451A0" w:rsidP="009446CC">
      <w:pPr>
        <w:numPr>
          <w:ilvl w:val="0"/>
          <w:numId w:val="1"/>
        </w:numPr>
        <w:tabs>
          <w:tab w:val="num" w:pos="0"/>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 xml:space="preserve">СП 131.13330.2012. Строительная климатология. Актуализированная версия </w:t>
      </w:r>
      <w:r w:rsidRPr="00C11F9E">
        <w:rPr>
          <w:rFonts w:ascii="Arial" w:eastAsia="Calibri" w:hAnsi="Arial" w:cs="Arial"/>
          <w:szCs w:val="24"/>
          <w:lang w:eastAsia="ar-SA"/>
        </w:rPr>
        <w:br/>
        <w:t>СНиП 23-01-99.</w:t>
      </w:r>
    </w:p>
    <w:p w14:paraId="57C34DBC" w14:textId="77777777" w:rsidR="003451A0" w:rsidRPr="00C11F9E" w:rsidRDefault="003451A0" w:rsidP="009446CC">
      <w:pPr>
        <w:numPr>
          <w:ilvl w:val="0"/>
          <w:numId w:val="1"/>
        </w:numPr>
        <w:tabs>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7A89F9AA" w14:textId="77777777" w:rsidR="003451A0" w:rsidRPr="00C11F9E" w:rsidRDefault="003451A0" w:rsidP="009446CC">
      <w:pPr>
        <w:numPr>
          <w:ilvl w:val="0"/>
          <w:numId w:val="1"/>
        </w:numPr>
        <w:tabs>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eastAsia="Calibri" w:hAnsi="Arial" w:cs="Arial"/>
          <w:szCs w:val="24"/>
          <w:lang w:eastAsia="ar-SA"/>
        </w:rPr>
      </w:pPr>
      <w:r w:rsidRPr="00C11F9E">
        <w:rPr>
          <w:rFonts w:ascii="Arial" w:eastAsia="Calibri" w:hAnsi="Arial" w:cs="Arial"/>
          <w:szCs w:val="24"/>
          <w:lang w:eastAsia="ar-SA"/>
        </w:rPr>
        <w:t>СП 41-103-2000 «Проектирование тепловой изоляции оборудования и трубопроводов».</w:t>
      </w:r>
    </w:p>
    <w:p w14:paraId="1A3BDCD5" w14:textId="77777777" w:rsidR="00481DFA" w:rsidRPr="00C11F9E" w:rsidRDefault="003451A0" w:rsidP="009446CC">
      <w:pPr>
        <w:numPr>
          <w:ilvl w:val="0"/>
          <w:numId w:val="1"/>
        </w:numPr>
        <w:tabs>
          <w:tab w:val="num" w:pos="720"/>
          <w:tab w:val="num" w:pos="786"/>
          <w:tab w:val="left" w:pos="851"/>
          <w:tab w:val="left" w:pos="924"/>
          <w:tab w:val="left" w:pos="993"/>
          <w:tab w:val="left" w:pos="1276"/>
        </w:tabs>
        <w:suppressAutoHyphens/>
        <w:autoSpaceDE w:val="0"/>
        <w:autoSpaceDN w:val="0"/>
        <w:adjustRightInd w:val="0"/>
        <w:spacing w:after="0" w:line="312" w:lineRule="auto"/>
        <w:ind w:left="0" w:firstLine="567"/>
        <w:jc w:val="both"/>
        <w:rPr>
          <w:rFonts w:ascii="Arial" w:hAnsi="Arial" w:cs="Arial"/>
        </w:rPr>
      </w:pPr>
      <w:r w:rsidRPr="00C11F9E">
        <w:rPr>
          <w:rFonts w:ascii="Arial" w:eastAsia="Calibri" w:hAnsi="Arial" w:cs="Arial"/>
          <w:szCs w:val="24"/>
          <w:lang w:eastAsia="ar-SA"/>
        </w:rPr>
        <w:t>Свод правил СП 124.13330.2012 «СНиП 41-02-2003. Тепловые сети» (утв. приказом Министерства регионального развития РФ от 30 июня 2012 г. № 280). Дата введения 1 января 2013 г. Актуализированная редакция СНиП 41-02-2003.</w:t>
      </w:r>
    </w:p>
    <w:p w14:paraId="0593846A" w14:textId="77777777" w:rsidR="009446CC" w:rsidRPr="00C11F9E" w:rsidRDefault="009446CC" w:rsidP="00857234">
      <w:pPr>
        <w:pStyle w:val="Default"/>
        <w:tabs>
          <w:tab w:val="left" w:pos="851"/>
        </w:tabs>
        <w:spacing w:line="360" w:lineRule="auto"/>
        <w:ind w:firstLine="567"/>
        <w:jc w:val="both"/>
        <w:rPr>
          <w:rFonts w:ascii="Arial" w:hAnsi="Arial" w:cs="Arial"/>
          <w:color w:val="auto"/>
          <w:sz w:val="22"/>
          <w:szCs w:val="22"/>
        </w:rPr>
        <w:sectPr w:rsidR="009446CC" w:rsidRPr="00C11F9E" w:rsidSect="002E2DC7">
          <w:pgSz w:w="11906" w:h="16838" w:code="9"/>
          <w:pgMar w:top="851" w:right="851" w:bottom="851" w:left="1418" w:header="0" w:footer="567" w:gutter="0"/>
          <w:cols w:space="708"/>
          <w:docGrid w:linePitch="360"/>
        </w:sectPr>
      </w:pPr>
    </w:p>
    <w:p w14:paraId="074B905B" w14:textId="77777777" w:rsidR="00B0339E" w:rsidRPr="00C11F9E" w:rsidRDefault="00B0339E" w:rsidP="003532D5">
      <w:pPr>
        <w:pStyle w:val="1"/>
        <w:numPr>
          <w:ilvl w:val="0"/>
          <w:numId w:val="0"/>
        </w:numPr>
      </w:pPr>
      <w:bookmarkStart w:id="44" w:name="_Toc34766525"/>
      <w:bookmarkStart w:id="45" w:name="_Toc228562673"/>
      <w:r w:rsidRPr="00C11F9E">
        <w:t xml:space="preserve">Приложение 1 </w:t>
      </w:r>
      <w:r w:rsidRPr="00C11F9E">
        <w:br/>
        <w:t>Реестр объектов перспективного строительства</w:t>
      </w:r>
      <w:bookmarkEnd w:id="44"/>
      <w:bookmarkEnd w:id="45"/>
    </w:p>
    <w:p w14:paraId="78EDAF39" w14:textId="77777777" w:rsidR="00B0339E" w:rsidRPr="00C11F9E" w:rsidRDefault="00B0339E" w:rsidP="00E71115">
      <w:pPr>
        <w:pStyle w:val="Style12"/>
        <w:widowControl/>
        <w:spacing w:line="324" w:lineRule="auto"/>
        <w:ind w:firstLine="567"/>
        <w:rPr>
          <w:rStyle w:val="FontStyle36"/>
        </w:rPr>
      </w:pPr>
      <w:r w:rsidRPr="00C11F9E">
        <w:rPr>
          <w:rStyle w:val="FontStyle36"/>
        </w:rPr>
        <w:t>Реестр перспективных объектов строительства в</w:t>
      </w:r>
      <w:r w:rsidR="00C623F9" w:rsidRPr="00C11F9E">
        <w:rPr>
          <w:rStyle w:val="FontStyle36"/>
        </w:rPr>
        <w:t xml:space="preserve"> </w:t>
      </w:r>
      <w:r w:rsidRPr="00C11F9E">
        <w:rPr>
          <w:rStyle w:val="FontStyle36"/>
        </w:rPr>
        <w:t>г</w:t>
      </w:r>
      <w:r w:rsidR="00C623F9" w:rsidRPr="00C11F9E">
        <w:rPr>
          <w:rStyle w:val="FontStyle36"/>
        </w:rPr>
        <w:t>ороде</w:t>
      </w:r>
      <w:r w:rsidRPr="00C11F9E">
        <w:rPr>
          <w:rStyle w:val="FontStyle36"/>
        </w:rPr>
        <w:t xml:space="preserve"> </w:t>
      </w:r>
      <w:r w:rsidR="00933C81" w:rsidRPr="00C11F9E">
        <w:rPr>
          <w:rStyle w:val="FontStyle36"/>
        </w:rPr>
        <w:t>Ветлуг</w:t>
      </w:r>
      <w:r w:rsidR="00513F83" w:rsidRPr="00C11F9E">
        <w:rPr>
          <w:rStyle w:val="FontStyle36"/>
        </w:rPr>
        <w:t>е</w:t>
      </w:r>
      <w:r w:rsidRPr="00C11F9E">
        <w:rPr>
          <w:rStyle w:val="FontStyle36"/>
        </w:rPr>
        <w:t xml:space="preserve"> на протяжении расчетного периода с указанием строительных площадей представлен в таблице П</w:t>
      </w:r>
      <w:r w:rsidR="00E50F50" w:rsidRPr="00C11F9E">
        <w:rPr>
          <w:rStyle w:val="FontStyle36"/>
        </w:rPr>
        <w:t>1</w:t>
      </w:r>
      <w:r w:rsidR="00737FB7" w:rsidRPr="00C11F9E">
        <w:rPr>
          <w:rStyle w:val="FontStyle36"/>
        </w:rPr>
        <w:t>.1.</w:t>
      </w:r>
      <w:r w:rsidR="00614CA7" w:rsidRPr="00C11F9E">
        <w:rPr>
          <w:rStyle w:val="FontStyle36"/>
        </w:rPr>
        <w:t>1.</w:t>
      </w:r>
    </w:p>
    <w:p w14:paraId="51681870" w14:textId="77777777" w:rsidR="00B0339E" w:rsidRPr="00C11F9E" w:rsidRDefault="00B0339E" w:rsidP="00B050B3">
      <w:pPr>
        <w:pStyle w:val="Style12"/>
        <w:widowControl/>
        <w:spacing w:after="60" w:line="240" w:lineRule="auto"/>
        <w:ind w:firstLine="567"/>
        <w:jc w:val="right"/>
        <w:rPr>
          <w:rStyle w:val="FontStyle36"/>
          <w:b/>
          <w:sz w:val="20"/>
          <w:szCs w:val="20"/>
        </w:rPr>
      </w:pPr>
      <w:r w:rsidRPr="00C11F9E">
        <w:rPr>
          <w:rStyle w:val="FontStyle36"/>
          <w:b/>
          <w:sz w:val="20"/>
          <w:szCs w:val="20"/>
        </w:rPr>
        <w:t>Таблица П</w:t>
      </w:r>
      <w:r w:rsidR="00E50F50" w:rsidRPr="00C11F9E">
        <w:rPr>
          <w:rStyle w:val="FontStyle36"/>
          <w:b/>
          <w:sz w:val="20"/>
          <w:szCs w:val="20"/>
        </w:rPr>
        <w:t>1</w:t>
      </w:r>
      <w:r w:rsidRPr="00C11F9E">
        <w:rPr>
          <w:rStyle w:val="FontStyle36"/>
          <w:b/>
          <w:sz w:val="20"/>
          <w:szCs w:val="20"/>
        </w:rPr>
        <w:t>.1.</w:t>
      </w:r>
      <w:r w:rsidR="00614CA7" w:rsidRPr="00C11F9E">
        <w:rPr>
          <w:rStyle w:val="FontStyle36"/>
          <w:b/>
          <w:sz w:val="20"/>
          <w:szCs w:val="20"/>
        </w:rPr>
        <w:t>1.</w:t>
      </w:r>
      <w:r w:rsidRPr="00C11F9E">
        <w:rPr>
          <w:rStyle w:val="FontStyle36"/>
          <w:b/>
          <w:sz w:val="20"/>
          <w:szCs w:val="20"/>
        </w:rPr>
        <w:t xml:space="preserve"> Реестр перспективного строительства на протяжении расчетного периода</w:t>
      </w:r>
    </w:p>
    <w:tbl>
      <w:tblPr>
        <w:tblStyle w:val="a7"/>
        <w:tblW w:w="5000" w:type="pct"/>
        <w:tblLayout w:type="fixed"/>
        <w:tblLook w:val="04A0" w:firstRow="1" w:lastRow="0" w:firstColumn="1" w:lastColumn="0" w:noHBand="0" w:noVBand="1"/>
      </w:tblPr>
      <w:tblGrid>
        <w:gridCol w:w="1642"/>
        <w:gridCol w:w="837"/>
        <w:gridCol w:w="2861"/>
        <w:gridCol w:w="1739"/>
        <w:gridCol w:w="1150"/>
        <w:gridCol w:w="1150"/>
        <w:gridCol w:w="1150"/>
        <w:gridCol w:w="1150"/>
        <w:gridCol w:w="1150"/>
        <w:gridCol w:w="1150"/>
        <w:gridCol w:w="1147"/>
      </w:tblGrid>
      <w:tr w:rsidR="00C11F9E" w:rsidRPr="00C11F9E" w14:paraId="6539FE89" w14:textId="77777777" w:rsidTr="0012553C">
        <w:trPr>
          <w:cantSplit/>
          <w:trHeight w:val="340"/>
          <w:tblHeader/>
        </w:trPr>
        <w:tc>
          <w:tcPr>
            <w:tcW w:w="543" w:type="pct"/>
            <w:vMerge w:val="restart"/>
            <w:vAlign w:val="center"/>
          </w:tcPr>
          <w:p w14:paraId="217E6EE9" w14:textId="77777777" w:rsidR="00F63D06" w:rsidRPr="00C11F9E" w:rsidRDefault="00F63D06" w:rsidP="00513F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Кадастровый квартал</w:t>
            </w:r>
          </w:p>
        </w:tc>
        <w:tc>
          <w:tcPr>
            <w:tcW w:w="277" w:type="pct"/>
            <w:vMerge w:val="restart"/>
            <w:vAlign w:val="center"/>
          </w:tcPr>
          <w:p w14:paraId="0A719B8B" w14:textId="77777777" w:rsidR="00F63D06" w:rsidRPr="00C11F9E" w:rsidRDefault="00F63D06" w:rsidP="00513F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Площадка стр.</w:t>
            </w:r>
          </w:p>
        </w:tc>
        <w:tc>
          <w:tcPr>
            <w:tcW w:w="946" w:type="pct"/>
            <w:vMerge w:val="restart"/>
            <w:vAlign w:val="center"/>
          </w:tcPr>
          <w:p w14:paraId="4368CE21" w14:textId="77777777" w:rsidR="00F63D06" w:rsidRPr="00C11F9E" w:rsidRDefault="00F63D06" w:rsidP="00513F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Наименование объекта</w:t>
            </w:r>
          </w:p>
        </w:tc>
        <w:tc>
          <w:tcPr>
            <w:tcW w:w="575" w:type="pct"/>
            <w:vMerge w:val="restart"/>
            <w:vAlign w:val="center"/>
          </w:tcPr>
          <w:p w14:paraId="26B8AF64" w14:textId="77777777" w:rsidR="00F63D06" w:rsidRPr="00C11F9E" w:rsidRDefault="00F63D06" w:rsidP="00513F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 xml:space="preserve">Источник </w:t>
            </w:r>
            <w:r w:rsidR="00C623F9" w:rsidRPr="00C11F9E">
              <w:rPr>
                <w:rFonts w:ascii="Arial" w:hAnsi="Arial" w:cs="Arial"/>
                <w:b/>
                <w:sz w:val="18"/>
                <w:szCs w:val="18"/>
              </w:rPr>
              <w:br/>
            </w:r>
            <w:r w:rsidRPr="00C11F9E">
              <w:rPr>
                <w:rFonts w:ascii="Arial" w:hAnsi="Arial" w:cs="Arial"/>
                <w:b/>
                <w:sz w:val="18"/>
                <w:szCs w:val="18"/>
              </w:rPr>
              <w:t>теплоснабжения</w:t>
            </w:r>
          </w:p>
        </w:tc>
        <w:tc>
          <w:tcPr>
            <w:tcW w:w="2660" w:type="pct"/>
            <w:gridSpan w:val="7"/>
            <w:vAlign w:val="center"/>
          </w:tcPr>
          <w:p w14:paraId="162D5C48" w14:textId="77777777" w:rsidR="00F63D06" w:rsidRPr="00C11F9E" w:rsidRDefault="00F63D06" w:rsidP="00513F83">
            <w:pPr>
              <w:pStyle w:val="Style12"/>
              <w:widowControl/>
              <w:spacing w:line="240" w:lineRule="auto"/>
              <w:ind w:left="-57" w:right="-57"/>
              <w:jc w:val="center"/>
              <w:rPr>
                <w:rFonts w:ascii="Arial" w:hAnsi="Arial" w:cs="Arial"/>
                <w:b/>
                <w:sz w:val="18"/>
                <w:szCs w:val="18"/>
                <w:vertAlign w:val="superscript"/>
              </w:rPr>
            </w:pPr>
            <w:r w:rsidRPr="00C11F9E">
              <w:rPr>
                <w:rFonts w:ascii="Arial" w:hAnsi="Arial" w:cs="Arial"/>
                <w:b/>
                <w:sz w:val="18"/>
                <w:szCs w:val="18"/>
              </w:rPr>
              <w:t>Площадь объекта строительства, м</w:t>
            </w:r>
            <w:r w:rsidRPr="00C11F9E">
              <w:rPr>
                <w:rFonts w:ascii="Arial" w:hAnsi="Arial" w:cs="Arial"/>
                <w:b/>
                <w:sz w:val="18"/>
                <w:szCs w:val="18"/>
                <w:vertAlign w:val="superscript"/>
              </w:rPr>
              <w:t>2</w:t>
            </w:r>
          </w:p>
        </w:tc>
      </w:tr>
      <w:tr w:rsidR="00C11F9E" w:rsidRPr="00C11F9E" w14:paraId="12EF6AF8" w14:textId="77777777" w:rsidTr="0012553C">
        <w:trPr>
          <w:cantSplit/>
          <w:trHeight w:val="340"/>
          <w:tblHeader/>
        </w:trPr>
        <w:tc>
          <w:tcPr>
            <w:tcW w:w="543" w:type="pct"/>
            <w:vMerge/>
            <w:vAlign w:val="center"/>
          </w:tcPr>
          <w:p w14:paraId="7CE6B970" w14:textId="77777777" w:rsidR="004544FF" w:rsidRPr="00C11F9E" w:rsidRDefault="004544FF" w:rsidP="004544FF">
            <w:pPr>
              <w:pStyle w:val="Style12"/>
              <w:widowControl/>
              <w:spacing w:line="240" w:lineRule="auto"/>
              <w:ind w:left="-57" w:right="-57"/>
              <w:jc w:val="center"/>
              <w:rPr>
                <w:rFonts w:ascii="Arial" w:hAnsi="Arial" w:cs="Arial"/>
                <w:sz w:val="18"/>
                <w:szCs w:val="18"/>
              </w:rPr>
            </w:pPr>
          </w:p>
        </w:tc>
        <w:tc>
          <w:tcPr>
            <w:tcW w:w="277" w:type="pct"/>
            <w:vMerge/>
            <w:vAlign w:val="center"/>
          </w:tcPr>
          <w:p w14:paraId="3A64FE91" w14:textId="77777777" w:rsidR="004544FF" w:rsidRPr="00C11F9E" w:rsidRDefault="004544FF" w:rsidP="004544FF">
            <w:pPr>
              <w:pStyle w:val="Style12"/>
              <w:widowControl/>
              <w:spacing w:line="240" w:lineRule="auto"/>
              <w:ind w:left="-57" w:right="-57"/>
              <w:jc w:val="center"/>
              <w:rPr>
                <w:rFonts w:ascii="Arial" w:hAnsi="Arial" w:cs="Arial"/>
                <w:sz w:val="18"/>
                <w:szCs w:val="18"/>
              </w:rPr>
            </w:pPr>
          </w:p>
        </w:tc>
        <w:tc>
          <w:tcPr>
            <w:tcW w:w="946" w:type="pct"/>
            <w:vMerge/>
            <w:vAlign w:val="center"/>
          </w:tcPr>
          <w:p w14:paraId="4F86C456" w14:textId="77777777" w:rsidR="004544FF" w:rsidRPr="00C11F9E" w:rsidRDefault="004544FF" w:rsidP="004544FF">
            <w:pPr>
              <w:pStyle w:val="Style12"/>
              <w:widowControl/>
              <w:spacing w:line="240" w:lineRule="auto"/>
              <w:ind w:left="-57" w:right="-57"/>
              <w:jc w:val="left"/>
              <w:rPr>
                <w:rFonts w:ascii="Arial" w:hAnsi="Arial" w:cs="Arial"/>
                <w:b/>
                <w:sz w:val="18"/>
                <w:szCs w:val="18"/>
              </w:rPr>
            </w:pPr>
          </w:p>
        </w:tc>
        <w:tc>
          <w:tcPr>
            <w:tcW w:w="575" w:type="pct"/>
            <w:vMerge/>
            <w:vAlign w:val="center"/>
          </w:tcPr>
          <w:p w14:paraId="0026F1E9" w14:textId="77777777" w:rsidR="004544FF" w:rsidRPr="00C11F9E" w:rsidRDefault="004544FF" w:rsidP="004544FF">
            <w:pPr>
              <w:spacing w:after="0" w:line="240" w:lineRule="auto"/>
              <w:ind w:left="-57" w:right="-57"/>
              <w:jc w:val="center"/>
              <w:rPr>
                <w:rFonts w:ascii="Arial" w:hAnsi="Arial" w:cs="Arial"/>
                <w:b/>
                <w:sz w:val="18"/>
                <w:szCs w:val="18"/>
                <w:lang w:eastAsia="ru-RU"/>
              </w:rPr>
            </w:pPr>
          </w:p>
        </w:tc>
        <w:tc>
          <w:tcPr>
            <w:tcW w:w="380" w:type="pct"/>
            <w:vAlign w:val="center"/>
          </w:tcPr>
          <w:p w14:paraId="711B22E0" w14:textId="352B203F"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80" w:type="pct"/>
            <w:vAlign w:val="center"/>
          </w:tcPr>
          <w:p w14:paraId="3915E429" w14:textId="35E21CF1"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80" w:type="pct"/>
            <w:vAlign w:val="center"/>
          </w:tcPr>
          <w:p w14:paraId="17DED9A1" w14:textId="6205A206"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80" w:type="pct"/>
            <w:vAlign w:val="center"/>
          </w:tcPr>
          <w:p w14:paraId="5B4FBC12" w14:textId="798C4137"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80" w:type="pct"/>
            <w:vAlign w:val="center"/>
          </w:tcPr>
          <w:p w14:paraId="1CEEDC6D" w14:textId="69154D9F"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80" w:type="pct"/>
            <w:vAlign w:val="center"/>
          </w:tcPr>
          <w:p w14:paraId="128B0BEE" w14:textId="6443AFF4"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2031-</w:t>
            </w:r>
            <w:r w:rsidR="00E82827" w:rsidRPr="00C11F9E">
              <w:rPr>
                <w:rFonts w:ascii="Arial" w:hAnsi="Arial" w:cs="Arial"/>
                <w:b/>
                <w:sz w:val="18"/>
                <w:szCs w:val="18"/>
                <w:lang w:eastAsia="ru-RU"/>
              </w:rPr>
              <w:br/>
            </w:r>
            <w:r w:rsidRPr="00C11F9E">
              <w:rPr>
                <w:rFonts w:ascii="Arial" w:hAnsi="Arial" w:cs="Arial"/>
                <w:b/>
                <w:sz w:val="18"/>
                <w:szCs w:val="18"/>
                <w:lang w:eastAsia="ru-RU"/>
              </w:rPr>
              <w:t>2035 гг.</w:t>
            </w:r>
          </w:p>
        </w:tc>
        <w:tc>
          <w:tcPr>
            <w:tcW w:w="379" w:type="pct"/>
            <w:vAlign w:val="center"/>
          </w:tcPr>
          <w:p w14:paraId="15EF2872" w14:textId="13C20460"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w:t>
            </w:r>
            <w:r w:rsidR="00E82827" w:rsidRPr="00C11F9E">
              <w:rPr>
                <w:rFonts w:ascii="Arial" w:hAnsi="Arial" w:cs="Arial"/>
                <w:b/>
                <w:sz w:val="18"/>
                <w:szCs w:val="18"/>
                <w:lang w:eastAsia="ru-RU"/>
              </w:rPr>
              <w:br/>
            </w:r>
            <w:r w:rsidRPr="00C11F9E">
              <w:rPr>
                <w:rFonts w:ascii="Arial" w:hAnsi="Arial" w:cs="Arial"/>
                <w:b/>
                <w:sz w:val="18"/>
                <w:szCs w:val="18"/>
                <w:lang w:eastAsia="ru-RU"/>
              </w:rPr>
              <w:t>2035 гг.</w:t>
            </w:r>
          </w:p>
        </w:tc>
      </w:tr>
      <w:tr w:rsidR="00C11F9E" w:rsidRPr="00C11F9E" w14:paraId="3900535A" w14:textId="77777777" w:rsidTr="0012553C">
        <w:trPr>
          <w:cantSplit/>
          <w:trHeight w:val="340"/>
        </w:trPr>
        <w:tc>
          <w:tcPr>
            <w:tcW w:w="543" w:type="pct"/>
            <w:vAlign w:val="center"/>
          </w:tcPr>
          <w:p w14:paraId="6D475D86" w14:textId="2894DF9A"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52:1:200088</w:t>
            </w:r>
          </w:p>
        </w:tc>
        <w:tc>
          <w:tcPr>
            <w:tcW w:w="277" w:type="pct"/>
            <w:vAlign w:val="center"/>
          </w:tcPr>
          <w:p w14:paraId="65DBE1C7" w14:textId="29A201DA"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1</w:t>
            </w:r>
          </w:p>
        </w:tc>
        <w:tc>
          <w:tcPr>
            <w:tcW w:w="946" w:type="pct"/>
            <w:vAlign w:val="center"/>
          </w:tcPr>
          <w:p w14:paraId="3F717220" w14:textId="631FAB65" w:rsidR="0012553C" w:rsidRPr="00C11F9E" w:rsidRDefault="0012553C" w:rsidP="0012553C">
            <w:pPr>
              <w:spacing w:after="0" w:line="240" w:lineRule="auto"/>
              <w:rPr>
                <w:rFonts w:ascii="Arial" w:hAnsi="Arial" w:cs="Arial"/>
                <w:sz w:val="18"/>
                <w:szCs w:val="18"/>
              </w:rPr>
            </w:pPr>
            <w:r w:rsidRPr="00C11F9E">
              <w:rPr>
                <w:rFonts w:ascii="Arial" w:hAnsi="Arial" w:cs="Arial"/>
                <w:sz w:val="18"/>
                <w:szCs w:val="18"/>
              </w:rPr>
              <w:t>Жилой дом блокированной застройки, ул. М.Горького, з/у 84 (кад. 52:01:0200088:1060)</w:t>
            </w:r>
          </w:p>
        </w:tc>
        <w:tc>
          <w:tcPr>
            <w:tcW w:w="575" w:type="pct"/>
            <w:vAlign w:val="center"/>
          </w:tcPr>
          <w:p w14:paraId="7E33FF80" w14:textId="2F9A2131" w:rsidR="0012553C" w:rsidRPr="00C11F9E" w:rsidRDefault="0012553C" w:rsidP="0012553C">
            <w:pPr>
              <w:spacing w:after="0" w:line="240" w:lineRule="auto"/>
              <w:jc w:val="center"/>
              <w:rPr>
                <w:rFonts w:ascii="Arial" w:hAnsi="Arial" w:cs="Arial"/>
                <w:sz w:val="18"/>
                <w:szCs w:val="18"/>
                <w:lang w:val="en-US"/>
              </w:rPr>
            </w:pPr>
            <w:r w:rsidRPr="00C11F9E">
              <w:rPr>
                <w:rFonts w:ascii="Arial" w:hAnsi="Arial" w:cs="Arial"/>
                <w:sz w:val="18"/>
                <w:szCs w:val="18"/>
              </w:rPr>
              <w:t xml:space="preserve">котельная </w:t>
            </w:r>
            <w:r w:rsidR="006519B9" w:rsidRPr="00C11F9E">
              <w:rPr>
                <w:rFonts w:ascii="Arial" w:hAnsi="Arial" w:cs="Arial"/>
                <w:sz w:val="18"/>
                <w:szCs w:val="18"/>
              </w:rPr>
              <w:t>ООО «Поволжье-Ресурс»</w:t>
            </w:r>
          </w:p>
        </w:tc>
        <w:tc>
          <w:tcPr>
            <w:tcW w:w="380" w:type="pct"/>
            <w:vAlign w:val="center"/>
          </w:tcPr>
          <w:p w14:paraId="2BDDD573" w14:textId="0E5257E1" w:rsidR="0012553C" w:rsidRPr="00C11F9E" w:rsidRDefault="00413D83" w:rsidP="0012553C">
            <w:pPr>
              <w:spacing w:after="0" w:line="240" w:lineRule="auto"/>
              <w:jc w:val="center"/>
              <w:rPr>
                <w:rFonts w:ascii="Arial" w:hAnsi="Arial" w:cs="Arial"/>
                <w:sz w:val="18"/>
                <w:szCs w:val="18"/>
              </w:rPr>
            </w:pPr>
            <w:r w:rsidRPr="00C11F9E">
              <w:rPr>
                <w:rFonts w:ascii="Arial" w:hAnsi="Arial" w:cs="Arial"/>
                <w:sz w:val="18"/>
                <w:szCs w:val="18"/>
              </w:rPr>
              <w:t>200</w:t>
            </w:r>
          </w:p>
        </w:tc>
        <w:tc>
          <w:tcPr>
            <w:tcW w:w="380" w:type="pct"/>
            <w:vAlign w:val="center"/>
          </w:tcPr>
          <w:p w14:paraId="785271AB" w14:textId="2A5F5862"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0DDFA59C" w14:textId="26CE7408"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57E10825" w14:textId="594614DF"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6F024F4D" w14:textId="709B912A"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46A93156" w14:textId="1B1CF684" w:rsidR="0012553C" w:rsidRPr="00C11F9E" w:rsidRDefault="0012553C" w:rsidP="0012553C">
            <w:pPr>
              <w:spacing w:after="0" w:line="240" w:lineRule="auto"/>
              <w:jc w:val="center"/>
              <w:rPr>
                <w:rFonts w:ascii="Arial" w:hAnsi="Arial" w:cs="Arial"/>
                <w:sz w:val="18"/>
                <w:szCs w:val="18"/>
              </w:rPr>
            </w:pPr>
            <w:r w:rsidRPr="00C11F9E">
              <w:rPr>
                <w:rFonts w:ascii="Arial" w:hAnsi="Arial" w:cs="Arial"/>
                <w:sz w:val="18"/>
                <w:szCs w:val="18"/>
              </w:rPr>
              <w:t>0</w:t>
            </w:r>
          </w:p>
        </w:tc>
        <w:tc>
          <w:tcPr>
            <w:tcW w:w="379" w:type="pct"/>
            <w:vAlign w:val="center"/>
          </w:tcPr>
          <w:p w14:paraId="63D68D87" w14:textId="744D6023" w:rsidR="0012553C" w:rsidRPr="00C11F9E" w:rsidRDefault="00413D83" w:rsidP="0012553C">
            <w:pPr>
              <w:spacing w:after="0" w:line="240" w:lineRule="auto"/>
              <w:jc w:val="center"/>
              <w:rPr>
                <w:rFonts w:ascii="Arial" w:hAnsi="Arial" w:cs="Arial"/>
                <w:sz w:val="18"/>
                <w:szCs w:val="18"/>
              </w:rPr>
            </w:pPr>
            <w:r w:rsidRPr="00C11F9E">
              <w:rPr>
                <w:rFonts w:ascii="Arial" w:hAnsi="Arial" w:cs="Arial"/>
                <w:sz w:val="18"/>
                <w:szCs w:val="18"/>
              </w:rPr>
              <w:t>20</w:t>
            </w:r>
            <w:r w:rsidR="0012553C" w:rsidRPr="00C11F9E">
              <w:rPr>
                <w:rFonts w:ascii="Arial" w:hAnsi="Arial" w:cs="Arial"/>
                <w:sz w:val="18"/>
                <w:szCs w:val="18"/>
              </w:rPr>
              <w:t>0</w:t>
            </w:r>
          </w:p>
        </w:tc>
      </w:tr>
      <w:tr w:rsidR="00C11F9E" w:rsidRPr="00C11F9E" w14:paraId="047A6A53" w14:textId="77777777" w:rsidTr="0012553C">
        <w:trPr>
          <w:cantSplit/>
          <w:trHeight w:val="340"/>
        </w:trPr>
        <w:tc>
          <w:tcPr>
            <w:tcW w:w="543" w:type="pct"/>
            <w:vAlign w:val="center"/>
          </w:tcPr>
          <w:p w14:paraId="2ED34502" w14:textId="4ED64DD4"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52:1:200088</w:t>
            </w:r>
          </w:p>
        </w:tc>
        <w:tc>
          <w:tcPr>
            <w:tcW w:w="277" w:type="pct"/>
            <w:vAlign w:val="center"/>
          </w:tcPr>
          <w:p w14:paraId="7A0B37B6" w14:textId="463F853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2</w:t>
            </w:r>
          </w:p>
        </w:tc>
        <w:tc>
          <w:tcPr>
            <w:tcW w:w="946" w:type="pct"/>
            <w:vAlign w:val="center"/>
          </w:tcPr>
          <w:p w14:paraId="1B654717" w14:textId="50FF2BDD"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Жилой дом блокированной застройки, ул. М.Горького, з/у 84 (кад. 52:01:0200088:1061)</w:t>
            </w:r>
          </w:p>
        </w:tc>
        <w:tc>
          <w:tcPr>
            <w:tcW w:w="575" w:type="pct"/>
            <w:vAlign w:val="center"/>
          </w:tcPr>
          <w:p w14:paraId="17650E81" w14:textId="0774D152"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котельная ООО «Поволжье-Ресурс»</w:t>
            </w:r>
          </w:p>
        </w:tc>
        <w:tc>
          <w:tcPr>
            <w:tcW w:w="380" w:type="pct"/>
            <w:vAlign w:val="center"/>
          </w:tcPr>
          <w:p w14:paraId="1AEA39D7" w14:textId="424F91E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26B9B1D1" w14:textId="01B2598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200</w:t>
            </w:r>
          </w:p>
        </w:tc>
        <w:tc>
          <w:tcPr>
            <w:tcW w:w="380" w:type="pct"/>
            <w:vAlign w:val="center"/>
          </w:tcPr>
          <w:p w14:paraId="3CE7680E" w14:textId="1BA911B8"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148FC5B8" w14:textId="40198DEB"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6AA0D525" w14:textId="2F66548D"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0</w:t>
            </w:r>
          </w:p>
        </w:tc>
        <w:tc>
          <w:tcPr>
            <w:tcW w:w="380" w:type="pct"/>
            <w:vAlign w:val="center"/>
          </w:tcPr>
          <w:p w14:paraId="371DDA36" w14:textId="03C67972"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0</w:t>
            </w:r>
          </w:p>
        </w:tc>
        <w:tc>
          <w:tcPr>
            <w:tcW w:w="379" w:type="pct"/>
            <w:vAlign w:val="center"/>
          </w:tcPr>
          <w:p w14:paraId="0F49276E" w14:textId="25680CAB"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200</w:t>
            </w:r>
          </w:p>
        </w:tc>
      </w:tr>
      <w:tr w:rsidR="00C11F9E" w:rsidRPr="00C11F9E" w14:paraId="2675B275" w14:textId="77777777" w:rsidTr="0012553C">
        <w:trPr>
          <w:cantSplit/>
          <w:trHeight w:val="340"/>
        </w:trPr>
        <w:tc>
          <w:tcPr>
            <w:tcW w:w="543" w:type="pct"/>
            <w:vAlign w:val="center"/>
          </w:tcPr>
          <w:p w14:paraId="05E75F80" w14:textId="7CFA4EA6"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52:1:200115</w:t>
            </w:r>
          </w:p>
        </w:tc>
        <w:tc>
          <w:tcPr>
            <w:tcW w:w="277" w:type="pct"/>
            <w:vAlign w:val="center"/>
          </w:tcPr>
          <w:p w14:paraId="184755D8" w14:textId="325B6A12"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946" w:type="pct"/>
            <w:vAlign w:val="center"/>
          </w:tcPr>
          <w:p w14:paraId="03B4F69F" w14:textId="6CBE3151"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Индивидуальное жилищное строительство</w:t>
            </w:r>
          </w:p>
        </w:tc>
        <w:tc>
          <w:tcPr>
            <w:tcW w:w="575" w:type="pct"/>
            <w:vAlign w:val="center"/>
          </w:tcPr>
          <w:p w14:paraId="5065D940" w14:textId="49B228D0"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индивидуальный</w:t>
            </w:r>
          </w:p>
        </w:tc>
        <w:tc>
          <w:tcPr>
            <w:tcW w:w="380" w:type="pct"/>
            <w:vAlign w:val="center"/>
          </w:tcPr>
          <w:p w14:paraId="6E4C3B86" w14:textId="7F26B7DA"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7D946442" w14:textId="34E690C4"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40D73D6D" w14:textId="6EA56301"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1C5C4568" w14:textId="353226E1"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1ADF7336" w14:textId="09C219C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09539C96" w14:textId="6501B71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750</w:t>
            </w:r>
          </w:p>
        </w:tc>
        <w:tc>
          <w:tcPr>
            <w:tcW w:w="379" w:type="pct"/>
            <w:vAlign w:val="center"/>
          </w:tcPr>
          <w:p w14:paraId="21B7E26A" w14:textId="6285839F"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1500</w:t>
            </w:r>
          </w:p>
        </w:tc>
      </w:tr>
      <w:tr w:rsidR="00EA38C5" w:rsidRPr="00C11F9E" w14:paraId="7322D5E9" w14:textId="77777777" w:rsidTr="0012553C">
        <w:trPr>
          <w:cantSplit/>
          <w:trHeight w:val="340"/>
        </w:trPr>
        <w:tc>
          <w:tcPr>
            <w:tcW w:w="543" w:type="pct"/>
            <w:vAlign w:val="center"/>
          </w:tcPr>
          <w:p w14:paraId="19257BBA" w14:textId="77777777" w:rsidR="006519B9" w:rsidRPr="00C11F9E" w:rsidRDefault="006519B9" w:rsidP="006519B9">
            <w:pPr>
              <w:spacing w:after="0" w:line="240" w:lineRule="auto"/>
              <w:ind w:left="-57" w:right="-57"/>
              <w:jc w:val="center"/>
              <w:rPr>
                <w:rFonts w:ascii="Arial" w:hAnsi="Arial" w:cs="Arial"/>
                <w:bCs/>
                <w:sz w:val="18"/>
                <w:szCs w:val="18"/>
              </w:rPr>
            </w:pPr>
            <w:r w:rsidRPr="00C11F9E">
              <w:rPr>
                <w:rFonts w:ascii="Arial" w:hAnsi="Arial" w:cs="Arial"/>
                <w:bCs/>
                <w:sz w:val="18"/>
                <w:szCs w:val="18"/>
              </w:rPr>
              <w:t>Общий итог</w:t>
            </w:r>
          </w:p>
        </w:tc>
        <w:tc>
          <w:tcPr>
            <w:tcW w:w="277" w:type="pct"/>
            <w:vAlign w:val="center"/>
          </w:tcPr>
          <w:p w14:paraId="4E08414C" w14:textId="77777777" w:rsidR="006519B9" w:rsidRPr="00C11F9E" w:rsidRDefault="006519B9" w:rsidP="006519B9">
            <w:pPr>
              <w:spacing w:after="0" w:line="240" w:lineRule="auto"/>
              <w:ind w:left="-57" w:right="-57"/>
              <w:jc w:val="center"/>
              <w:rPr>
                <w:rFonts w:ascii="Arial" w:hAnsi="Arial" w:cs="Arial"/>
                <w:bCs/>
                <w:sz w:val="18"/>
                <w:szCs w:val="18"/>
              </w:rPr>
            </w:pPr>
          </w:p>
        </w:tc>
        <w:tc>
          <w:tcPr>
            <w:tcW w:w="946" w:type="pct"/>
            <w:vAlign w:val="center"/>
          </w:tcPr>
          <w:p w14:paraId="2DBDD953" w14:textId="77777777" w:rsidR="006519B9" w:rsidRPr="00C11F9E" w:rsidRDefault="006519B9" w:rsidP="006519B9">
            <w:pPr>
              <w:spacing w:after="0" w:line="240" w:lineRule="auto"/>
              <w:ind w:left="-57" w:right="-57"/>
              <w:rPr>
                <w:rFonts w:ascii="Arial" w:hAnsi="Arial" w:cs="Arial"/>
                <w:b/>
                <w:bCs/>
                <w:sz w:val="18"/>
                <w:szCs w:val="18"/>
              </w:rPr>
            </w:pPr>
          </w:p>
        </w:tc>
        <w:tc>
          <w:tcPr>
            <w:tcW w:w="575" w:type="pct"/>
            <w:vAlign w:val="center"/>
          </w:tcPr>
          <w:p w14:paraId="67472163" w14:textId="77777777" w:rsidR="006519B9" w:rsidRPr="00C11F9E" w:rsidRDefault="006519B9" w:rsidP="006519B9">
            <w:pPr>
              <w:spacing w:after="0" w:line="240" w:lineRule="auto"/>
              <w:ind w:left="-57" w:right="-57"/>
              <w:jc w:val="center"/>
              <w:rPr>
                <w:rFonts w:ascii="Arial" w:hAnsi="Arial" w:cs="Arial"/>
                <w:b/>
                <w:bCs/>
                <w:sz w:val="18"/>
                <w:szCs w:val="18"/>
              </w:rPr>
            </w:pPr>
          </w:p>
        </w:tc>
        <w:tc>
          <w:tcPr>
            <w:tcW w:w="380" w:type="pct"/>
            <w:vAlign w:val="center"/>
          </w:tcPr>
          <w:p w14:paraId="2ED8C3CF" w14:textId="5CB69AFA"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350</w:t>
            </w:r>
          </w:p>
        </w:tc>
        <w:tc>
          <w:tcPr>
            <w:tcW w:w="380" w:type="pct"/>
            <w:vAlign w:val="center"/>
          </w:tcPr>
          <w:p w14:paraId="4CDCA4CE" w14:textId="74B1A6D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350</w:t>
            </w:r>
          </w:p>
        </w:tc>
        <w:tc>
          <w:tcPr>
            <w:tcW w:w="380" w:type="pct"/>
            <w:vAlign w:val="center"/>
          </w:tcPr>
          <w:p w14:paraId="47AB4D0D" w14:textId="060E14ED"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11B7B9E0" w14:textId="34EA905A"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50628B29" w14:textId="04287080"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150</w:t>
            </w:r>
          </w:p>
        </w:tc>
        <w:tc>
          <w:tcPr>
            <w:tcW w:w="380" w:type="pct"/>
            <w:vAlign w:val="center"/>
          </w:tcPr>
          <w:p w14:paraId="6F8173FE" w14:textId="5CC8961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750</w:t>
            </w:r>
          </w:p>
        </w:tc>
        <w:tc>
          <w:tcPr>
            <w:tcW w:w="379" w:type="pct"/>
            <w:vAlign w:val="center"/>
          </w:tcPr>
          <w:p w14:paraId="77D64BB2" w14:textId="1D4E82F8"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1900</w:t>
            </w:r>
          </w:p>
        </w:tc>
      </w:tr>
    </w:tbl>
    <w:p w14:paraId="1A753B5E" w14:textId="3588A1BD" w:rsidR="002C7D42" w:rsidRPr="00C11F9E" w:rsidRDefault="002C7D42" w:rsidP="00B0339E">
      <w:pPr>
        <w:spacing w:after="0" w:line="240" w:lineRule="auto"/>
        <w:rPr>
          <w:rFonts w:ascii="Arial" w:hAnsi="Arial" w:cs="Arial"/>
          <w:b/>
          <w:bCs/>
          <w:kern w:val="36"/>
          <w:sz w:val="18"/>
          <w:szCs w:val="18"/>
        </w:rPr>
      </w:pPr>
    </w:p>
    <w:p w14:paraId="55B1AAC6" w14:textId="77777777" w:rsidR="002C7D42" w:rsidRPr="00C11F9E" w:rsidRDefault="002C7D42">
      <w:pPr>
        <w:spacing w:after="0" w:line="240" w:lineRule="auto"/>
        <w:rPr>
          <w:rFonts w:ascii="Arial" w:hAnsi="Arial" w:cs="Arial"/>
          <w:b/>
          <w:bCs/>
          <w:kern w:val="36"/>
          <w:sz w:val="18"/>
          <w:szCs w:val="18"/>
        </w:rPr>
      </w:pPr>
      <w:r w:rsidRPr="00C11F9E">
        <w:rPr>
          <w:rFonts w:ascii="Arial" w:hAnsi="Arial" w:cs="Arial"/>
          <w:b/>
          <w:bCs/>
          <w:kern w:val="36"/>
          <w:sz w:val="18"/>
          <w:szCs w:val="18"/>
        </w:rPr>
        <w:br w:type="page"/>
      </w:r>
    </w:p>
    <w:p w14:paraId="1E733208" w14:textId="24211BB6" w:rsidR="00B0339E" w:rsidRPr="00C11F9E" w:rsidRDefault="00B0339E" w:rsidP="00E71115">
      <w:pPr>
        <w:pStyle w:val="1"/>
        <w:numPr>
          <w:ilvl w:val="0"/>
          <w:numId w:val="0"/>
        </w:numPr>
        <w:spacing w:after="120"/>
      </w:pPr>
      <w:bookmarkStart w:id="46" w:name="_Toc34766526"/>
      <w:bookmarkStart w:id="47" w:name="_Toc228562674"/>
      <w:r w:rsidRPr="00C11F9E">
        <w:t>Приложение 2</w:t>
      </w:r>
      <w:r w:rsidR="00E71115" w:rsidRPr="00C11F9E">
        <w:t>.</w:t>
      </w:r>
      <w:r w:rsidRPr="00C11F9E">
        <w:t>Тепловые нагрузки объектов перспективного строительства и сноса</w:t>
      </w:r>
      <w:bookmarkEnd w:id="46"/>
      <w:bookmarkEnd w:id="47"/>
    </w:p>
    <w:p w14:paraId="44532F2D" w14:textId="77777777" w:rsidR="00B0339E" w:rsidRPr="00C11F9E" w:rsidRDefault="00B0339E" w:rsidP="00B0339E">
      <w:pPr>
        <w:pStyle w:val="Style12"/>
        <w:widowControl/>
        <w:spacing w:line="360" w:lineRule="auto"/>
        <w:ind w:firstLine="567"/>
        <w:rPr>
          <w:rStyle w:val="FontStyle36"/>
        </w:rPr>
      </w:pPr>
      <w:r w:rsidRPr="00C11F9E">
        <w:rPr>
          <w:rStyle w:val="FontStyle36"/>
        </w:rPr>
        <w:t>Тепловые нагрузки перспективных объектов строительства</w:t>
      </w:r>
      <w:r w:rsidR="009D2BF9" w:rsidRPr="00C11F9E">
        <w:rPr>
          <w:rStyle w:val="FontStyle36"/>
        </w:rPr>
        <w:t xml:space="preserve"> и сноса аварийных и ветхих зданий</w:t>
      </w:r>
      <w:r w:rsidRPr="00C11F9E">
        <w:rPr>
          <w:rStyle w:val="FontStyle36"/>
        </w:rPr>
        <w:t xml:space="preserve"> в г</w:t>
      </w:r>
      <w:r w:rsidR="00A44B77" w:rsidRPr="00C11F9E">
        <w:rPr>
          <w:rStyle w:val="FontStyle36"/>
        </w:rPr>
        <w:t>ороде</w:t>
      </w:r>
      <w:r w:rsidRPr="00C11F9E">
        <w:rPr>
          <w:rStyle w:val="FontStyle36"/>
        </w:rPr>
        <w:t xml:space="preserve"> </w:t>
      </w:r>
      <w:r w:rsidR="00933C81" w:rsidRPr="00C11F9E">
        <w:rPr>
          <w:rStyle w:val="FontStyle36"/>
        </w:rPr>
        <w:t>Ветлуг</w:t>
      </w:r>
      <w:r w:rsidR="009D2BF9" w:rsidRPr="00C11F9E">
        <w:rPr>
          <w:rStyle w:val="FontStyle36"/>
        </w:rPr>
        <w:t>е</w:t>
      </w:r>
      <w:r w:rsidRPr="00C11F9E">
        <w:rPr>
          <w:rStyle w:val="FontStyle36"/>
        </w:rPr>
        <w:t xml:space="preserve"> на протяжении расчетного периода представлен</w:t>
      </w:r>
      <w:r w:rsidR="009D2BF9" w:rsidRPr="00C11F9E">
        <w:rPr>
          <w:rStyle w:val="FontStyle36"/>
        </w:rPr>
        <w:t>ы</w:t>
      </w:r>
      <w:r w:rsidRPr="00C11F9E">
        <w:rPr>
          <w:rStyle w:val="FontStyle36"/>
        </w:rPr>
        <w:t xml:space="preserve"> в таблице П2</w:t>
      </w:r>
      <w:r w:rsidR="00737FB7" w:rsidRPr="00C11F9E">
        <w:rPr>
          <w:rStyle w:val="FontStyle36"/>
        </w:rPr>
        <w:t>.1.</w:t>
      </w:r>
      <w:r w:rsidR="00614CA7" w:rsidRPr="00C11F9E">
        <w:rPr>
          <w:rStyle w:val="FontStyle36"/>
        </w:rPr>
        <w:t>1.</w:t>
      </w:r>
    </w:p>
    <w:p w14:paraId="4645BC1F" w14:textId="2DD9C0D9" w:rsidR="00B0339E" w:rsidRPr="00C11F9E" w:rsidRDefault="00B0339E" w:rsidP="00614CA7">
      <w:pPr>
        <w:pStyle w:val="Style12"/>
        <w:widowControl/>
        <w:spacing w:line="360" w:lineRule="auto"/>
        <w:ind w:firstLine="567"/>
        <w:jc w:val="right"/>
        <w:rPr>
          <w:rStyle w:val="FontStyle36"/>
          <w:b/>
          <w:sz w:val="20"/>
          <w:szCs w:val="20"/>
        </w:rPr>
      </w:pPr>
      <w:r w:rsidRPr="00C11F9E">
        <w:rPr>
          <w:rStyle w:val="FontStyle36"/>
          <w:b/>
          <w:sz w:val="20"/>
          <w:szCs w:val="20"/>
        </w:rPr>
        <w:t>Таблица П2.1.</w:t>
      </w:r>
      <w:r w:rsidR="00614CA7" w:rsidRPr="00C11F9E">
        <w:rPr>
          <w:rStyle w:val="FontStyle36"/>
          <w:b/>
          <w:sz w:val="20"/>
          <w:szCs w:val="20"/>
        </w:rPr>
        <w:t>1.</w:t>
      </w:r>
      <w:r w:rsidRPr="00C11F9E">
        <w:rPr>
          <w:rStyle w:val="FontStyle36"/>
          <w:b/>
          <w:sz w:val="20"/>
          <w:szCs w:val="20"/>
        </w:rPr>
        <w:t xml:space="preserve"> Реестр перспективного</w:t>
      </w:r>
      <w:r w:rsidR="00AF51E6" w:rsidRPr="00C11F9E">
        <w:rPr>
          <w:rStyle w:val="FontStyle36"/>
          <w:b/>
          <w:sz w:val="20"/>
          <w:szCs w:val="20"/>
        </w:rPr>
        <w:t xml:space="preserve"> строительства и</w:t>
      </w:r>
      <w:r w:rsidRPr="00C11F9E">
        <w:rPr>
          <w:rStyle w:val="FontStyle36"/>
          <w:b/>
          <w:sz w:val="20"/>
          <w:szCs w:val="20"/>
        </w:rPr>
        <w:t xml:space="preserve"> сноса зданий на протяжении расчетного периода</w:t>
      </w:r>
    </w:p>
    <w:p w14:paraId="312EF549" w14:textId="77777777" w:rsidR="00AF51E6" w:rsidRPr="00C11F9E" w:rsidRDefault="00AF51E6">
      <w:pPr>
        <w:spacing w:after="0" w:line="240" w:lineRule="auto"/>
        <w:rPr>
          <w:rFonts w:ascii="Arial" w:hAnsi="Arial" w:cs="Arial"/>
          <w:sz w:val="16"/>
          <w:szCs w:val="16"/>
        </w:rPr>
      </w:pPr>
      <w:bookmarkStart w:id="48" w:name="_Toc65343464"/>
      <w:bookmarkStart w:id="49" w:name="_Toc38472882"/>
      <w:bookmarkStart w:id="50" w:name="_Toc39156838"/>
    </w:p>
    <w:tbl>
      <w:tblPr>
        <w:tblStyle w:val="a7"/>
        <w:tblW w:w="5000" w:type="pct"/>
        <w:tblLook w:val="04A0" w:firstRow="1" w:lastRow="0" w:firstColumn="1" w:lastColumn="0" w:noHBand="0" w:noVBand="1"/>
      </w:tblPr>
      <w:tblGrid>
        <w:gridCol w:w="1633"/>
        <w:gridCol w:w="828"/>
        <w:gridCol w:w="2632"/>
        <w:gridCol w:w="1791"/>
        <w:gridCol w:w="1177"/>
        <w:gridCol w:w="1177"/>
        <w:gridCol w:w="1177"/>
        <w:gridCol w:w="1177"/>
        <w:gridCol w:w="1177"/>
        <w:gridCol w:w="1177"/>
        <w:gridCol w:w="1180"/>
      </w:tblGrid>
      <w:tr w:rsidR="00C11F9E" w:rsidRPr="00C11F9E" w14:paraId="5410730B" w14:textId="77777777" w:rsidTr="004544FF">
        <w:trPr>
          <w:cantSplit/>
          <w:trHeight w:val="340"/>
          <w:tblHeader/>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24FC27A3" w14:textId="77777777" w:rsidR="00777783" w:rsidRPr="00C11F9E" w:rsidRDefault="007777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Кадастровый квартал</w:t>
            </w:r>
          </w:p>
        </w:tc>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78896098" w14:textId="77777777" w:rsidR="00777783" w:rsidRPr="00C11F9E" w:rsidRDefault="007777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Персп. зона теплоснабж.</w:t>
            </w:r>
          </w:p>
        </w:tc>
        <w:tc>
          <w:tcPr>
            <w:tcW w:w="870" w:type="pct"/>
            <w:vMerge w:val="restart"/>
            <w:tcBorders>
              <w:top w:val="single" w:sz="4" w:space="0" w:color="auto"/>
              <w:left w:val="single" w:sz="4" w:space="0" w:color="auto"/>
              <w:bottom w:val="single" w:sz="4" w:space="0" w:color="auto"/>
              <w:right w:val="single" w:sz="4" w:space="0" w:color="auto"/>
            </w:tcBorders>
            <w:vAlign w:val="center"/>
            <w:hideMark/>
          </w:tcPr>
          <w:p w14:paraId="494B92E4" w14:textId="77777777" w:rsidR="00777783" w:rsidRPr="00C11F9E" w:rsidRDefault="007777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Наименование объекта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34F0F6A" w14:textId="77777777" w:rsidR="00777783" w:rsidRPr="00C11F9E" w:rsidRDefault="007777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Источник теплоснабжения</w:t>
            </w:r>
          </w:p>
        </w:tc>
        <w:tc>
          <w:tcPr>
            <w:tcW w:w="2724" w:type="pct"/>
            <w:gridSpan w:val="7"/>
            <w:tcBorders>
              <w:top w:val="single" w:sz="4" w:space="0" w:color="auto"/>
              <w:left w:val="single" w:sz="4" w:space="0" w:color="auto"/>
              <w:bottom w:val="single" w:sz="4" w:space="0" w:color="auto"/>
              <w:right w:val="single" w:sz="4" w:space="0" w:color="auto"/>
            </w:tcBorders>
            <w:vAlign w:val="center"/>
            <w:hideMark/>
          </w:tcPr>
          <w:p w14:paraId="3B0F4680" w14:textId="77777777" w:rsidR="00777783" w:rsidRPr="00C11F9E" w:rsidRDefault="00777783">
            <w:pPr>
              <w:pStyle w:val="Style12"/>
              <w:widowControl/>
              <w:spacing w:line="240" w:lineRule="auto"/>
              <w:ind w:left="-57" w:right="-57"/>
              <w:jc w:val="center"/>
              <w:rPr>
                <w:rFonts w:ascii="Arial" w:hAnsi="Arial" w:cs="Arial"/>
                <w:b/>
                <w:sz w:val="18"/>
                <w:szCs w:val="18"/>
              </w:rPr>
            </w:pPr>
            <w:r w:rsidRPr="00C11F9E">
              <w:rPr>
                <w:rFonts w:ascii="Arial" w:hAnsi="Arial" w:cs="Arial"/>
                <w:b/>
                <w:sz w:val="18"/>
                <w:szCs w:val="18"/>
              </w:rPr>
              <w:t>Перспективная тепловая нагрузка, Гкал/ч</w:t>
            </w:r>
          </w:p>
        </w:tc>
      </w:tr>
      <w:tr w:rsidR="00C11F9E" w:rsidRPr="00C11F9E" w14:paraId="1C63AF93" w14:textId="77777777" w:rsidTr="004544FF">
        <w:trPr>
          <w:cantSplit/>
          <w:trHeight w:val="5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A3EF8" w14:textId="77777777" w:rsidR="004544FF" w:rsidRPr="00C11F9E" w:rsidRDefault="004544FF" w:rsidP="004544FF">
            <w:pPr>
              <w:spacing w:after="0" w:line="240" w:lineRule="auto"/>
              <w:rPr>
                <w:rFonts w:ascii="Arial" w:hAnsi="Arial" w:cs="Arial"/>
                <w:b/>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7EFF" w14:textId="77777777" w:rsidR="004544FF" w:rsidRPr="00C11F9E" w:rsidRDefault="004544FF" w:rsidP="004544FF">
            <w:pPr>
              <w:spacing w:after="0" w:line="240" w:lineRule="auto"/>
              <w:rPr>
                <w:rFonts w:ascii="Arial" w:hAnsi="Arial" w:cs="Arial"/>
                <w:b/>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ABA60" w14:textId="77777777" w:rsidR="004544FF" w:rsidRPr="00C11F9E" w:rsidRDefault="004544FF" w:rsidP="004544FF">
            <w:pPr>
              <w:spacing w:after="0" w:line="240" w:lineRule="auto"/>
              <w:rPr>
                <w:rFonts w:ascii="Arial" w:hAnsi="Arial" w:cs="Arial"/>
                <w:b/>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E87D" w14:textId="77777777" w:rsidR="004544FF" w:rsidRPr="00C11F9E" w:rsidRDefault="004544FF" w:rsidP="004544FF">
            <w:pPr>
              <w:spacing w:after="0" w:line="240" w:lineRule="auto"/>
              <w:rPr>
                <w:rFonts w:ascii="Arial" w:hAnsi="Arial" w:cs="Arial"/>
                <w:b/>
                <w:sz w:val="18"/>
                <w:szCs w:val="18"/>
                <w:lang w:eastAsia="ru-RU"/>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5C0FE7AA" w14:textId="7069C611"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89" w:type="pct"/>
            <w:tcBorders>
              <w:top w:val="single" w:sz="4" w:space="0" w:color="auto"/>
              <w:left w:val="single" w:sz="4" w:space="0" w:color="auto"/>
              <w:bottom w:val="single" w:sz="4" w:space="0" w:color="auto"/>
              <w:right w:val="single" w:sz="4" w:space="0" w:color="auto"/>
            </w:tcBorders>
            <w:vAlign w:val="center"/>
            <w:hideMark/>
          </w:tcPr>
          <w:p w14:paraId="69373FF1" w14:textId="521CF47C"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89" w:type="pct"/>
            <w:tcBorders>
              <w:top w:val="single" w:sz="4" w:space="0" w:color="auto"/>
              <w:left w:val="single" w:sz="4" w:space="0" w:color="auto"/>
              <w:bottom w:val="single" w:sz="4" w:space="0" w:color="auto"/>
              <w:right w:val="single" w:sz="4" w:space="0" w:color="auto"/>
            </w:tcBorders>
            <w:vAlign w:val="center"/>
            <w:hideMark/>
          </w:tcPr>
          <w:p w14:paraId="079D02EE" w14:textId="071AA5A1"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89" w:type="pct"/>
            <w:tcBorders>
              <w:top w:val="single" w:sz="4" w:space="0" w:color="auto"/>
              <w:left w:val="single" w:sz="4" w:space="0" w:color="auto"/>
              <w:bottom w:val="single" w:sz="4" w:space="0" w:color="auto"/>
              <w:right w:val="single" w:sz="4" w:space="0" w:color="auto"/>
            </w:tcBorders>
            <w:vAlign w:val="center"/>
            <w:hideMark/>
          </w:tcPr>
          <w:p w14:paraId="2D861A09" w14:textId="49702B9A"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89" w:type="pct"/>
            <w:tcBorders>
              <w:top w:val="single" w:sz="4" w:space="0" w:color="auto"/>
              <w:left w:val="single" w:sz="4" w:space="0" w:color="auto"/>
              <w:bottom w:val="single" w:sz="4" w:space="0" w:color="auto"/>
              <w:right w:val="single" w:sz="4" w:space="0" w:color="auto"/>
            </w:tcBorders>
            <w:vAlign w:val="center"/>
            <w:hideMark/>
          </w:tcPr>
          <w:p w14:paraId="0CA1A03E" w14:textId="77777777"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89" w:type="pct"/>
            <w:tcBorders>
              <w:top w:val="single" w:sz="4" w:space="0" w:color="auto"/>
              <w:left w:val="single" w:sz="4" w:space="0" w:color="auto"/>
              <w:bottom w:val="single" w:sz="4" w:space="0" w:color="auto"/>
              <w:right w:val="single" w:sz="4" w:space="0" w:color="auto"/>
            </w:tcBorders>
            <w:vAlign w:val="center"/>
            <w:hideMark/>
          </w:tcPr>
          <w:p w14:paraId="2F8D1D40" w14:textId="77777777"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w:t>
            </w:r>
            <w:r w:rsidRPr="00C11F9E">
              <w:rPr>
                <w:rFonts w:ascii="Arial" w:hAnsi="Arial" w:cs="Arial"/>
                <w:b/>
                <w:sz w:val="18"/>
                <w:szCs w:val="18"/>
                <w:lang w:eastAsia="ru-RU"/>
              </w:rPr>
              <w:br/>
              <w:t>2034 гг.</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06F7F7" w14:textId="77777777" w:rsidR="004544FF" w:rsidRPr="00C11F9E" w:rsidRDefault="004544FF" w:rsidP="004544FF">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w:t>
            </w:r>
            <w:r w:rsidRPr="00C11F9E">
              <w:rPr>
                <w:rFonts w:ascii="Arial" w:hAnsi="Arial" w:cs="Arial"/>
                <w:b/>
                <w:sz w:val="18"/>
                <w:szCs w:val="18"/>
                <w:lang w:eastAsia="ru-RU"/>
              </w:rPr>
              <w:br/>
              <w:t>2035 гг.</w:t>
            </w:r>
          </w:p>
        </w:tc>
      </w:tr>
      <w:tr w:rsidR="00C11F9E" w:rsidRPr="00C11F9E" w14:paraId="4F16D9BE"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64CFC81F" w14:textId="4A30710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52:1:200088</w:t>
            </w:r>
          </w:p>
        </w:tc>
        <w:tc>
          <w:tcPr>
            <w:tcW w:w="274" w:type="pct"/>
            <w:tcBorders>
              <w:top w:val="single" w:sz="4" w:space="0" w:color="auto"/>
              <w:left w:val="single" w:sz="4" w:space="0" w:color="auto"/>
              <w:bottom w:val="single" w:sz="4" w:space="0" w:color="auto"/>
              <w:right w:val="single" w:sz="4" w:space="0" w:color="auto"/>
            </w:tcBorders>
            <w:vAlign w:val="center"/>
            <w:hideMark/>
          </w:tcPr>
          <w:p w14:paraId="123D41C7" w14:textId="53D87038"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1</w:t>
            </w:r>
          </w:p>
        </w:tc>
        <w:tc>
          <w:tcPr>
            <w:tcW w:w="870" w:type="pct"/>
            <w:tcBorders>
              <w:top w:val="single" w:sz="4" w:space="0" w:color="auto"/>
              <w:left w:val="single" w:sz="4" w:space="0" w:color="auto"/>
              <w:bottom w:val="single" w:sz="4" w:space="0" w:color="auto"/>
              <w:right w:val="single" w:sz="4" w:space="0" w:color="auto"/>
            </w:tcBorders>
            <w:vAlign w:val="center"/>
            <w:hideMark/>
          </w:tcPr>
          <w:p w14:paraId="53113414" w14:textId="48AAD23B"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Жилой дом блокированной застройки, ул. М.Горького, з/у 84 (кад. 52:01:0200088:1060)</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07B35D" w14:textId="662891C2"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котельная ООО «Поволжье-Ресурс»</w:t>
            </w:r>
          </w:p>
        </w:tc>
        <w:tc>
          <w:tcPr>
            <w:tcW w:w="389" w:type="pct"/>
            <w:tcBorders>
              <w:top w:val="single" w:sz="4" w:space="0" w:color="auto"/>
              <w:left w:val="single" w:sz="4" w:space="0" w:color="auto"/>
              <w:bottom w:val="single" w:sz="4" w:space="0" w:color="auto"/>
              <w:right w:val="single" w:sz="4" w:space="0" w:color="auto"/>
            </w:tcBorders>
            <w:vAlign w:val="center"/>
            <w:hideMark/>
          </w:tcPr>
          <w:p w14:paraId="0078D74C" w14:textId="4353BD2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0,0378</w:t>
            </w:r>
          </w:p>
        </w:tc>
        <w:tc>
          <w:tcPr>
            <w:tcW w:w="389" w:type="pct"/>
            <w:tcBorders>
              <w:top w:val="single" w:sz="4" w:space="0" w:color="auto"/>
              <w:left w:val="single" w:sz="4" w:space="0" w:color="auto"/>
              <w:bottom w:val="single" w:sz="4" w:space="0" w:color="auto"/>
              <w:right w:val="single" w:sz="4" w:space="0" w:color="auto"/>
            </w:tcBorders>
            <w:vAlign w:val="center"/>
            <w:hideMark/>
          </w:tcPr>
          <w:p w14:paraId="36E8304A" w14:textId="0719D90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4914AC6" w14:textId="7948E80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54EE3C3C" w14:textId="57763016"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5289AD60" w14:textId="16C8EFC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CD2514" w14:textId="3720B95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ACE8025" w14:textId="5369A7B3"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0,0378</w:t>
            </w:r>
          </w:p>
        </w:tc>
      </w:tr>
      <w:tr w:rsidR="00C11F9E" w:rsidRPr="00C11F9E" w14:paraId="37E84C48"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3AAC20BF" w14:textId="12B72BA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52:1:200088</w:t>
            </w:r>
          </w:p>
        </w:tc>
        <w:tc>
          <w:tcPr>
            <w:tcW w:w="274" w:type="pct"/>
            <w:tcBorders>
              <w:top w:val="single" w:sz="4" w:space="0" w:color="auto"/>
              <w:left w:val="single" w:sz="4" w:space="0" w:color="auto"/>
              <w:bottom w:val="single" w:sz="4" w:space="0" w:color="auto"/>
              <w:right w:val="single" w:sz="4" w:space="0" w:color="auto"/>
            </w:tcBorders>
            <w:vAlign w:val="center"/>
            <w:hideMark/>
          </w:tcPr>
          <w:p w14:paraId="7871073D" w14:textId="36F3B82B"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2</w:t>
            </w:r>
          </w:p>
        </w:tc>
        <w:tc>
          <w:tcPr>
            <w:tcW w:w="870" w:type="pct"/>
            <w:tcBorders>
              <w:top w:val="single" w:sz="4" w:space="0" w:color="auto"/>
              <w:left w:val="single" w:sz="4" w:space="0" w:color="auto"/>
              <w:bottom w:val="single" w:sz="4" w:space="0" w:color="auto"/>
              <w:right w:val="single" w:sz="4" w:space="0" w:color="auto"/>
            </w:tcBorders>
            <w:vAlign w:val="center"/>
            <w:hideMark/>
          </w:tcPr>
          <w:p w14:paraId="232FB6C8" w14:textId="28D28A6C"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Жилой дом блокированной застройки, ул. М.Горького, з/у 84 (кад. 52:01:0200088:1061)</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83E7CD" w14:textId="61804982"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котельная ООО «Поволжье-Ресурс»</w:t>
            </w:r>
          </w:p>
        </w:tc>
        <w:tc>
          <w:tcPr>
            <w:tcW w:w="389" w:type="pct"/>
            <w:tcBorders>
              <w:top w:val="single" w:sz="4" w:space="0" w:color="auto"/>
              <w:left w:val="single" w:sz="4" w:space="0" w:color="auto"/>
              <w:bottom w:val="single" w:sz="4" w:space="0" w:color="auto"/>
              <w:right w:val="single" w:sz="4" w:space="0" w:color="auto"/>
            </w:tcBorders>
            <w:vAlign w:val="center"/>
            <w:hideMark/>
          </w:tcPr>
          <w:p w14:paraId="776098CF" w14:textId="16BB5B0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FD3286C" w14:textId="5FB8AFB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0,0378</w:t>
            </w:r>
          </w:p>
        </w:tc>
        <w:tc>
          <w:tcPr>
            <w:tcW w:w="389" w:type="pct"/>
            <w:tcBorders>
              <w:top w:val="single" w:sz="4" w:space="0" w:color="auto"/>
              <w:left w:val="single" w:sz="4" w:space="0" w:color="auto"/>
              <w:bottom w:val="single" w:sz="4" w:space="0" w:color="auto"/>
              <w:right w:val="single" w:sz="4" w:space="0" w:color="auto"/>
            </w:tcBorders>
            <w:vAlign w:val="center"/>
            <w:hideMark/>
          </w:tcPr>
          <w:p w14:paraId="72C28E60" w14:textId="57069B9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CDCDC3B" w14:textId="305665D8"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FF997E1" w14:textId="44065DDE"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544616A" w14:textId="538EE5F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276F5E" w14:textId="6945456D"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0,0378</w:t>
            </w:r>
          </w:p>
        </w:tc>
      </w:tr>
      <w:tr w:rsidR="00C11F9E" w:rsidRPr="00C11F9E" w14:paraId="355E56A8" w14:textId="77777777" w:rsidTr="0012553C">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65C3258B" w14:textId="0AD248E9"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52:1:200115</w:t>
            </w:r>
          </w:p>
        </w:tc>
        <w:tc>
          <w:tcPr>
            <w:tcW w:w="274" w:type="pct"/>
            <w:tcBorders>
              <w:top w:val="single" w:sz="4" w:space="0" w:color="auto"/>
              <w:left w:val="single" w:sz="4" w:space="0" w:color="auto"/>
              <w:bottom w:val="single" w:sz="4" w:space="0" w:color="auto"/>
              <w:right w:val="single" w:sz="4" w:space="0" w:color="auto"/>
            </w:tcBorders>
            <w:vAlign w:val="center"/>
          </w:tcPr>
          <w:p w14:paraId="0A8438F7" w14:textId="70BFDE6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hideMark/>
          </w:tcPr>
          <w:p w14:paraId="0D8A0BB0" w14:textId="262E17E3"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Индивидуальное жилищное строительство, г. Ветлуга</w:t>
            </w:r>
          </w:p>
        </w:tc>
        <w:tc>
          <w:tcPr>
            <w:tcW w:w="592" w:type="pct"/>
            <w:tcBorders>
              <w:top w:val="single" w:sz="4" w:space="0" w:color="auto"/>
              <w:left w:val="single" w:sz="4" w:space="0" w:color="auto"/>
              <w:bottom w:val="single" w:sz="4" w:space="0" w:color="auto"/>
              <w:right w:val="single" w:sz="4" w:space="0" w:color="auto"/>
            </w:tcBorders>
            <w:vAlign w:val="center"/>
            <w:hideMark/>
          </w:tcPr>
          <w:p w14:paraId="03EF1C02" w14:textId="14DA7516"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07122DA1" w14:textId="1483A6A2"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0,0069</w:t>
            </w:r>
          </w:p>
        </w:tc>
        <w:tc>
          <w:tcPr>
            <w:tcW w:w="389" w:type="pct"/>
            <w:tcBorders>
              <w:top w:val="single" w:sz="4" w:space="0" w:color="auto"/>
              <w:left w:val="single" w:sz="4" w:space="0" w:color="auto"/>
              <w:bottom w:val="single" w:sz="4" w:space="0" w:color="auto"/>
              <w:right w:val="single" w:sz="4" w:space="0" w:color="auto"/>
            </w:tcBorders>
            <w:vAlign w:val="center"/>
            <w:hideMark/>
          </w:tcPr>
          <w:p w14:paraId="5F6D361B" w14:textId="1BAC4EE6"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0,0069</w:t>
            </w:r>
          </w:p>
        </w:tc>
        <w:tc>
          <w:tcPr>
            <w:tcW w:w="389" w:type="pct"/>
            <w:tcBorders>
              <w:top w:val="single" w:sz="4" w:space="0" w:color="auto"/>
              <w:left w:val="single" w:sz="4" w:space="0" w:color="auto"/>
              <w:bottom w:val="single" w:sz="4" w:space="0" w:color="auto"/>
              <w:right w:val="single" w:sz="4" w:space="0" w:color="auto"/>
            </w:tcBorders>
            <w:vAlign w:val="center"/>
            <w:hideMark/>
          </w:tcPr>
          <w:p w14:paraId="7BC1819F" w14:textId="1CF36745"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4996AC78" w14:textId="293F37D6"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34634D3D" w14:textId="3AB0C987"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6096E83D" w14:textId="6F97422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0,0287</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87FF6B" w14:textId="7192912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0,0596</w:t>
            </w:r>
          </w:p>
        </w:tc>
      </w:tr>
      <w:tr w:rsidR="00C11F9E" w:rsidRPr="00C11F9E" w14:paraId="18E1CCA1" w14:textId="77777777" w:rsidTr="0012553C">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7F2F3A01" w14:textId="45D9E8CC"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52:1:200086</w:t>
            </w:r>
          </w:p>
        </w:tc>
        <w:tc>
          <w:tcPr>
            <w:tcW w:w="274" w:type="pct"/>
            <w:tcBorders>
              <w:top w:val="single" w:sz="4" w:space="0" w:color="auto"/>
              <w:left w:val="single" w:sz="4" w:space="0" w:color="auto"/>
              <w:bottom w:val="single" w:sz="4" w:space="0" w:color="auto"/>
              <w:right w:val="single" w:sz="4" w:space="0" w:color="auto"/>
            </w:tcBorders>
            <w:vAlign w:val="center"/>
          </w:tcPr>
          <w:p w14:paraId="51D1236F" w14:textId="0BC36BFC"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hideMark/>
          </w:tcPr>
          <w:p w14:paraId="5F4948E4" w14:textId="5862B7B7"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Северная, д. 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97E3E6E" w14:textId="42763B91"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1B2DAF25" w14:textId="3BC58740"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2A4E639" w14:textId="43B964C7"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hideMark/>
          </w:tcPr>
          <w:p w14:paraId="4B20F2FF" w14:textId="746FE1B0"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A16F5C1" w14:textId="328C774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DDED423" w14:textId="49302363"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87D398E" w14:textId="2E04BC7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8EA1CB" w14:textId="410130DE"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C11F9E" w:rsidRPr="00C11F9E" w14:paraId="3AFB0133" w14:textId="77777777" w:rsidTr="0012553C">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2973F4D6" w14:textId="138D8D5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52:1:200090</w:t>
            </w:r>
          </w:p>
        </w:tc>
        <w:tc>
          <w:tcPr>
            <w:tcW w:w="274" w:type="pct"/>
            <w:tcBorders>
              <w:top w:val="single" w:sz="4" w:space="0" w:color="auto"/>
              <w:left w:val="single" w:sz="4" w:space="0" w:color="auto"/>
              <w:bottom w:val="single" w:sz="4" w:space="0" w:color="auto"/>
              <w:right w:val="single" w:sz="4" w:space="0" w:color="auto"/>
            </w:tcBorders>
            <w:vAlign w:val="center"/>
          </w:tcPr>
          <w:p w14:paraId="60847FFF" w14:textId="63126B4D"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hideMark/>
          </w:tcPr>
          <w:p w14:paraId="562F33B3" w14:textId="42F620FA"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М. Горького, д. 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BDF409A" w14:textId="1F263E4F"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6EBE4755" w14:textId="0EA49839"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4C37D98" w14:textId="043EFD1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B5F17C" w14:textId="5D139EDE"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0FDDD8B" w14:textId="470AEDF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628D983" w14:textId="6CA0D80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82D6363" w14:textId="53D116F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728F93" w14:textId="6BA0E10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C11F9E" w:rsidRPr="00C11F9E" w14:paraId="40E6DDA8" w14:textId="77777777" w:rsidTr="0012553C">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4A69D2AD" w14:textId="0AC4DA5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52:1:200101</w:t>
            </w:r>
          </w:p>
        </w:tc>
        <w:tc>
          <w:tcPr>
            <w:tcW w:w="274" w:type="pct"/>
            <w:tcBorders>
              <w:top w:val="single" w:sz="4" w:space="0" w:color="auto"/>
              <w:left w:val="single" w:sz="4" w:space="0" w:color="auto"/>
              <w:bottom w:val="single" w:sz="4" w:space="0" w:color="auto"/>
              <w:right w:val="single" w:sz="4" w:space="0" w:color="auto"/>
            </w:tcBorders>
            <w:vAlign w:val="center"/>
          </w:tcPr>
          <w:p w14:paraId="58C405D2" w14:textId="54AB511F"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hideMark/>
          </w:tcPr>
          <w:p w14:paraId="7320345C" w14:textId="14D27A8D"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Штурмина, д. 45</w:t>
            </w:r>
          </w:p>
        </w:tc>
        <w:tc>
          <w:tcPr>
            <w:tcW w:w="592" w:type="pct"/>
            <w:tcBorders>
              <w:top w:val="single" w:sz="4" w:space="0" w:color="auto"/>
              <w:left w:val="single" w:sz="4" w:space="0" w:color="auto"/>
              <w:bottom w:val="single" w:sz="4" w:space="0" w:color="auto"/>
              <w:right w:val="single" w:sz="4" w:space="0" w:color="auto"/>
            </w:tcBorders>
            <w:vAlign w:val="center"/>
            <w:hideMark/>
          </w:tcPr>
          <w:p w14:paraId="35859CEB" w14:textId="41261CB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61E1A1A2" w14:textId="38E19BB8"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-0,0075</w:t>
            </w:r>
          </w:p>
        </w:tc>
        <w:tc>
          <w:tcPr>
            <w:tcW w:w="389" w:type="pct"/>
            <w:tcBorders>
              <w:top w:val="single" w:sz="4" w:space="0" w:color="auto"/>
              <w:left w:val="single" w:sz="4" w:space="0" w:color="auto"/>
              <w:bottom w:val="single" w:sz="4" w:space="0" w:color="auto"/>
              <w:right w:val="single" w:sz="4" w:space="0" w:color="auto"/>
            </w:tcBorders>
            <w:vAlign w:val="center"/>
            <w:hideMark/>
          </w:tcPr>
          <w:p w14:paraId="2802C1E2" w14:textId="55E8E053"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CD4C283" w14:textId="35A6E47D"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5936D309" w14:textId="17BCF16B"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74AE9FF" w14:textId="2814D46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7FFF9A6C" w14:textId="047756C9"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4FC935" w14:textId="1A4452B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-0,0075</w:t>
            </w:r>
          </w:p>
        </w:tc>
      </w:tr>
      <w:tr w:rsidR="00C11F9E" w:rsidRPr="00C11F9E" w14:paraId="72729A26"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tcPr>
          <w:p w14:paraId="73D242FB" w14:textId="4E08D86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52:1:200101</w:t>
            </w:r>
          </w:p>
        </w:tc>
        <w:tc>
          <w:tcPr>
            <w:tcW w:w="274" w:type="pct"/>
            <w:tcBorders>
              <w:top w:val="single" w:sz="4" w:space="0" w:color="auto"/>
              <w:left w:val="single" w:sz="4" w:space="0" w:color="auto"/>
              <w:bottom w:val="single" w:sz="4" w:space="0" w:color="auto"/>
              <w:right w:val="single" w:sz="4" w:space="0" w:color="auto"/>
            </w:tcBorders>
            <w:vAlign w:val="center"/>
          </w:tcPr>
          <w:p w14:paraId="646085ED" w14:textId="4B53FE88"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hideMark/>
          </w:tcPr>
          <w:p w14:paraId="65FEC0EB" w14:textId="352FADC4"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Алешкова, д. 50</w:t>
            </w:r>
          </w:p>
        </w:tc>
        <w:tc>
          <w:tcPr>
            <w:tcW w:w="592" w:type="pct"/>
            <w:tcBorders>
              <w:top w:val="single" w:sz="4" w:space="0" w:color="auto"/>
              <w:left w:val="single" w:sz="4" w:space="0" w:color="auto"/>
              <w:bottom w:val="single" w:sz="4" w:space="0" w:color="auto"/>
              <w:right w:val="single" w:sz="4" w:space="0" w:color="auto"/>
            </w:tcBorders>
            <w:vAlign w:val="center"/>
            <w:hideMark/>
          </w:tcPr>
          <w:p w14:paraId="793BDFD1" w14:textId="452B6B5E"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09065D13" w14:textId="4A9C07F6"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542D5707" w14:textId="5B2BC63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hideMark/>
          </w:tcPr>
          <w:p w14:paraId="6A707910" w14:textId="54B26009"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77E14CA0" w14:textId="5D1D5ACE"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94592F5" w14:textId="68AD544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D238C29" w14:textId="55059E53"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15985E6" w14:textId="7EA6252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C11F9E" w:rsidRPr="00C11F9E" w14:paraId="1FA16ECA"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tcPr>
          <w:p w14:paraId="2DF1294D" w14:textId="2DC2D0B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52:1:200104</w:t>
            </w:r>
          </w:p>
        </w:tc>
        <w:tc>
          <w:tcPr>
            <w:tcW w:w="274" w:type="pct"/>
            <w:tcBorders>
              <w:top w:val="single" w:sz="4" w:space="0" w:color="auto"/>
              <w:left w:val="single" w:sz="4" w:space="0" w:color="auto"/>
              <w:bottom w:val="single" w:sz="4" w:space="0" w:color="auto"/>
              <w:right w:val="single" w:sz="4" w:space="0" w:color="auto"/>
            </w:tcBorders>
            <w:vAlign w:val="center"/>
          </w:tcPr>
          <w:p w14:paraId="17CA40CC" w14:textId="7058934D"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tcPr>
          <w:p w14:paraId="45249312" w14:textId="60682A37"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Урицкого, д. 42</w:t>
            </w:r>
          </w:p>
        </w:tc>
        <w:tc>
          <w:tcPr>
            <w:tcW w:w="592" w:type="pct"/>
            <w:tcBorders>
              <w:top w:val="single" w:sz="4" w:space="0" w:color="auto"/>
              <w:left w:val="single" w:sz="4" w:space="0" w:color="auto"/>
              <w:bottom w:val="single" w:sz="4" w:space="0" w:color="auto"/>
              <w:right w:val="single" w:sz="4" w:space="0" w:color="auto"/>
            </w:tcBorders>
            <w:vAlign w:val="center"/>
          </w:tcPr>
          <w:p w14:paraId="272B05E3" w14:textId="17286C7B"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tcPr>
          <w:p w14:paraId="388DA1F8" w14:textId="46ECB7F7"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2C8B6C07" w14:textId="025A5461"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tcPr>
          <w:p w14:paraId="7BBC2693" w14:textId="5E63B1F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7C20D407" w14:textId="31AEB7A2"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12730FD9" w14:textId="16C7921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6333C2AF" w14:textId="013CB788"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tcPr>
          <w:p w14:paraId="53C09F05" w14:textId="115985D8"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C11F9E" w:rsidRPr="00C11F9E" w14:paraId="4AFDBE3C"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tcPr>
          <w:p w14:paraId="42384ED3" w14:textId="04D65EC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52:1:200105</w:t>
            </w:r>
          </w:p>
        </w:tc>
        <w:tc>
          <w:tcPr>
            <w:tcW w:w="274" w:type="pct"/>
            <w:tcBorders>
              <w:top w:val="single" w:sz="4" w:space="0" w:color="auto"/>
              <w:left w:val="single" w:sz="4" w:space="0" w:color="auto"/>
              <w:bottom w:val="single" w:sz="4" w:space="0" w:color="auto"/>
              <w:right w:val="single" w:sz="4" w:space="0" w:color="auto"/>
            </w:tcBorders>
            <w:vAlign w:val="center"/>
          </w:tcPr>
          <w:p w14:paraId="0534D863" w14:textId="1117E065"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w:t>
            </w:r>
          </w:p>
        </w:tc>
        <w:tc>
          <w:tcPr>
            <w:tcW w:w="870" w:type="pct"/>
            <w:tcBorders>
              <w:top w:val="single" w:sz="4" w:space="0" w:color="auto"/>
              <w:left w:val="single" w:sz="4" w:space="0" w:color="auto"/>
              <w:bottom w:val="single" w:sz="4" w:space="0" w:color="auto"/>
              <w:right w:val="single" w:sz="4" w:space="0" w:color="auto"/>
            </w:tcBorders>
            <w:vAlign w:val="center"/>
          </w:tcPr>
          <w:p w14:paraId="575DF860" w14:textId="65730F30"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Свердлова, д. 78</w:t>
            </w:r>
          </w:p>
        </w:tc>
        <w:tc>
          <w:tcPr>
            <w:tcW w:w="592" w:type="pct"/>
            <w:tcBorders>
              <w:top w:val="single" w:sz="4" w:space="0" w:color="auto"/>
              <w:left w:val="single" w:sz="4" w:space="0" w:color="auto"/>
              <w:bottom w:val="single" w:sz="4" w:space="0" w:color="auto"/>
              <w:right w:val="single" w:sz="4" w:space="0" w:color="auto"/>
            </w:tcBorders>
            <w:vAlign w:val="center"/>
          </w:tcPr>
          <w:p w14:paraId="4B0E4D5F" w14:textId="0A1A9C0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tcPr>
          <w:p w14:paraId="7EBB0ED3" w14:textId="3270741B"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tcPr>
          <w:p w14:paraId="6934A245" w14:textId="1F22FD79"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23422761" w14:textId="1C62DBF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3BED86CF" w14:textId="179E76FB"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2259937C" w14:textId="354732E5"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617BBF2E" w14:textId="077843C3"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tcPr>
          <w:p w14:paraId="63623E52" w14:textId="2BCC536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C11F9E" w:rsidRPr="00C11F9E" w14:paraId="0D71F18E"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tcPr>
          <w:p w14:paraId="58C2B465" w14:textId="4FE03453"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52:1:200105</w:t>
            </w:r>
          </w:p>
        </w:tc>
        <w:tc>
          <w:tcPr>
            <w:tcW w:w="274" w:type="pct"/>
            <w:tcBorders>
              <w:top w:val="single" w:sz="4" w:space="0" w:color="auto"/>
              <w:left w:val="single" w:sz="4" w:space="0" w:color="auto"/>
              <w:bottom w:val="single" w:sz="4" w:space="0" w:color="auto"/>
              <w:right w:val="single" w:sz="4" w:space="0" w:color="auto"/>
            </w:tcBorders>
            <w:vAlign w:val="center"/>
          </w:tcPr>
          <w:p w14:paraId="408F682C" w14:textId="5C083A10"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 –</w:t>
            </w:r>
          </w:p>
        </w:tc>
        <w:tc>
          <w:tcPr>
            <w:tcW w:w="870" w:type="pct"/>
            <w:tcBorders>
              <w:top w:val="single" w:sz="4" w:space="0" w:color="auto"/>
              <w:left w:val="single" w:sz="4" w:space="0" w:color="auto"/>
              <w:bottom w:val="single" w:sz="4" w:space="0" w:color="auto"/>
              <w:right w:val="single" w:sz="4" w:space="0" w:color="auto"/>
            </w:tcBorders>
            <w:vAlign w:val="center"/>
          </w:tcPr>
          <w:p w14:paraId="589C45E3" w14:textId="41368B7C"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Снос, ул. С. Куликова, д. 82</w:t>
            </w:r>
          </w:p>
        </w:tc>
        <w:tc>
          <w:tcPr>
            <w:tcW w:w="592" w:type="pct"/>
            <w:tcBorders>
              <w:top w:val="single" w:sz="4" w:space="0" w:color="auto"/>
              <w:left w:val="single" w:sz="4" w:space="0" w:color="auto"/>
              <w:bottom w:val="single" w:sz="4" w:space="0" w:color="auto"/>
              <w:right w:val="single" w:sz="4" w:space="0" w:color="auto"/>
            </w:tcBorders>
            <w:vAlign w:val="center"/>
          </w:tcPr>
          <w:p w14:paraId="7E31F080" w14:textId="6491F53A"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твердое топливо</w:t>
            </w:r>
          </w:p>
        </w:tc>
        <w:tc>
          <w:tcPr>
            <w:tcW w:w="389" w:type="pct"/>
            <w:tcBorders>
              <w:top w:val="single" w:sz="4" w:space="0" w:color="auto"/>
              <w:left w:val="single" w:sz="4" w:space="0" w:color="auto"/>
              <w:bottom w:val="single" w:sz="4" w:space="0" w:color="auto"/>
              <w:right w:val="single" w:sz="4" w:space="0" w:color="auto"/>
            </w:tcBorders>
            <w:vAlign w:val="center"/>
          </w:tcPr>
          <w:p w14:paraId="5CE452F0" w14:textId="58A7E05B"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3E4EA584" w14:textId="3B56EE05"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89" w:type="pct"/>
            <w:tcBorders>
              <w:top w:val="single" w:sz="4" w:space="0" w:color="auto"/>
              <w:left w:val="single" w:sz="4" w:space="0" w:color="auto"/>
              <w:bottom w:val="single" w:sz="4" w:space="0" w:color="auto"/>
              <w:right w:val="single" w:sz="4" w:space="0" w:color="auto"/>
            </w:tcBorders>
            <w:vAlign w:val="center"/>
          </w:tcPr>
          <w:p w14:paraId="6A309B1B" w14:textId="10F607A4"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65BB5910" w14:textId="498FDF8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5F54971F" w14:textId="2F7F9D7B"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89" w:type="pct"/>
            <w:tcBorders>
              <w:top w:val="single" w:sz="4" w:space="0" w:color="auto"/>
              <w:left w:val="single" w:sz="4" w:space="0" w:color="auto"/>
              <w:bottom w:val="single" w:sz="4" w:space="0" w:color="auto"/>
              <w:right w:val="single" w:sz="4" w:space="0" w:color="auto"/>
            </w:tcBorders>
            <w:vAlign w:val="center"/>
          </w:tcPr>
          <w:p w14:paraId="4B367812" w14:textId="4DC9442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90" w:type="pct"/>
            <w:tcBorders>
              <w:top w:val="single" w:sz="4" w:space="0" w:color="auto"/>
              <w:left w:val="single" w:sz="4" w:space="0" w:color="auto"/>
              <w:bottom w:val="single" w:sz="4" w:space="0" w:color="auto"/>
              <w:right w:val="single" w:sz="4" w:space="0" w:color="auto"/>
            </w:tcBorders>
            <w:vAlign w:val="center"/>
          </w:tcPr>
          <w:p w14:paraId="03A93564" w14:textId="3D49AA5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r>
      <w:tr w:rsidR="00EA38C5" w:rsidRPr="00C11F9E" w14:paraId="606645B4" w14:textId="77777777" w:rsidTr="004544FF">
        <w:trPr>
          <w:cantSplit/>
          <w:trHeight w:val="340"/>
        </w:trPr>
        <w:tc>
          <w:tcPr>
            <w:tcW w:w="540" w:type="pct"/>
            <w:tcBorders>
              <w:top w:val="single" w:sz="4" w:space="0" w:color="auto"/>
              <w:left w:val="single" w:sz="4" w:space="0" w:color="auto"/>
              <w:bottom w:val="single" w:sz="4" w:space="0" w:color="auto"/>
              <w:right w:val="single" w:sz="4" w:space="0" w:color="auto"/>
            </w:tcBorders>
            <w:vAlign w:val="center"/>
            <w:hideMark/>
          </w:tcPr>
          <w:p w14:paraId="70F7668C" w14:textId="7777777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Общий итог</w:t>
            </w:r>
          </w:p>
        </w:tc>
        <w:tc>
          <w:tcPr>
            <w:tcW w:w="274" w:type="pct"/>
            <w:tcBorders>
              <w:top w:val="single" w:sz="4" w:space="0" w:color="auto"/>
              <w:left w:val="single" w:sz="4" w:space="0" w:color="auto"/>
              <w:bottom w:val="single" w:sz="4" w:space="0" w:color="auto"/>
              <w:right w:val="single" w:sz="4" w:space="0" w:color="auto"/>
            </w:tcBorders>
            <w:vAlign w:val="center"/>
            <w:hideMark/>
          </w:tcPr>
          <w:p w14:paraId="5E260E74" w14:textId="7777777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 </w:t>
            </w:r>
          </w:p>
        </w:tc>
        <w:tc>
          <w:tcPr>
            <w:tcW w:w="870" w:type="pct"/>
            <w:tcBorders>
              <w:top w:val="single" w:sz="4" w:space="0" w:color="auto"/>
              <w:left w:val="single" w:sz="4" w:space="0" w:color="auto"/>
              <w:bottom w:val="single" w:sz="4" w:space="0" w:color="auto"/>
              <w:right w:val="single" w:sz="4" w:space="0" w:color="auto"/>
            </w:tcBorders>
            <w:vAlign w:val="center"/>
            <w:hideMark/>
          </w:tcPr>
          <w:p w14:paraId="7505733F" w14:textId="77777777" w:rsidR="006519B9" w:rsidRPr="00C11F9E" w:rsidRDefault="006519B9" w:rsidP="006519B9">
            <w:pPr>
              <w:spacing w:after="0" w:line="240" w:lineRule="auto"/>
              <w:rPr>
                <w:rFonts w:ascii="Arial" w:hAnsi="Arial" w:cs="Arial"/>
                <w:sz w:val="18"/>
                <w:szCs w:val="18"/>
              </w:rPr>
            </w:pPr>
            <w:r w:rsidRPr="00C11F9E">
              <w:rPr>
                <w:rFonts w:ascii="Arial" w:hAnsi="Arial" w:cs="Arial"/>
                <w:sz w:val="18"/>
                <w:szCs w:val="18"/>
              </w:rPr>
              <w:t> </w:t>
            </w:r>
          </w:p>
        </w:tc>
        <w:tc>
          <w:tcPr>
            <w:tcW w:w="592" w:type="pct"/>
            <w:tcBorders>
              <w:top w:val="single" w:sz="4" w:space="0" w:color="auto"/>
              <w:left w:val="single" w:sz="4" w:space="0" w:color="auto"/>
              <w:bottom w:val="single" w:sz="4" w:space="0" w:color="auto"/>
              <w:right w:val="single" w:sz="4" w:space="0" w:color="auto"/>
            </w:tcBorders>
            <w:vAlign w:val="center"/>
            <w:hideMark/>
          </w:tcPr>
          <w:p w14:paraId="6D23226F" w14:textId="77777777" w:rsidR="006519B9" w:rsidRPr="00C11F9E" w:rsidRDefault="006519B9" w:rsidP="006519B9">
            <w:pPr>
              <w:spacing w:after="0" w:line="240" w:lineRule="auto"/>
              <w:jc w:val="center"/>
              <w:rPr>
                <w:rFonts w:ascii="Arial" w:hAnsi="Arial" w:cs="Arial"/>
                <w:sz w:val="18"/>
                <w:szCs w:val="18"/>
              </w:rPr>
            </w:pPr>
            <w:r w:rsidRPr="00C11F9E">
              <w:rPr>
                <w:rFonts w:ascii="Arial" w:hAnsi="Arial" w:cs="Arial"/>
                <w:sz w:val="18"/>
                <w:szCs w:val="18"/>
              </w:rPr>
              <w:t> </w:t>
            </w:r>
          </w:p>
        </w:tc>
        <w:tc>
          <w:tcPr>
            <w:tcW w:w="389" w:type="pct"/>
            <w:tcBorders>
              <w:top w:val="single" w:sz="4" w:space="0" w:color="auto"/>
              <w:left w:val="single" w:sz="4" w:space="0" w:color="auto"/>
              <w:bottom w:val="single" w:sz="4" w:space="0" w:color="auto"/>
              <w:right w:val="single" w:sz="4" w:space="0" w:color="auto"/>
            </w:tcBorders>
            <w:vAlign w:val="center"/>
            <w:hideMark/>
          </w:tcPr>
          <w:p w14:paraId="77ECE18D" w14:textId="3A5725CA"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0,0334</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95C759" w14:textId="58CC2202"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0,0257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6E0D752D" w14:textId="63B5FB15"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15552301" w14:textId="3E40867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7E2CA750" w14:textId="1AA5233F"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0,0057</w:t>
            </w:r>
          </w:p>
        </w:tc>
        <w:tc>
          <w:tcPr>
            <w:tcW w:w="389" w:type="pct"/>
            <w:tcBorders>
              <w:top w:val="single" w:sz="4" w:space="0" w:color="auto"/>
              <w:left w:val="single" w:sz="4" w:space="0" w:color="auto"/>
              <w:bottom w:val="single" w:sz="4" w:space="0" w:color="auto"/>
              <w:right w:val="single" w:sz="4" w:space="0" w:color="auto"/>
            </w:tcBorders>
            <w:vAlign w:val="center"/>
            <w:hideMark/>
          </w:tcPr>
          <w:p w14:paraId="121BB2FC" w14:textId="31CBF020"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0,0287</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DCC45E" w14:textId="49187F1C" w:rsidR="006519B9" w:rsidRPr="00C11F9E" w:rsidRDefault="006519B9" w:rsidP="006519B9">
            <w:pPr>
              <w:spacing w:after="0" w:line="240" w:lineRule="auto"/>
              <w:ind w:left="-57" w:right="-57"/>
              <w:jc w:val="center"/>
              <w:rPr>
                <w:rFonts w:ascii="Arial" w:hAnsi="Arial" w:cs="Arial"/>
                <w:sz w:val="18"/>
                <w:szCs w:val="18"/>
              </w:rPr>
            </w:pPr>
            <w:r w:rsidRPr="00C11F9E">
              <w:rPr>
                <w:rFonts w:ascii="Arial" w:hAnsi="Arial" w:cs="Arial"/>
                <w:sz w:val="18"/>
                <w:szCs w:val="18"/>
              </w:rPr>
              <w:t>0,1049</w:t>
            </w:r>
          </w:p>
        </w:tc>
      </w:tr>
    </w:tbl>
    <w:p w14:paraId="7184B2C8" w14:textId="77777777" w:rsidR="00AF51E6" w:rsidRPr="00C11F9E" w:rsidRDefault="00AF51E6">
      <w:pPr>
        <w:spacing w:after="0" w:line="240" w:lineRule="auto"/>
        <w:rPr>
          <w:rFonts w:ascii="Arial" w:hAnsi="Arial" w:cs="Arial"/>
          <w:sz w:val="16"/>
          <w:szCs w:val="16"/>
        </w:rPr>
      </w:pPr>
    </w:p>
    <w:p w14:paraId="0ACB8484" w14:textId="77777777" w:rsidR="00AF51E6" w:rsidRPr="00C11F9E" w:rsidRDefault="00AF51E6">
      <w:pPr>
        <w:spacing w:after="0" w:line="240" w:lineRule="auto"/>
        <w:rPr>
          <w:rFonts w:ascii="Arial" w:hAnsi="Arial" w:cs="Arial"/>
          <w:sz w:val="16"/>
          <w:szCs w:val="16"/>
        </w:rPr>
      </w:pPr>
    </w:p>
    <w:p w14:paraId="7FC8E7CF" w14:textId="77777777" w:rsidR="009446CC" w:rsidRPr="00C11F9E" w:rsidRDefault="009446CC">
      <w:pPr>
        <w:spacing w:after="0" w:line="240" w:lineRule="auto"/>
        <w:rPr>
          <w:rFonts w:ascii="Arial" w:hAnsi="Arial" w:cs="Arial"/>
          <w:b/>
          <w:bCs/>
          <w:kern w:val="32"/>
          <w:sz w:val="16"/>
          <w:szCs w:val="16"/>
          <w:lang w:eastAsia="ru-RU"/>
        </w:rPr>
      </w:pPr>
      <w:r w:rsidRPr="00C11F9E">
        <w:rPr>
          <w:rFonts w:ascii="Arial" w:hAnsi="Arial" w:cs="Arial"/>
          <w:sz w:val="16"/>
          <w:szCs w:val="16"/>
        </w:rPr>
        <w:br w:type="page"/>
      </w:r>
    </w:p>
    <w:p w14:paraId="5971EF5A" w14:textId="77777777" w:rsidR="00A2406C" w:rsidRPr="00C11F9E" w:rsidRDefault="00A2406C" w:rsidP="00797DAC">
      <w:pPr>
        <w:pStyle w:val="1"/>
        <w:numPr>
          <w:ilvl w:val="0"/>
          <w:numId w:val="0"/>
        </w:numPr>
        <w:spacing w:before="240" w:after="120"/>
      </w:pPr>
      <w:bookmarkStart w:id="51" w:name="_Toc228562675"/>
      <w:r w:rsidRPr="00C11F9E">
        <w:t xml:space="preserve">Приложение 3 </w:t>
      </w:r>
      <w:r w:rsidRPr="00C11F9E">
        <w:br/>
        <w:t xml:space="preserve">Прогнозы приростов площади строительных фондов, </w:t>
      </w:r>
      <w:r w:rsidRPr="00C11F9E">
        <w:br/>
        <w:t>сгруппированные по расчетным элементам территориального деления</w:t>
      </w:r>
      <w:bookmarkEnd w:id="48"/>
      <w:bookmarkEnd w:id="51"/>
    </w:p>
    <w:p w14:paraId="02F832FB" w14:textId="77777777" w:rsidR="002B4527" w:rsidRPr="00C11F9E" w:rsidRDefault="00A2406C" w:rsidP="00CE28C7">
      <w:pPr>
        <w:pStyle w:val="Style12"/>
        <w:widowControl/>
        <w:spacing w:line="324" w:lineRule="auto"/>
        <w:ind w:firstLine="567"/>
        <w:rPr>
          <w:rStyle w:val="FontStyle36"/>
        </w:rPr>
      </w:pPr>
      <w:r w:rsidRPr="00C11F9E">
        <w:rPr>
          <w:rStyle w:val="FontStyle36"/>
        </w:rPr>
        <w:t>Прирост площади строительных фондов в жилом секторе в каждом расчетном элементе территориального деления на протяжении расчетного периода и в ретроспективе представлен в таблице П</w:t>
      </w:r>
      <w:r w:rsidR="0043630A" w:rsidRPr="00C11F9E">
        <w:rPr>
          <w:rStyle w:val="FontStyle36"/>
        </w:rPr>
        <w:t>3</w:t>
      </w:r>
      <w:r w:rsidRPr="00C11F9E">
        <w:rPr>
          <w:rStyle w:val="FontStyle36"/>
        </w:rPr>
        <w:t>.1.</w:t>
      </w:r>
      <w:r w:rsidR="00614CA7" w:rsidRPr="00C11F9E">
        <w:rPr>
          <w:rStyle w:val="FontStyle36"/>
        </w:rPr>
        <w:t>1.</w:t>
      </w:r>
      <w:r w:rsidRPr="00C11F9E">
        <w:rPr>
          <w:rStyle w:val="FontStyle36"/>
        </w:rPr>
        <w:t xml:space="preserve"> </w:t>
      </w:r>
      <w:r w:rsidR="002B4527" w:rsidRPr="00C11F9E">
        <w:rPr>
          <w:rStyle w:val="FontStyle36"/>
        </w:rPr>
        <w:t xml:space="preserve">Прирост площади строительных фондов в общественно-деловом и производственном секторе в каждом расчетном элементе территориального деления на протяжении расчетного периода и в ретроспективе представлен в </w:t>
      </w:r>
      <w:r w:rsidR="009446CC" w:rsidRPr="00C11F9E">
        <w:rPr>
          <w:rStyle w:val="FontStyle36"/>
        </w:rPr>
        <w:br/>
      </w:r>
      <w:r w:rsidR="002B4527" w:rsidRPr="00C11F9E">
        <w:rPr>
          <w:rStyle w:val="FontStyle36"/>
        </w:rPr>
        <w:t>табл</w:t>
      </w:r>
      <w:r w:rsidR="00500598" w:rsidRPr="00C11F9E">
        <w:rPr>
          <w:rStyle w:val="FontStyle36"/>
        </w:rPr>
        <w:t>.</w:t>
      </w:r>
      <w:r w:rsidR="002B4527" w:rsidRPr="00C11F9E">
        <w:rPr>
          <w:rStyle w:val="FontStyle36"/>
        </w:rPr>
        <w:t xml:space="preserve"> П3.</w:t>
      </w:r>
      <w:r w:rsidR="00614CA7" w:rsidRPr="00C11F9E">
        <w:rPr>
          <w:rStyle w:val="FontStyle36"/>
        </w:rPr>
        <w:t>1.</w:t>
      </w:r>
      <w:r w:rsidR="002B4527" w:rsidRPr="00C11F9E">
        <w:rPr>
          <w:rStyle w:val="FontStyle36"/>
        </w:rPr>
        <w:t xml:space="preserve">2. </w:t>
      </w:r>
    </w:p>
    <w:p w14:paraId="06C86E26" w14:textId="77777777" w:rsidR="00A2406C" w:rsidRPr="00C11F9E" w:rsidRDefault="00A2406C" w:rsidP="008B02E4">
      <w:pPr>
        <w:pStyle w:val="Style12"/>
        <w:widowControl/>
        <w:spacing w:line="360" w:lineRule="auto"/>
        <w:ind w:firstLine="567"/>
        <w:jc w:val="left"/>
        <w:rPr>
          <w:rStyle w:val="FontStyle36"/>
          <w:b/>
          <w:sz w:val="20"/>
          <w:szCs w:val="20"/>
        </w:rPr>
      </w:pPr>
      <w:r w:rsidRPr="00C11F9E">
        <w:rPr>
          <w:rStyle w:val="FontStyle36"/>
          <w:b/>
          <w:sz w:val="20"/>
          <w:szCs w:val="20"/>
        </w:rPr>
        <w:t>Таблица П</w:t>
      </w:r>
      <w:r w:rsidR="0043630A" w:rsidRPr="00C11F9E">
        <w:rPr>
          <w:rStyle w:val="FontStyle36"/>
          <w:b/>
          <w:sz w:val="20"/>
          <w:szCs w:val="20"/>
        </w:rPr>
        <w:t>3</w:t>
      </w:r>
      <w:r w:rsidRPr="00C11F9E">
        <w:rPr>
          <w:rStyle w:val="FontStyle36"/>
          <w:b/>
          <w:sz w:val="20"/>
          <w:szCs w:val="20"/>
        </w:rPr>
        <w:t>.1.</w:t>
      </w:r>
      <w:r w:rsidR="00614CA7" w:rsidRPr="00C11F9E">
        <w:rPr>
          <w:rStyle w:val="FontStyle36"/>
          <w:b/>
          <w:sz w:val="20"/>
          <w:szCs w:val="20"/>
        </w:rPr>
        <w:t>1.</w:t>
      </w:r>
      <w:r w:rsidRPr="00C11F9E">
        <w:rPr>
          <w:rStyle w:val="FontStyle36"/>
          <w:b/>
          <w:sz w:val="20"/>
          <w:szCs w:val="20"/>
        </w:rPr>
        <w:t xml:space="preserve"> Прирост отапливаемых площадей строительных фондов в жилом секторе</w:t>
      </w:r>
    </w:p>
    <w:tbl>
      <w:tblPr>
        <w:tblStyle w:val="a7"/>
        <w:tblW w:w="5000" w:type="pct"/>
        <w:tblLayout w:type="fixed"/>
        <w:tblLook w:val="04A0" w:firstRow="1" w:lastRow="0" w:firstColumn="1" w:lastColumn="0" w:noHBand="0" w:noVBand="1"/>
      </w:tblPr>
      <w:tblGrid>
        <w:gridCol w:w="3997"/>
        <w:gridCol w:w="869"/>
        <w:gridCol w:w="868"/>
        <w:gridCol w:w="868"/>
        <w:gridCol w:w="868"/>
        <w:gridCol w:w="868"/>
        <w:gridCol w:w="968"/>
        <w:gridCol w:w="968"/>
        <w:gridCol w:w="968"/>
        <w:gridCol w:w="968"/>
        <w:gridCol w:w="968"/>
        <w:gridCol w:w="968"/>
        <w:gridCol w:w="980"/>
      </w:tblGrid>
      <w:tr w:rsidR="00C11F9E" w:rsidRPr="00C11F9E" w14:paraId="32B50E4C" w14:textId="502B4922" w:rsidTr="00B81BEA">
        <w:trPr>
          <w:cantSplit/>
          <w:trHeight w:val="283"/>
          <w:tblHeader/>
        </w:trPr>
        <w:tc>
          <w:tcPr>
            <w:tcW w:w="1321" w:type="pct"/>
            <w:vMerge w:val="restart"/>
            <w:vAlign w:val="center"/>
          </w:tcPr>
          <w:p w14:paraId="52366CAA" w14:textId="77777777" w:rsidR="00B81BEA" w:rsidRPr="00C11F9E" w:rsidRDefault="00B81BEA" w:rsidP="009D6735">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755" w:type="pct"/>
            <w:gridSpan w:val="6"/>
            <w:vAlign w:val="center"/>
          </w:tcPr>
          <w:p w14:paraId="79E07352" w14:textId="1844CFA2" w:rsidR="00B81BEA" w:rsidRPr="00C11F9E" w:rsidRDefault="00B81BEA" w:rsidP="00B81BEA">
            <w:pPr>
              <w:pStyle w:val="Style12"/>
              <w:widowControl/>
              <w:spacing w:line="240" w:lineRule="auto"/>
              <w:jc w:val="center"/>
              <w:rPr>
                <w:rFonts w:ascii="Arial" w:hAnsi="Arial" w:cs="Arial"/>
                <w:b/>
                <w:sz w:val="18"/>
                <w:szCs w:val="18"/>
              </w:rPr>
            </w:pPr>
            <w:r w:rsidRPr="00C11F9E">
              <w:rPr>
                <w:rFonts w:ascii="Arial" w:hAnsi="Arial" w:cs="Arial"/>
                <w:b/>
                <w:sz w:val="18"/>
                <w:szCs w:val="18"/>
              </w:rPr>
              <w:t>Ретроспективный период</w:t>
            </w:r>
          </w:p>
        </w:tc>
        <w:tc>
          <w:tcPr>
            <w:tcW w:w="1924" w:type="pct"/>
            <w:gridSpan w:val="6"/>
            <w:vAlign w:val="center"/>
          </w:tcPr>
          <w:p w14:paraId="27A17997" w14:textId="77777777" w:rsidR="00B81BEA" w:rsidRPr="00C11F9E" w:rsidRDefault="00B81BEA" w:rsidP="009D6735">
            <w:pPr>
              <w:pStyle w:val="Style12"/>
              <w:spacing w:line="240" w:lineRule="auto"/>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5CF8BF58" w14:textId="77777777" w:rsidTr="002C7D42">
        <w:trPr>
          <w:cantSplit/>
          <w:trHeight w:val="283"/>
          <w:tblHeader/>
        </w:trPr>
        <w:tc>
          <w:tcPr>
            <w:tcW w:w="1321" w:type="pct"/>
            <w:vMerge/>
            <w:vAlign w:val="center"/>
          </w:tcPr>
          <w:p w14:paraId="66F236AD" w14:textId="77777777" w:rsidR="00FE02FC" w:rsidRPr="00C11F9E" w:rsidRDefault="00FE02FC" w:rsidP="00FE02FC">
            <w:pPr>
              <w:pStyle w:val="Style12"/>
              <w:widowControl/>
              <w:spacing w:line="240" w:lineRule="auto"/>
              <w:jc w:val="center"/>
              <w:rPr>
                <w:rFonts w:ascii="Arial" w:hAnsi="Arial" w:cs="Arial"/>
                <w:sz w:val="18"/>
                <w:szCs w:val="18"/>
              </w:rPr>
            </w:pPr>
          </w:p>
        </w:tc>
        <w:tc>
          <w:tcPr>
            <w:tcW w:w="287" w:type="pct"/>
            <w:vAlign w:val="center"/>
          </w:tcPr>
          <w:p w14:paraId="7528661B" w14:textId="7C41ECB5"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287" w:type="pct"/>
            <w:vAlign w:val="center"/>
          </w:tcPr>
          <w:p w14:paraId="29E22327" w14:textId="38CB00E1"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287" w:type="pct"/>
            <w:vAlign w:val="center"/>
          </w:tcPr>
          <w:p w14:paraId="636B670F" w14:textId="571CB8CC"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287" w:type="pct"/>
            <w:vAlign w:val="center"/>
          </w:tcPr>
          <w:p w14:paraId="2A5D86C3" w14:textId="4C493DF1"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287" w:type="pct"/>
            <w:vAlign w:val="center"/>
          </w:tcPr>
          <w:p w14:paraId="6107B849" w14:textId="3BC8C61D"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20" w:type="pct"/>
            <w:vAlign w:val="center"/>
          </w:tcPr>
          <w:p w14:paraId="0035B35F" w14:textId="5F5919EC"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20" w:type="pct"/>
            <w:vAlign w:val="center"/>
          </w:tcPr>
          <w:p w14:paraId="272EF7BD" w14:textId="6F6B52E0"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20" w:type="pct"/>
            <w:vAlign w:val="center"/>
          </w:tcPr>
          <w:p w14:paraId="4FE2D84A" w14:textId="4492C5DD"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20" w:type="pct"/>
            <w:vAlign w:val="center"/>
          </w:tcPr>
          <w:p w14:paraId="4C9073D0" w14:textId="7C19F898"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20" w:type="pct"/>
            <w:vAlign w:val="center"/>
          </w:tcPr>
          <w:p w14:paraId="5CB7BFBD" w14:textId="2628E79A"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20" w:type="pct"/>
            <w:vAlign w:val="center"/>
          </w:tcPr>
          <w:p w14:paraId="104392F3" w14:textId="444D1AD7" w:rsidR="00FE02FC" w:rsidRPr="00C11F9E" w:rsidRDefault="00FE02FC"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w:t>
            </w:r>
            <w:r w:rsidR="00B81BEA" w:rsidRPr="00C11F9E">
              <w:rPr>
                <w:rFonts w:ascii="Arial" w:hAnsi="Arial" w:cs="Arial"/>
                <w:b/>
                <w:sz w:val="18"/>
                <w:szCs w:val="18"/>
                <w:lang w:eastAsia="ru-RU"/>
              </w:rPr>
              <w:t xml:space="preserve"> </w:t>
            </w:r>
            <w:r w:rsidRPr="00C11F9E">
              <w:rPr>
                <w:rFonts w:ascii="Arial" w:hAnsi="Arial" w:cs="Arial"/>
                <w:b/>
                <w:sz w:val="18"/>
                <w:szCs w:val="18"/>
                <w:lang w:eastAsia="ru-RU"/>
              </w:rPr>
              <w:t>г.</w:t>
            </w:r>
          </w:p>
        </w:tc>
        <w:tc>
          <w:tcPr>
            <w:tcW w:w="324" w:type="pct"/>
            <w:vAlign w:val="center"/>
          </w:tcPr>
          <w:p w14:paraId="0B692D3A" w14:textId="0CE5F1BD" w:rsidR="00FE02FC" w:rsidRPr="00C11F9E" w:rsidRDefault="00B81BEA" w:rsidP="00FE02FC">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2031-</w:t>
            </w:r>
            <w:r w:rsidR="00FE02FC" w:rsidRPr="00C11F9E">
              <w:rPr>
                <w:rFonts w:ascii="Arial" w:hAnsi="Arial" w:cs="Arial"/>
                <w:b/>
                <w:sz w:val="18"/>
                <w:szCs w:val="18"/>
                <w:lang w:eastAsia="ru-RU"/>
              </w:rPr>
              <w:t xml:space="preserve">2035 </w:t>
            </w:r>
          </w:p>
        </w:tc>
      </w:tr>
      <w:tr w:rsidR="00C11F9E" w:rsidRPr="00C11F9E" w14:paraId="1B99BF11" w14:textId="77777777" w:rsidTr="002C7D42">
        <w:trPr>
          <w:cantSplit/>
          <w:trHeight w:val="283"/>
        </w:trPr>
        <w:tc>
          <w:tcPr>
            <w:tcW w:w="1321" w:type="pct"/>
            <w:vAlign w:val="center"/>
          </w:tcPr>
          <w:p w14:paraId="00E466E5" w14:textId="259F0027" w:rsidR="00413D83" w:rsidRPr="00C11F9E" w:rsidRDefault="00413D83" w:rsidP="00413D83">
            <w:pPr>
              <w:spacing w:after="0" w:line="240" w:lineRule="auto"/>
              <w:rPr>
                <w:rFonts w:ascii="Arial" w:hAnsi="Arial" w:cs="Arial"/>
                <w:bCs/>
                <w:sz w:val="18"/>
                <w:szCs w:val="18"/>
                <w:vertAlign w:val="superscript"/>
              </w:rPr>
            </w:pPr>
            <w:r w:rsidRPr="00C11F9E">
              <w:rPr>
                <w:rFonts w:ascii="Arial" w:hAnsi="Arial" w:cs="Arial"/>
                <w:bCs/>
                <w:sz w:val="18"/>
                <w:szCs w:val="18"/>
              </w:rPr>
              <w:t>Прирост жилищного фонда, тыс.м</w:t>
            </w:r>
            <w:r w:rsidRPr="00C11F9E">
              <w:rPr>
                <w:rFonts w:ascii="Arial" w:hAnsi="Arial" w:cs="Arial"/>
                <w:bCs/>
                <w:sz w:val="18"/>
                <w:szCs w:val="18"/>
                <w:vertAlign w:val="superscript"/>
              </w:rPr>
              <w:t>2</w:t>
            </w:r>
          </w:p>
        </w:tc>
        <w:tc>
          <w:tcPr>
            <w:tcW w:w="287" w:type="pct"/>
            <w:vAlign w:val="center"/>
          </w:tcPr>
          <w:p w14:paraId="554C0DA6" w14:textId="17E8974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1,663</w:t>
            </w:r>
          </w:p>
        </w:tc>
        <w:tc>
          <w:tcPr>
            <w:tcW w:w="287" w:type="pct"/>
            <w:vAlign w:val="center"/>
          </w:tcPr>
          <w:p w14:paraId="61B472D4" w14:textId="322AC46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0,200</w:t>
            </w:r>
          </w:p>
        </w:tc>
        <w:tc>
          <w:tcPr>
            <w:tcW w:w="287" w:type="pct"/>
            <w:vAlign w:val="center"/>
          </w:tcPr>
          <w:p w14:paraId="62A62626" w14:textId="6B780F7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-0,220</w:t>
            </w:r>
          </w:p>
        </w:tc>
        <w:tc>
          <w:tcPr>
            <w:tcW w:w="287" w:type="pct"/>
            <w:vAlign w:val="center"/>
          </w:tcPr>
          <w:p w14:paraId="1B1278AB" w14:textId="3DB022C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1,560</w:t>
            </w:r>
          </w:p>
        </w:tc>
        <w:tc>
          <w:tcPr>
            <w:tcW w:w="287" w:type="pct"/>
            <w:vAlign w:val="center"/>
          </w:tcPr>
          <w:p w14:paraId="2EABEB13" w14:textId="40D95CF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2,100</w:t>
            </w:r>
          </w:p>
        </w:tc>
        <w:tc>
          <w:tcPr>
            <w:tcW w:w="320" w:type="pct"/>
            <w:vAlign w:val="center"/>
          </w:tcPr>
          <w:p w14:paraId="1465FF2A" w14:textId="0928183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0,737</w:t>
            </w:r>
          </w:p>
        </w:tc>
        <w:tc>
          <w:tcPr>
            <w:tcW w:w="320" w:type="pct"/>
            <w:vAlign w:val="center"/>
          </w:tcPr>
          <w:p w14:paraId="27FA97C5" w14:textId="32FAABE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0,200</w:t>
            </w:r>
          </w:p>
        </w:tc>
        <w:tc>
          <w:tcPr>
            <w:tcW w:w="320" w:type="pct"/>
            <w:vAlign w:val="center"/>
          </w:tcPr>
          <w:p w14:paraId="539D2C2B" w14:textId="4C621F4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0,100</w:t>
            </w:r>
          </w:p>
        </w:tc>
        <w:tc>
          <w:tcPr>
            <w:tcW w:w="320" w:type="pct"/>
            <w:vAlign w:val="center"/>
          </w:tcPr>
          <w:p w14:paraId="4FB45206" w14:textId="136F556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0,150</w:t>
            </w:r>
          </w:p>
        </w:tc>
        <w:tc>
          <w:tcPr>
            <w:tcW w:w="320" w:type="pct"/>
            <w:vAlign w:val="center"/>
          </w:tcPr>
          <w:p w14:paraId="53BB994E" w14:textId="12EBA711"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0,150</w:t>
            </w:r>
          </w:p>
        </w:tc>
        <w:tc>
          <w:tcPr>
            <w:tcW w:w="320" w:type="pct"/>
            <w:vAlign w:val="center"/>
          </w:tcPr>
          <w:p w14:paraId="5EF5191B" w14:textId="20B9E196"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0,150</w:t>
            </w:r>
          </w:p>
        </w:tc>
        <w:tc>
          <w:tcPr>
            <w:tcW w:w="324" w:type="pct"/>
            <w:vAlign w:val="center"/>
          </w:tcPr>
          <w:p w14:paraId="7BD0FD7E" w14:textId="7BC17D3F"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0,750</w:t>
            </w:r>
          </w:p>
        </w:tc>
      </w:tr>
      <w:tr w:rsidR="00C11F9E" w:rsidRPr="00C11F9E" w14:paraId="41BBAAC9" w14:textId="77777777" w:rsidTr="002C7D42">
        <w:trPr>
          <w:cantSplit/>
          <w:trHeight w:val="283"/>
        </w:trPr>
        <w:tc>
          <w:tcPr>
            <w:tcW w:w="1321" w:type="pct"/>
            <w:vAlign w:val="center"/>
          </w:tcPr>
          <w:p w14:paraId="74439F0D" w14:textId="77777777" w:rsidR="00413D83" w:rsidRPr="00C11F9E" w:rsidRDefault="00413D83" w:rsidP="00413D83">
            <w:pPr>
              <w:spacing w:after="0" w:line="240" w:lineRule="auto"/>
              <w:rPr>
                <w:rFonts w:ascii="Arial" w:hAnsi="Arial" w:cs="Arial"/>
                <w:bCs/>
                <w:sz w:val="18"/>
                <w:szCs w:val="18"/>
                <w:vertAlign w:val="superscript"/>
              </w:rPr>
            </w:pPr>
            <w:r w:rsidRPr="00C11F9E">
              <w:rPr>
                <w:rFonts w:ascii="Arial" w:hAnsi="Arial" w:cs="Arial"/>
                <w:bCs/>
                <w:sz w:val="18"/>
                <w:szCs w:val="18"/>
              </w:rPr>
              <w:t>Прирост жилищного фонда накопительным итогом, тыс.м</w:t>
            </w:r>
            <w:r w:rsidRPr="00C11F9E">
              <w:rPr>
                <w:rFonts w:ascii="Arial" w:hAnsi="Arial" w:cs="Arial"/>
                <w:bCs/>
                <w:sz w:val="18"/>
                <w:szCs w:val="18"/>
                <w:vertAlign w:val="superscript"/>
              </w:rPr>
              <w:t>2</w:t>
            </w:r>
          </w:p>
        </w:tc>
        <w:tc>
          <w:tcPr>
            <w:tcW w:w="287" w:type="pct"/>
            <w:vAlign w:val="center"/>
          </w:tcPr>
          <w:p w14:paraId="6139B88C" w14:textId="47EC6BA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1,663</w:t>
            </w:r>
          </w:p>
        </w:tc>
        <w:tc>
          <w:tcPr>
            <w:tcW w:w="287" w:type="pct"/>
            <w:vAlign w:val="center"/>
          </w:tcPr>
          <w:p w14:paraId="7E69B264" w14:textId="75536FC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1,863</w:t>
            </w:r>
          </w:p>
        </w:tc>
        <w:tc>
          <w:tcPr>
            <w:tcW w:w="287" w:type="pct"/>
            <w:vAlign w:val="center"/>
          </w:tcPr>
          <w:p w14:paraId="37ED96DF" w14:textId="3361EDCA"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1,643</w:t>
            </w:r>
          </w:p>
        </w:tc>
        <w:tc>
          <w:tcPr>
            <w:tcW w:w="287" w:type="pct"/>
            <w:vAlign w:val="center"/>
          </w:tcPr>
          <w:p w14:paraId="30C1BC42" w14:textId="5316C3D7"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3,203</w:t>
            </w:r>
          </w:p>
        </w:tc>
        <w:tc>
          <w:tcPr>
            <w:tcW w:w="287" w:type="pct"/>
            <w:vAlign w:val="center"/>
          </w:tcPr>
          <w:p w14:paraId="13600240" w14:textId="354AE24D"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5,303</w:t>
            </w:r>
          </w:p>
        </w:tc>
        <w:tc>
          <w:tcPr>
            <w:tcW w:w="320" w:type="pct"/>
            <w:vAlign w:val="center"/>
          </w:tcPr>
          <w:p w14:paraId="654315A8" w14:textId="4C79F31C"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6,040</w:t>
            </w:r>
          </w:p>
        </w:tc>
        <w:tc>
          <w:tcPr>
            <w:tcW w:w="320" w:type="pct"/>
            <w:vAlign w:val="center"/>
          </w:tcPr>
          <w:p w14:paraId="59A2C803" w14:textId="16110E9B"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6,240</w:t>
            </w:r>
          </w:p>
        </w:tc>
        <w:tc>
          <w:tcPr>
            <w:tcW w:w="320" w:type="pct"/>
            <w:vAlign w:val="center"/>
          </w:tcPr>
          <w:p w14:paraId="54E01034" w14:textId="2B5EEDD4"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6,340</w:t>
            </w:r>
          </w:p>
        </w:tc>
        <w:tc>
          <w:tcPr>
            <w:tcW w:w="320" w:type="pct"/>
            <w:vAlign w:val="center"/>
          </w:tcPr>
          <w:p w14:paraId="32DA710F" w14:textId="0C7DFF1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6,490</w:t>
            </w:r>
          </w:p>
        </w:tc>
        <w:tc>
          <w:tcPr>
            <w:tcW w:w="320" w:type="pct"/>
            <w:vAlign w:val="center"/>
          </w:tcPr>
          <w:p w14:paraId="013021F2" w14:textId="60CB5760"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6,640</w:t>
            </w:r>
          </w:p>
        </w:tc>
        <w:tc>
          <w:tcPr>
            <w:tcW w:w="320" w:type="pct"/>
            <w:vAlign w:val="center"/>
          </w:tcPr>
          <w:p w14:paraId="2E92FE0F" w14:textId="068C9C85"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6,790</w:t>
            </w:r>
          </w:p>
        </w:tc>
        <w:tc>
          <w:tcPr>
            <w:tcW w:w="324" w:type="pct"/>
            <w:vAlign w:val="center"/>
          </w:tcPr>
          <w:p w14:paraId="58294151" w14:textId="243C44E8" w:rsidR="00413D83" w:rsidRPr="00C11F9E" w:rsidRDefault="00413D83" w:rsidP="00413D83">
            <w:pPr>
              <w:spacing w:after="0" w:line="240" w:lineRule="auto"/>
              <w:jc w:val="center"/>
              <w:rPr>
                <w:rFonts w:ascii="Arial" w:hAnsi="Arial" w:cs="Arial"/>
                <w:sz w:val="18"/>
                <w:szCs w:val="18"/>
              </w:rPr>
            </w:pPr>
            <w:r w:rsidRPr="00C11F9E">
              <w:rPr>
                <w:rFonts w:ascii="Arial" w:hAnsi="Arial" w:cs="Arial"/>
                <w:sz w:val="18"/>
                <w:szCs w:val="18"/>
              </w:rPr>
              <w:t>7,540</w:t>
            </w:r>
          </w:p>
        </w:tc>
      </w:tr>
      <w:tr w:rsidR="00C11F9E" w:rsidRPr="00C11F9E" w14:paraId="0AF98DFF" w14:textId="77777777" w:rsidTr="002C7D42">
        <w:trPr>
          <w:cantSplit/>
          <w:trHeight w:val="283"/>
        </w:trPr>
        <w:tc>
          <w:tcPr>
            <w:tcW w:w="1321" w:type="pct"/>
            <w:vAlign w:val="center"/>
          </w:tcPr>
          <w:p w14:paraId="5793C7D2" w14:textId="77777777" w:rsidR="00FE02FC" w:rsidRPr="00C11F9E" w:rsidRDefault="00FE02FC" w:rsidP="00FE02FC">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 м</w:t>
            </w:r>
            <w:r w:rsidRPr="00C11F9E">
              <w:rPr>
                <w:rFonts w:ascii="Arial" w:hAnsi="Arial" w:cs="Arial"/>
                <w:bCs/>
                <w:sz w:val="18"/>
                <w:szCs w:val="18"/>
                <w:vertAlign w:val="superscript"/>
              </w:rPr>
              <w:t>2</w:t>
            </w:r>
            <w:r w:rsidRPr="00C11F9E">
              <w:rPr>
                <w:rFonts w:ascii="Arial" w:hAnsi="Arial" w:cs="Arial"/>
                <w:bCs/>
                <w:sz w:val="18"/>
                <w:szCs w:val="18"/>
              </w:rPr>
              <w:t>:</w:t>
            </w:r>
          </w:p>
        </w:tc>
        <w:tc>
          <w:tcPr>
            <w:tcW w:w="287" w:type="pct"/>
            <w:vAlign w:val="center"/>
          </w:tcPr>
          <w:p w14:paraId="5B65A538" w14:textId="77777777" w:rsidR="00FE02FC" w:rsidRPr="00C11F9E" w:rsidRDefault="00FE02FC" w:rsidP="00FE02FC">
            <w:pPr>
              <w:spacing w:after="0" w:line="240" w:lineRule="auto"/>
              <w:jc w:val="center"/>
              <w:rPr>
                <w:rFonts w:ascii="Arial" w:hAnsi="Arial" w:cs="Arial"/>
                <w:sz w:val="18"/>
                <w:szCs w:val="18"/>
              </w:rPr>
            </w:pPr>
          </w:p>
        </w:tc>
        <w:tc>
          <w:tcPr>
            <w:tcW w:w="287" w:type="pct"/>
            <w:vAlign w:val="center"/>
          </w:tcPr>
          <w:p w14:paraId="65803EB1" w14:textId="77777777" w:rsidR="00FE02FC" w:rsidRPr="00C11F9E" w:rsidRDefault="00FE02FC" w:rsidP="00FE02FC">
            <w:pPr>
              <w:spacing w:after="0" w:line="240" w:lineRule="auto"/>
              <w:jc w:val="center"/>
              <w:rPr>
                <w:rFonts w:ascii="Arial" w:hAnsi="Arial" w:cs="Arial"/>
                <w:sz w:val="18"/>
                <w:szCs w:val="18"/>
              </w:rPr>
            </w:pPr>
          </w:p>
        </w:tc>
        <w:tc>
          <w:tcPr>
            <w:tcW w:w="287" w:type="pct"/>
            <w:vAlign w:val="center"/>
          </w:tcPr>
          <w:p w14:paraId="03F1F4FB" w14:textId="77777777" w:rsidR="00FE02FC" w:rsidRPr="00C11F9E" w:rsidRDefault="00FE02FC" w:rsidP="00FE02FC">
            <w:pPr>
              <w:spacing w:after="0" w:line="240" w:lineRule="auto"/>
              <w:jc w:val="center"/>
              <w:rPr>
                <w:rFonts w:ascii="Arial" w:hAnsi="Arial" w:cs="Arial"/>
                <w:sz w:val="18"/>
                <w:szCs w:val="18"/>
              </w:rPr>
            </w:pPr>
          </w:p>
        </w:tc>
        <w:tc>
          <w:tcPr>
            <w:tcW w:w="287" w:type="pct"/>
            <w:vAlign w:val="center"/>
          </w:tcPr>
          <w:p w14:paraId="744FEB24" w14:textId="77777777" w:rsidR="00FE02FC" w:rsidRPr="00C11F9E" w:rsidRDefault="00FE02FC" w:rsidP="00FE02FC">
            <w:pPr>
              <w:spacing w:after="0" w:line="240" w:lineRule="auto"/>
              <w:jc w:val="center"/>
              <w:rPr>
                <w:rFonts w:ascii="Arial" w:hAnsi="Arial" w:cs="Arial"/>
                <w:sz w:val="18"/>
                <w:szCs w:val="18"/>
              </w:rPr>
            </w:pPr>
          </w:p>
        </w:tc>
        <w:tc>
          <w:tcPr>
            <w:tcW w:w="287" w:type="pct"/>
            <w:vAlign w:val="center"/>
          </w:tcPr>
          <w:p w14:paraId="38FCB97E"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5264E286"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03532106"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27269DB3"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0F7CB08D"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3D8DD782" w14:textId="77777777" w:rsidR="00FE02FC" w:rsidRPr="00C11F9E" w:rsidRDefault="00FE02FC" w:rsidP="00FE02FC">
            <w:pPr>
              <w:spacing w:after="0" w:line="240" w:lineRule="auto"/>
              <w:jc w:val="center"/>
              <w:rPr>
                <w:rFonts w:ascii="Arial" w:hAnsi="Arial" w:cs="Arial"/>
                <w:sz w:val="18"/>
                <w:szCs w:val="18"/>
              </w:rPr>
            </w:pPr>
          </w:p>
        </w:tc>
        <w:tc>
          <w:tcPr>
            <w:tcW w:w="320" w:type="pct"/>
            <w:vAlign w:val="center"/>
          </w:tcPr>
          <w:p w14:paraId="0591583E" w14:textId="77777777" w:rsidR="00FE02FC" w:rsidRPr="00C11F9E" w:rsidRDefault="00FE02FC" w:rsidP="00FE02FC">
            <w:pPr>
              <w:spacing w:after="0" w:line="240" w:lineRule="auto"/>
              <w:jc w:val="center"/>
              <w:rPr>
                <w:rFonts w:ascii="Arial" w:hAnsi="Arial" w:cs="Arial"/>
                <w:sz w:val="18"/>
                <w:szCs w:val="18"/>
              </w:rPr>
            </w:pPr>
          </w:p>
        </w:tc>
        <w:tc>
          <w:tcPr>
            <w:tcW w:w="324" w:type="pct"/>
            <w:vAlign w:val="center"/>
          </w:tcPr>
          <w:p w14:paraId="33F2F6F9" w14:textId="77777777" w:rsidR="00FE02FC" w:rsidRPr="00C11F9E" w:rsidRDefault="00FE02FC" w:rsidP="00FE02FC">
            <w:pPr>
              <w:spacing w:after="0" w:line="240" w:lineRule="auto"/>
              <w:jc w:val="center"/>
              <w:rPr>
                <w:rFonts w:ascii="Arial" w:hAnsi="Arial" w:cs="Arial"/>
                <w:sz w:val="18"/>
                <w:szCs w:val="18"/>
              </w:rPr>
            </w:pPr>
          </w:p>
        </w:tc>
      </w:tr>
      <w:tr w:rsidR="00C11F9E" w:rsidRPr="00C11F9E" w14:paraId="123CFB4C" w14:textId="77777777" w:rsidTr="002C7D42">
        <w:trPr>
          <w:cantSplit/>
          <w:trHeight w:val="283"/>
        </w:trPr>
        <w:tc>
          <w:tcPr>
            <w:tcW w:w="1321" w:type="pct"/>
            <w:vAlign w:val="center"/>
          </w:tcPr>
          <w:p w14:paraId="22C91374" w14:textId="4C21CC2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52:1:200086</w:t>
            </w:r>
          </w:p>
        </w:tc>
        <w:tc>
          <w:tcPr>
            <w:tcW w:w="287" w:type="pct"/>
            <w:vAlign w:val="center"/>
          </w:tcPr>
          <w:p w14:paraId="16FC1C3D"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0D4147E" w14:textId="0C8F3C7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432318CA" w14:textId="3613CA61"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347AD041" w14:textId="18E6F2A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6942367" w14:textId="592243C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5C1F25CB" w14:textId="1BC0DC8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31F9D4DB" w14:textId="53B8948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5867B5EA" w14:textId="3D5514D0"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1DBAC27A" w14:textId="64CAD8B6"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20C38E73" w14:textId="7CBB056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093C9A3D" w14:textId="741FEAE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74F5BC12" w14:textId="618E20F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14015809" w14:textId="77777777" w:rsidTr="002C7D42">
        <w:trPr>
          <w:cantSplit/>
          <w:trHeight w:val="283"/>
        </w:trPr>
        <w:tc>
          <w:tcPr>
            <w:tcW w:w="1321" w:type="pct"/>
            <w:vAlign w:val="center"/>
          </w:tcPr>
          <w:p w14:paraId="488156B8" w14:textId="49C7718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52:1:200088</w:t>
            </w:r>
          </w:p>
        </w:tc>
        <w:tc>
          <w:tcPr>
            <w:tcW w:w="287" w:type="pct"/>
            <w:vAlign w:val="center"/>
          </w:tcPr>
          <w:p w14:paraId="24E8AEF5"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D8CA5E1" w14:textId="6AFB569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7C4570B" w14:textId="4BEA873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24C2493" w14:textId="3FA89E9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E240499" w14:textId="7CE924D6"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76D162AE" w14:textId="4EEAFAA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1187</w:t>
            </w:r>
          </w:p>
        </w:tc>
        <w:tc>
          <w:tcPr>
            <w:tcW w:w="320" w:type="pct"/>
            <w:vAlign w:val="center"/>
          </w:tcPr>
          <w:p w14:paraId="59C3AC37" w14:textId="024F451B" w:rsidR="007B4057" w:rsidRPr="00C11F9E" w:rsidRDefault="00413D83" w:rsidP="007B4057">
            <w:pPr>
              <w:spacing w:after="0" w:line="240" w:lineRule="auto"/>
              <w:jc w:val="center"/>
              <w:rPr>
                <w:rFonts w:ascii="Arial" w:hAnsi="Arial" w:cs="Arial"/>
                <w:sz w:val="18"/>
                <w:szCs w:val="18"/>
              </w:rPr>
            </w:pPr>
            <w:r w:rsidRPr="00C11F9E">
              <w:rPr>
                <w:rFonts w:ascii="Arial" w:hAnsi="Arial" w:cs="Arial"/>
                <w:sz w:val="18"/>
                <w:szCs w:val="18"/>
              </w:rPr>
              <w:t>2</w:t>
            </w:r>
            <w:r w:rsidR="007B4057" w:rsidRPr="00C11F9E">
              <w:rPr>
                <w:rFonts w:ascii="Arial" w:hAnsi="Arial" w:cs="Arial"/>
                <w:sz w:val="18"/>
                <w:szCs w:val="18"/>
              </w:rPr>
              <w:t>00</w:t>
            </w:r>
          </w:p>
        </w:tc>
        <w:tc>
          <w:tcPr>
            <w:tcW w:w="320" w:type="pct"/>
            <w:vAlign w:val="center"/>
          </w:tcPr>
          <w:p w14:paraId="42B28F53" w14:textId="3C877FC6" w:rsidR="007B4057" w:rsidRPr="00C11F9E" w:rsidRDefault="00413D83" w:rsidP="007B4057">
            <w:pPr>
              <w:spacing w:after="0" w:line="240" w:lineRule="auto"/>
              <w:jc w:val="center"/>
              <w:rPr>
                <w:rFonts w:ascii="Arial" w:hAnsi="Arial" w:cs="Arial"/>
                <w:sz w:val="18"/>
                <w:szCs w:val="18"/>
              </w:rPr>
            </w:pPr>
            <w:r w:rsidRPr="00C11F9E">
              <w:rPr>
                <w:rFonts w:ascii="Arial" w:hAnsi="Arial" w:cs="Arial"/>
                <w:sz w:val="18"/>
                <w:szCs w:val="18"/>
              </w:rPr>
              <w:t>20</w:t>
            </w:r>
            <w:r w:rsidR="007B4057" w:rsidRPr="00C11F9E">
              <w:rPr>
                <w:rFonts w:ascii="Arial" w:hAnsi="Arial" w:cs="Arial"/>
                <w:sz w:val="18"/>
                <w:szCs w:val="18"/>
              </w:rPr>
              <w:t>0</w:t>
            </w:r>
          </w:p>
        </w:tc>
        <w:tc>
          <w:tcPr>
            <w:tcW w:w="320" w:type="pct"/>
            <w:vAlign w:val="center"/>
          </w:tcPr>
          <w:p w14:paraId="573138B8" w14:textId="04964CB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1659D552" w14:textId="2658F7F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0F59628A" w14:textId="796D863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73260100" w14:textId="66A99FB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9E67A03" w14:textId="77777777" w:rsidTr="002C7D42">
        <w:trPr>
          <w:cantSplit/>
          <w:trHeight w:val="283"/>
        </w:trPr>
        <w:tc>
          <w:tcPr>
            <w:tcW w:w="1321" w:type="pct"/>
            <w:vAlign w:val="center"/>
          </w:tcPr>
          <w:p w14:paraId="129B0EA4" w14:textId="43789266"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52:1:200090</w:t>
            </w:r>
          </w:p>
        </w:tc>
        <w:tc>
          <w:tcPr>
            <w:tcW w:w="287" w:type="pct"/>
            <w:vAlign w:val="center"/>
          </w:tcPr>
          <w:p w14:paraId="618D53FC"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5DBE369" w14:textId="15ECC3F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5FAFE618" w14:textId="31CEDCA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A1B1456" w14:textId="7913222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BE81D7A" w14:textId="388F73E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12BFC370" w14:textId="5DC8698B"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61B96BBD" w14:textId="69F4634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21671983" w14:textId="5E58C51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0B4A86FE" w14:textId="75DE3CA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45296DEE" w14:textId="6AF3E9D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616B0B04" w14:textId="2479D7F1"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62928433" w14:textId="3C5CACE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D8AAC05" w14:textId="77777777" w:rsidTr="002C7D42">
        <w:trPr>
          <w:cantSplit/>
          <w:trHeight w:val="283"/>
        </w:trPr>
        <w:tc>
          <w:tcPr>
            <w:tcW w:w="1321" w:type="pct"/>
            <w:vAlign w:val="center"/>
          </w:tcPr>
          <w:p w14:paraId="09E384A2" w14:textId="0EA5AAD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52:1:200100</w:t>
            </w:r>
          </w:p>
        </w:tc>
        <w:tc>
          <w:tcPr>
            <w:tcW w:w="287" w:type="pct"/>
            <w:vAlign w:val="center"/>
          </w:tcPr>
          <w:p w14:paraId="7863EF86"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2CE8DC1F" w14:textId="4B3047F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C514F39" w14:textId="33C2413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5659463A" w14:textId="5C3A336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39E7F71D" w14:textId="2AA7C47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12FFD76C" w14:textId="1EE4747F"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-600</w:t>
            </w:r>
          </w:p>
        </w:tc>
        <w:tc>
          <w:tcPr>
            <w:tcW w:w="320" w:type="pct"/>
            <w:vAlign w:val="center"/>
          </w:tcPr>
          <w:p w14:paraId="7BF81370" w14:textId="22D7D70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770E9B48" w14:textId="40AF88F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06681312" w14:textId="3E2AADF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61B03B08" w14:textId="63B1498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40D5832A" w14:textId="6F397D7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5A15B341" w14:textId="76D56B8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8738A71" w14:textId="77777777" w:rsidTr="002C7D42">
        <w:trPr>
          <w:cantSplit/>
          <w:trHeight w:val="283"/>
        </w:trPr>
        <w:tc>
          <w:tcPr>
            <w:tcW w:w="1321" w:type="pct"/>
            <w:vAlign w:val="center"/>
          </w:tcPr>
          <w:p w14:paraId="1BF5E268" w14:textId="2F1D9381"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52:1:200101</w:t>
            </w:r>
          </w:p>
        </w:tc>
        <w:tc>
          <w:tcPr>
            <w:tcW w:w="287" w:type="pct"/>
            <w:vAlign w:val="center"/>
          </w:tcPr>
          <w:p w14:paraId="42FB782A"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443DA891" w14:textId="1A74D60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C789D31" w14:textId="316E226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A332477" w14:textId="362D8DD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70A9D87" w14:textId="76A1C28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1D4A3C01" w14:textId="226796B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43ECC4C9" w14:textId="6862ABF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-100</w:t>
            </w:r>
          </w:p>
        </w:tc>
        <w:tc>
          <w:tcPr>
            <w:tcW w:w="320" w:type="pct"/>
            <w:vAlign w:val="center"/>
          </w:tcPr>
          <w:p w14:paraId="6D46255D" w14:textId="6F39E13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37145287" w14:textId="2685E72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21AED4B2" w14:textId="191F54A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4B22675D" w14:textId="09728AB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01E42531" w14:textId="6ADF538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4DEC2270" w14:textId="77777777" w:rsidTr="002C7D42">
        <w:trPr>
          <w:cantSplit/>
          <w:trHeight w:val="283"/>
        </w:trPr>
        <w:tc>
          <w:tcPr>
            <w:tcW w:w="1321" w:type="pct"/>
            <w:vAlign w:val="center"/>
          </w:tcPr>
          <w:p w14:paraId="7392C906" w14:textId="39FF338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52:1:200104</w:t>
            </w:r>
          </w:p>
        </w:tc>
        <w:tc>
          <w:tcPr>
            <w:tcW w:w="287" w:type="pct"/>
            <w:vAlign w:val="center"/>
          </w:tcPr>
          <w:p w14:paraId="6136CFF5"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ED4CFAF" w14:textId="11FA1AD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153032B6" w14:textId="233BF2D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5162430" w14:textId="76AB4A20"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D774EDB" w14:textId="5129C0F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1519067F" w14:textId="24BEF29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7C1AEF01" w14:textId="1678AEF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304FF466" w14:textId="16E253FB"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065FAA6D" w14:textId="743852A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1F19C202" w14:textId="3844911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3A349939" w14:textId="3CCA949F"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0EE6F906" w14:textId="21513D4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45CBAFBB" w14:textId="77777777" w:rsidTr="002C7D42">
        <w:trPr>
          <w:cantSplit/>
          <w:trHeight w:val="283"/>
        </w:trPr>
        <w:tc>
          <w:tcPr>
            <w:tcW w:w="1321" w:type="pct"/>
            <w:vAlign w:val="center"/>
          </w:tcPr>
          <w:p w14:paraId="76F1F28F" w14:textId="40053A46"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52:1:200105</w:t>
            </w:r>
          </w:p>
        </w:tc>
        <w:tc>
          <w:tcPr>
            <w:tcW w:w="287" w:type="pct"/>
            <w:vAlign w:val="center"/>
          </w:tcPr>
          <w:p w14:paraId="3AF349EA"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22677A7D" w14:textId="7073C0D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76D2D723" w14:textId="3CA4F22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11944FBB" w14:textId="6C26B84C"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1C36FB6" w14:textId="5B12A6D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41A14420" w14:textId="16917511"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62BF6381" w14:textId="1C6B582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63594193" w14:textId="59E6795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-50</w:t>
            </w:r>
          </w:p>
        </w:tc>
        <w:tc>
          <w:tcPr>
            <w:tcW w:w="320" w:type="pct"/>
            <w:vAlign w:val="center"/>
          </w:tcPr>
          <w:p w14:paraId="72358BF3" w14:textId="5F760750"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0B46EA88" w14:textId="74C995D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0" w:type="pct"/>
            <w:vAlign w:val="center"/>
          </w:tcPr>
          <w:p w14:paraId="3AA0239F" w14:textId="4A96C0E0"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24" w:type="pct"/>
            <w:vAlign w:val="center"/>
          </w:tcPr>
          <w:p w14:paraId="2C8357CA" w14:textId="78FC852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EA38C5" w:rsidRPr="00C11F9E" w14:paraId="2B9A39BE" w14:textId="77777777" w:rsidTr="002C7D42">
        <w:trPr>
          <w:cantSplit/>
          <w:trHeight w:val="283"/>
        </w:trPr>
        <w:tc>
          <w:tcPr>
            <w:tcW w:w="1321" w:type="pct"/>
            <w:vAlign w:val="center"/>
          </w:tcPr>
          <w:p w14:paraId="3221807C" w14:textId="4D49062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52:1:200115</w:t>
            </w:r>
          </w:p>
        </w:tc>
        <w:tc>
          <w:tcPr>
            <w:tcW w:w="287" w:type="pct"/>
            <w:vAlign w:val="center"/>
          </w:tcPr>
          <w:p w14:paraId="4A4AEFEF"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37E38A54" w14:textId="4FCE7792"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2F3E7E93" w14:textId="2F690599"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0B8AA0E0" w14:textId="55B6FD3F"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287" w:type="pct"/>
            <w:vAlign w:val="center"/>
          </w:tcPr>
          <w:p w14:paraId="604A7230" w14:textId="3F75C0C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20" w:type="pct"/>
            <w:vAlign w:val="center"/>
          </w:tcPr>
          <w:p w14:paraId="230B79D9" w14:textId="62A188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0" w:type="pct"/>
            <w:vAlign w:val="center"/>
          </w:tcPr>
          <w:p w14:paraId="0A4E4E94" w14:textId="31F14B1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0" w:type="pct"/>
            <w:vAlign w:val="center"/>
          </w:tcPr>
          <w:p w14:paraId="792947F2" w14:textId="2F1D00AB"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0" w:type="pct"/>
            <w:vAlign w:val="center"/>
          </w:tcPr>
          <w:p w14:paraId="3FBA1A5B" w14:textId="12D2DBF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0" w:type="pct"/>
            <w:vAlign w:val="center"/>
          </w:tcPr>
          <w:p w14:paraId="6191F03F" w14:textId="3A7ED7E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0" w:type="pct"/>
            <w:vAlign w:val="center"/>
          </w:tcPr>
          <w:p w14:paraId="36BA7CE6" w14:textId="74AE2C0D"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150</w:t>
            </w:r>
          </w:p>
        </w:tc>
        <w:tc>
          <w:tcPr>
            <w:tcW w:w="324" w:type="pct"/>
            <w:vAlign w:val="center"/>
          </w:tcPr>
          <w:p w14:paraId="2B565F7E" w14:textId="2FA421D0"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750</w:t>
            </w:r>
          </w:p>
        </w:tc>
      </w:tr>
    </w:tbl>
    <w:p w14:paraId="0628ED49" w14:textId="77777777" w:rsidR="009446CC" w:rsidRPr="00C11F9E" w:rsidRDefault="009446CC" w:rsidP="00A2406C">
      <w:pPr>
        <w:spacing w:after="0" w:line="240" w:lineRule="auto"/>
        <w:rPr>
          <w:rStyle w:val="FontStyle36"/>
          <w:b/>
          <w:sz w:val="20"/>
          <w:szCs w:val="20"/>
          <w:lang w:eastAsia="ru-RU"/>
        </w:rPr>
      </w:pPr>
    </w:p>
    <w:p w14:paraId="5353089D" w14:textId="77777777" w:rsidR="00A2406C" w:rsidRPr="00C11F9E" w:rsidRDefault="00A2406C" w:rsidP="00C0598B">
      <w:pPr>
        <w:pStyle w:val="Style12"/>
        <w:widowControl/>
        <w:spacing w:line="360" w:lineRule="auto"/>
        <w:ind w:firstLine="567"/>
        <w:jc w:val="left"/>
        <w:rPr>
          <w:rStyle w:val="FontStyle36"/>
          <w:b/>
          <w:sz w:val="20"/>
          <w:szCs w:val="20"/>
        </w:rPr>
      </w:pPr>
      <w:r w:rsidRPr="00C11F9E">
        <w:rPr>
          <w:rStyle w:val="FontStyle36"/>
          <w:b/>
          <w:sz w:val="20"/>
          <w:szCs w:val="20"/>
        </w:rPr>
        <w:t>Таблица П</w:t>
      </w:r>
      <w:r w:rsidR="0043630A" w:rsidRPr="00C11F9E">
        <w:rPr>
          <w:rStyle w:val="FontStyle36"/>
          <w:b/>
          <w:sz w:val="20"/>
          <w:szCs w:val="20"/>
        </w:rPr>
        <w:t>3</w:t>
      </w:r>
      <w:r w:rsidRPr="00C11F9E">
        <w:rPr>
          <w:rStyle w:val="FontStyle36"/>
          <w:b/>
          <w:sz w:val="20"/>
          <w:szCs w:val="20"/>
        </w:rPr>
        <w:t>.</w:t>
      </w:r>
      <w:r w:rsidR="00614CA7" w:rsidRPr="00C11F9E">
        <w:rPr>
          <w:rStyle w:val="FontStyle36"/>
          <w:b/>
          <w:sz w:val="20"/>
          <w:szCs w:val="20"/>
        </w:rPr>
        <w:t>1.</w:t>
      </w:r>
      <w:r w:rsidRPr="00C11F9E">
        <w:rPr>
          <w:rStyle w:val="FontStyle36"/>
          <w:b/>
          <w:sz w:val="20"/>
          <w:szCs w:val="20"/>
        </w:rPr>
        <w:t>2. Прирост отапливаемых площадей строительных фондов в общественно-деловом и производственном секторе</w:t>
      </w:r>
    </w:p>
    <w:tbl>
      <w:tblPr>
        <w:tblStyle w:val="a7"/>
        <w:tblW w:w="5000" w:type="pct"/>
        <w:tblLayout w:type="fixed"/>
        <w:tblLook w:val="04A0" w:firstRow="1" w:lastRow="0" w:firstColumn="1" w:lastColumn="0" w:noHBand="0" w:noVBand="1"/>
      </w:tblPr>
      <w:tblGrid>
        <w:gridCol w:w="3254"/>
        <w:gridCol w:w="907"/>
        <w:gridCol w:w="907"/>
        <w:gridCol w:w="907"/>
        <w:gridCol w:w="908"/>
        <w:gridCol w:w="908"/>
        <w:gridCol w:w="1047"/>
        <w:gridCol w:w="1047"/>
        <w:gridCol w:w="1047"/>
        <w:gridCol w:w="1047"/>
        <w:gridCol w:w="1047"/>
        <w:gridCol w:w="1047"/>
        <w:gridCol w:w="1053"/>
      </w:tblGrid>
      <w:tr w:rsidR="00C11F9E" w:rsidRPr="00C11F9E" w14:paraId="1AFE110E" w14:textId="7A16053C" w:rsidTr="00B81BEA">
        <w:trPr>
          <w:cantSplit/>
          <w:trHeight w:val="283"/>
          <w:tblHeader/>
        </w:trPr>
        <w:tc>
          <w:tcPr>
            <w:tcW w:w="1076" w:type="pct"/>
            <w:vMerge w:val="restart"/>
            <w:vAlign w:val="center"/>
          </w:tcPr>
          <w:p w14:paraId="1D085C24" w14:textId="77777777" w:rsidR="00B81BEA" w:rsidRPr="00C11F9E" w:rsidRDefault="00B81BEA" w:rsidP="00286184">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846" w:type="pct"/>
            <w:gridSpan w:val="6"/>
            <w:vAlign w:val="center"/>
          </w:tcPr>
          <w:p w14:paraId="3F61837C" w14:textId="0E3BB891" w:rsidR="00B81BEA" w:rsidRPr="00C11F9E" w:rsidRDefault="00B81BEA" w:rsidP="00B81BEA">
            <w:pPr>
              <w:pStyle w:val="Style12"/>
              <w:spacing w:line="240" w:lineRule="auto"/>
              <w:jc w:val="center"/>
              <w:rPr>
                <w:rFonts w:ascii="Arial" w:hAnsi="Arial" w:cs="Arial"/>
                <w:b/>
                <w:sz w:val="18"/>
                <w:szCs w:val="18"/>
              </w:rPr>
            </w:pPr>
            <w:r w:rsidRPr="00C11F9E">
              <w:rPr>
                <w:rFonts w:ascii="Arial" w:hAnsi="Arial" w:cs="Arial"/>
                <w:b/>
                <w:sz w:val="18"/>
                <w:szCs w:val="18"/>
              </w:rPr>
              <w:t>Ретроспективный период</w:t>
            </w:r>
          </w:p>
        </w:tc>
        <w:tc>
          <w:tcPr>
            <w:tcW w:w="2079" w:type="pct"/>
            <w:gridSpan w:val="6"/>
            <w:vAlign w:val="center"/>
          </w:tcPr>
          <w:p w14:paraId="39D3D8BE" w14:textId="77777777" w:rsidR="00B81BEA" w:rsidRPr="00C11F9E" w:rsidRDefault="00B81BEA" w:rsidP="00286184">
            <w:pPr>
              <w:pStyle w:val="Style12"/>
              <w:spacing w:line="240" w:lineRule="auto"/>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5697F239" w14:textId="77777777" w:rsidTr="00286184">
        <w:trPr>
          <w:cantSplit/>
          <w:trHeight w:val="283"/>
          <w:tblHeader/>
        </w:trPr>
        <w:tc>
          <w:tcPr>
            <w:tcW w:w="1076" w:type="pct"/>
            <w:vMerge/>
            <w:vAlign w:val="center"/>
          </w:tcPr>
          <w:p w14:paraId="1FE0F3DF" w14:textId="77777777" w:rsidR="00B81BEA" w:rsidRPr="00C11F9E" w:rsidRDefault="00B81BEA" w:rsidP="00B81BEA">
            <w:pPr>
              <w:pStyle w:val="Style12"/>
              <w:widowControl/>
              <w:spacing w:line="240" w:lineRule="auto"/>
              <w:jc w:val="center"/>
              <w:rPr>
                <w:rFonts w:ascii="Arial" w:hAnsi="Arial" w:cs="Arial"/>
                <w:sz w:val="18"/>
                <w:szCs w:val="18"/>
              </w:rPr>
            </w:pPr>
          </w:p>
        </w:tc>
        <w:tc>
          <w:tcPr>
            <w:tcW w:w="300" w:type="pct"/>
            <w:vAlign w:val="center"/>
          </w:tcPr>
          <w:p w14:paraId="13F864D1"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300" w:type="pct"/>
            <w:vAlign w:val="center"/>
          </w:tcPr>
          <w:p w14:paraId="3B405F3F"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300" w:type="pct"/>
            <w:vAlign w:val="center"/>
          </w:tcPr>
          <w:p w14:paraId="2F92CC01"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300" w:type="pct"/>
            <w:vAlign w:val="center"/>
          </w:tcPr>
          <w:p w14:paraId="2DA90D38"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300" w:type="pct"/>
            <w:vAlign w:val="center"/>
          </w:tcPr>
          <w:p w14:paraId="496CE26D"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46" w:type="pct"/>
            <w:vAlign w:val="center"/>
          </w:tcPr>
          <w:p w14:paraId="71375B91"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46" w:type="pct"/>
            <w:vAlign w:val="center"/>
          </w:tcPr>
          <w:p w14:paraId="73C0C00F"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46" w:type="pct"/>
            <w:vAlign w:val="center"/>
          </w:tcPr>
          <w:p w14:paraId="4494FF5A"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46" w:type="pct"/>
            <w:vAlign w:val="center"/>
          </w:tcPr>
          <w:p w14:paraId="2314FBEF"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46" w:type="pct"/>
            <w:vAlign w:val="center"/>
          </w:tcPr>
          <w:p w14:paraId="7711CA4D" w14:textId="777777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46" w:type="pct"/>
            <w:vAlign w:val="center"/>
          </w:tcPr>
          <w:p w14:paraId="008ADAF2" w14:textId="72ECBD75"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48" w:type="pct"/>
            <w:vAlign w:val="center"/>
          </w:tcPr>
          <w:p w14:paraId="69FE29D6" w14:textId="00D3984C"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2031-2035 </w:t>
            </w:r>
          </w:p>
        </w:tc>
      </w:tr>
      <w:tr w:rsidR="00C11F9E" w:rsidRPr="00C11F9E" w14:paraId="5AB8C41A" w14:textId="77777777" w:rsidTr="00286184">
        <w:trPr>
          <w:cantSplit/>
          <w:trHeight w:val="283"/>
        </w:trPr>
        <w:tc>
          <w:tcPr>
            <w:tcW w:w="1076" w:type="pct"/>
            <w:vAlign w:val="center"/>
          </w:tcPr>
          <w:p w14:paraId="1E346733" w14:textId="77777777" w:rsidR="00B81BEA" w:rsidRPr="00C11F9E" w:rsidRDefault="00B81BEA" w:rsidP="00B81BEA">
            <w:pPr>
              <w:spacing w:after="0" w:line="240" w:lineRule="auto"/>
              <w:rPr>
                <w:rFonts w:ascii="Arial" w:hAnsi="Arial" w:cs="Arial"/>
                <w:bCs/>
                <w:sz w:val="18"/>
                <w:szCs w:val="18"/>
                <w:vertAlign w:val="superscript"/>
              </w:rPr>
            </w:pPr>
            <w:r w:rsidRPr="00C11F9E">
              <w:rPr>
                <w:rFonts w:ascii="Arial" w:hAnsi="Arial" w:cs="Arial"/>
                <w:bCs/>
                <w:sz w:val="18"/>
                <w:szCs w:val="18"/>
              </w:rPr>
              <w:t>Прирост площади общественно-делового и произв. фонда, тыс.м</w:t>
            </w:r>
            <w:r w:rsidRPr="00C11F9E">
              <w:rPr>
                <w:rFonts w:ascii="Arial" w:hAnsi="Arial" w:cs="Arial"/>
                <w:bCs/>
                <w:sz w:val="18"/>
                <w:szCs w:val="18"/>
                <w:vertAlign w:val="superscript"/>
              </w:rPr>
              <w:t>2</w:t>
            </w:r>
          </w:p>
        </w:tc>
        <w:tc>
          <w:tcPr>
            <w:tcW w:w="300" w:type="pct"/>
            <w:vAlign w:val="center"/>
          </w:tcPr>
          <w:p w14:paraId="5B67D7FB"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2,27</w:t>
            </w:r>
          </w:p>
        </w:tc>
        <w:tc>
          <w:tcPr>
            <w:tcW w:w="300" w:type="pct"/>
            <w:vAlign w:val="center"/>
          </w:tcPr>
          <w:p w14:paraId="39D5AAD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6,35</w:t>
            </w:r>
          </w:p>
        </w:tc>
        <w:tc>
          <w:tcPr>
            <w:tcW w:w="300" w:type="pct"/>
            <w:vAlign w:val="center"/>
          </w:tcPr>
          <w:p w14:paraId="5507370B"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1,30</w:t>
            </w:r>
          </w:p>
        </w:tc>
        <w:tc>
          <w:tcPr>
            <w:tcW w:w="300" w:type="pct"/>
            <w:vAlign w:val="center"/>
          </w:tcPr>
          <w:p w14:paraId="10D78B6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00" w:type="pct"/>
            <w:vAlign w:val="center"/>
          </w:tcPr>
          <w:p w14:paraId="380B78D5"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2B2766BC"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219D0E9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21459DF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06C9977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7EC3C947"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380D92F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8" w:type="pct"/>
            <w:vAlign w:val="center"/>
          </w:tcPr>
          <w:p w14:paraId="7BCBF667"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r>
      <w:tr w:rsidR="00C11F9E" w:rsidRPr="00C11F9E" w14:paraId="1C96A9EA" w14:textId="77777777" w:rsidTr="00286184">
        <w:trPr>
          <w:cantSplit/>
          <w:trHeight w:val="283"/>
        </w:trPr>
        <w:tc>
          <w:tcPr>
            <w:tcW w:w="1076" w:type="pct"/>
            <w:vAlign w:val="center"/>
          </w:tcPr>
          <w:p w14:paraId="7D480EDB" w14:textId="77777777" w:rsidR="00B81BEA" w:rsidRPr="00C11F9E" w:rsidRDefault="00B81BEA" w:rsidP="00B81BEA">
            <w:pPr>
              <w:spacing w:after="0" w:line="240" w:lineRule="auto"/>
              <w:rPr>
                <w:rFonts w:ascii="Arial" w:hAnsi="Arial" w:cs="Arial"/>
                <w:bCs/>
                <w:sz w:val="18"/>
                <w:szCs w:val="18"/>
                <w:vertAlign w:val="superscript"/>
              </w:rPr>
            </w:pPr>
            <w:r w:rsidRPr="00C11F9E">
              <w:rPr>
                <w:rFonts w:ascii="Arial" w:hAnsi="Arial" w:cs="Arial"/>
                <w:bCs/>
                <w:sz w:val="18"/>
                <w:szCs w:val="18"/>
              </w:rPr>
              <w:t>Прирост накопительным итогом, тыс.м</w:t>
            </w:r>
            <w:r w:rsidRPr="00C11F9E">
              <w:rPr>
                <w:rFonts w:ascii="Arial" w:hAnsi="Arial" w:cs="Arial"/>
                <w:bCs/>
                <w:sz w:val="18"/>
                <w:szCs w:val="18"/>
                <w:vertAlign w:val="superscript"/>
              </w:rPr>
              <w:t>2</w:t>
            </w:r>
          </w:p>
        </w:tc>
        <w:tc>
          <w:tcPr>
            <w:tcW w:w="300" w:type="pct"/>
            <w:vAlign w:val="center"/>
          </w:tcPr>
          <w:p w14:paraId="506ED999"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2,27</w:t>
            </w:r>
          </w:p>
        </w:tc>
        <w:tc>
          <w:tcPr>
            <w:tcW w:w="300" w:type="pct"/>
            <w:vAlign w:val="center"/>
          </w:tcPr>
          <w:p w14:paraId="479EAE1B"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8,62</w:t>
            </w:r>
          </w:p>
        </w:tc>
        <w:tc>
          <w:tcPr>
            <w:tcW w:w="300" w:type="pct"/>
            <w:vAlign w:val="center"/>
          </w:tcPr>
          <w:p w14:paraId="2D8A0E6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00" w:type="pct"/>
            <w:vAlign w:val="center"/>
          </w:tcPr>
          <w:p w14:paraId="2456B7DF"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00" w:type="pct"/>
            <w:vAlign w:val="center"/>
          </w:tcPr>
          <w:p w14:paraId="2DD89990"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698801F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21BFC2E9"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54A5333E"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60ABC01E"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37F61CA2"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6" w:type="pct"/>
            <w:vAlign w:val="center"/>
          </w:tcPr>
          <w:p w14:paraId="77B5559B"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c>
          <w:tcPr>
            <w:tcW w:w="348" w:type="pct"/>
            <w:vAlign w:val="center"/>
          </w:tcPr>
          <w:p w14:paraId="02A2049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9,92</w:t>
            </w:r>
          </w:p>
        </w:tc>
      </w:tr>
      <w:tr w:rsidR="00C11F9E" w:rsidRPr="00C11F9E" w14:paraId="3F222931" w14:textId="77777777" w:rsidTr="00286184">
        <w:trPr>
          <w:cantSplit/>
          <w:trHeight w:val="283"/>
        </w:trPr>
        <w:tc>
          <w:tcPr>
            <w:tcW w:w="1076" w:type="pct"/>
            <w:vAlign w:val="center"/>
          </w:tcPr>
          <w:p w14:paraId="5B012B0F"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 м</w:t>
            </w:r>
            <w:r w:rsidRPr="00C11F9E">
              <w:rPr>
                <w:rFonts w:ascii="Arial" w:hAnsi="Arial" w:cs="Arial"/>
                <w:bCs/>
                <w:sz w:val="18"/>
                <w:szCs w:val="18"/>
                <w:vertAlign w:val="superscript"/>
              </w:rPr>
              <w:t>2</w:t>
            </w:r>
            <w:r w:rsidRPr="00C11F9E">
              <w:rPr>
                <w:rFonts w:ascii="Arial" w:hAnsi="Arial" w:cs="Arial"/>
                <w:bCs/>
                <w:sz w:val="18"/>
                <w:szCs w:val="18"/>
              </w:rPr>
              <w:t>:</w:t>
            </w:r>
          </w:p>
        </w:tc>
        <w:tc>
          <w:tcPr>
            <w:tcW w:w="300" w:type="pct"/>
            <w:vAlign w:val="center"/>
          </w:tcPr>
          <w:p w14:paraId="56DDC001"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141BD33D"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0A837BB8"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712DE9ED"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0974301F"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4966D507"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09073720"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74DA8856"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7EAD308B"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552C3483"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1BE774B6" w14:textId="77777777" w:rsidR="00B81BEA" w:rsidRPr="00C11F9E" w:rsidRDefault="00B81BEA" w:rsidP="00B81BEA">
            <w:pPr>
              <w:spacing w:after="0" w:line="240" w:lineRule="auto"/>
              <w:jc w:val="center"/>
              <w:rPr>
                <w:rFonts w:ascii="Arial" w:hAnsi="Arial" w:cs="Arial"/>
                <w:sz w:val="18"/>
                <w:szCs w:val="18"/>
              </w:rPr>
            </w:pPr>
          </w:p>
        </w:tc>
        <w:tc>
          <w:tcPr>
            <w:tcW w:w="348" w:type="pct"/>
            <w:vAlign w:val="center"/>
          </w:tcPr>
          <w:p w14:paraId="19752BE8" w14:textId="77777777" w:rsidR="00B81BEA" w:rsidRPr="00C11F9E" w:rsidRDefault="00B81BEA" w:rsidP="00B81BEA">
            <w:pPr>
              <w:spacing w:after="0" w:line="240" w:lineRule="auto"/>
              <w:jc w:val="center"/>
              <w:rPr>
                <w:rFonts w:ascii="Arial" w:hAnsi="Arial" w:cs="Arial"/>
                <w:sz w:val="18"/>
                <w:szCs w:val="18"/>
              </w:rPr>
            </w:pPr>
          </w:p>
        </w:tc>
      </w:tr>
      <w:tr w:rsidR="00C11F9E" w:rsidRPr="00C11F9E" w14:paraId="7F96C13E" w14:textId="77777777" w:rsidTr="00286184">
        <w:trPr>
          <w:cantSplit/>
          <w:trHeight w:val="283"/>
        </w:trPr>
        <w:tc>
          <w:tcPr>
            <w:tcW w:w="1076" w:type="pct"/>
            <w:vAlign w:val="center"/>
          </w:tcPr>
          <w:p w14:paraId="1C93025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52:1:200109</w:t>
            </w:r>
          </w:p>
        </w:tc>
        <w:tc>
          <w:tcPr>
            <w:tcW w:w="300" w:type="pct"/>
            <w:vAlign w:val="center"/>
          </w:tcPr>
          <w:p w14:paraId="4ECD664C"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38DA4F45"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6438</w:t>
            </w:r>
          </w:p>
        </w:tc>
        <w:tc>
          <w:tcPr>
            <w:tcW w:w="300" w:type="pct"/>
            <w:vAlign w:val="center"/>
          </w:tcPr>
          <w:p w14:paraId="2A1FE5DB"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4C1C99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395F8730"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0D2146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366596B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72531E5A"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79C04DEA"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617A078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17F100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22966B15"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r>
    </w:tbl>
    <w:p w14:paraId="5FC23B5E" w14:textId="77777777" w:rsidR="00C744E6" w:rsidRPr="00C11F9E" w:rsidRDefault="00C744E6">
      <w:pPr>
        <w:spacing w:after="0" w:line="240" w:lineRule="auto"/>
        <w:rPr>
          <w:rFonts w:ascii="Arial" w:hAnsi="Arial" w:cs="Arial"/>
          <w:b/>
          <w:bCs/>
          <w:kern w:val="32"/>
          <w:sz w:val="20"/>
          <w:szCs w:val="20"/>
          <w:lang w:eastAsia="ru-RU"/>
        </w:rPr>
      </w:pPr>
      <w:r w:rsidRPr="00C11F9E">
        <w:rPr>
          <w:rFonts w:ascii="Arial" w:hAnsi="Arial" w:cs="Arial"/>
          <w:b/>
          <w:bCs/>
          <w:kern w:val="32"/>
          <w:sz w:val="20"/>
          <w:szCs w:val="20"/>
          <w:lang w:eastAsia="ru-RU"/>
        </w:rPr>
        <w:br w:type="page"/>
      </w:r>
    </w:p>
    <w:p w14:paraId="396C79F6" w14:textId="77777777" w:rsidR="00A2406C" w:rsidRPr="00C11F9E" w:rsidRDefault="00A2406C" w:rsidP="00961E12">
      <w:pPr>
        <w:pStyle w:val="1"/>
        <w:numPr>
          <w:ilvl w:val="0"/>
          <w:numId w:val="0"/>
        </w:numPr>
        <w:spacing w:after="60"/>
      </w:pPr>
      <w:bookmarkStart w:id="52" w:name="_Toc65343465"/>
      <w:bookmarkStart w:id="53" w:name="_Toc228562676"/>
      <w:r w:rsidRPr="00C11F9E">
        <w:t xml:space="preserve">Приложение 4 </w:t>
      </w:r>
      <w:r w:rsidRPr="00C11F9E">
        <w:br/>
        <w:t>Прирост тепловой нагрузки за счет перспективного строительства</w:t>
      </w:r>
      <w:bookmarkEnd w:id="49"/>
      <w:bookmarkEnd w:id="50"/>
      <w:bookmarkEnd w:id="52"/>
      <w:bookmarkEnd w:id="53"/>
    </w:p>
    <w:p w14:paraId="118FB307" w14:textId="77777777" w:rsidR="00A2406C" w:rsidRPr="00C11F9E" w:rsidRDefault="00A2406C" w:rsidP="00900E7F">
      <w:pPr>
        <w:pStyle w:val="Style12"/>
        <w:widowControl/>
        <w:spacing w:line="360" w:lineRule="auto"/>
        <w:ind w:firstLine="567"/>
        <w:rPr>
          <w:rStyle w:val="FontStyle36"/>
        </w:rPr>
      </w:pPr>
      <w:r w:rsidRPr="00C11F9E">
        <w:rPr>
          <w:rStyle w:val="FontStyle36"/>
        </w:rPr>
        <w:t>Прирост тепловой нагрузки за счет перспективных объектов жилого строительства на протяжении расчетного периода и в ретроспективе представлен в таблице П</w:t>
      </w:r>
      <w:r w:rsidR="0043630A" w:rsidRPr="00C11F9E">
        <w:rPr>
          <w:rStyle w:val="FontStyle36"/>
        </w:rPr>
        <w:t>4</w:t>
      </w:r>
      <w:r w:rsidRPr="00C11F9E">
        <w:rPr>
          <w:rStyle w:val="FontStyle36"/>
        </w:rPr>
        <w:t>.1</w:t>
      </w:r>
      <w:r w:rsidR="00614CA7" w:rsidRPr="00C11F9E">
        <w:rPr>
          <w:rStyle w:val="FontStyle36"/>
        </w:rPr>
        <w:t>.1</w:t>
      </w:r>
      <w:r w:rsidRPr="00C11F9E">
        <w:rPr>
          <w:rStyle w:val="FontStyle36"/>
        </w:rPr>
        <w:t>. Прирост тепловой нагрузки за счет перспективных объектов общественно-делового и производственного строительства на протяжении расчетного периода и в ретроспективе представлено в таблице П</w:t>
      </w:r>
      <w:r w:rsidR="0043630A" w:rsidRPr="00C11F9E">
        <w:rPr>
          <w:rStyle w:val="FontStyle36"/>
        </w:rPr>
        <w:t>4</w:t>
      </w:r>
      <w:r w:rsidRPr="00C11F9E">
        <w:rPr>
          <w:rStyle w:val="FontStyle36"/>
        </w:rPr>
        <w:t>.</w:t>
      </w:r>
      <w:r w:rsidR="00614CA7" w:rsidRPr="00C11F9E">
        <w:rPr>
          <w:rStyle w:val="FontStyle36"/>
        </w:rPr>
        <w:t>1.</w:t>
      </w:r>
      <w:r w:rsidRPr="00C11F9E">
        <w:rPr>
          <w:rStyle w:val="FontStyle36"/>
        </w:rPr>
        <w:t xml:space="preserve">2. </w:t>
      </w:r>
    </w:p>
    <w:p w14:paraId="50D3D328" w14:textId="77777777" w:rsidR="00A2406C" w:rsidRPr="00C11F9E" w:rsidRDefault="00A2406C" w:rsidP="00C0598B">
      <w:pPr>
        <w:pStyle w:val="Style12"/>
        <w:widowControl/>
        <w:spacing w:after="40" w:line="240" w:lineRule="auto"/>
        <w:ind w:firstLine="567"/>
        <w:jc w:val="left"/>
        <w:rPr>
          <w:rStyle w:val="FontStyle36"/>
          <w:b/>
          <w:sz w:val="20"/>
          <w:szCs w:val="20"/>
        </w:rPr>
      </w:pPr>
      <w:r w:rsidRPr="00C11F9E">
        <w:rPr>
          <w:rStyle w:val="FontStyle36"/>
          <w:b/>
          <w:sz w:val="20"/>
          <w:szCs w:val="20"/>
        </w:rPr>
        <w:t>Таблица П</w:t>
      </w:r>
      <w:r w:rsidR="0043630A" w:rsidRPr="00C11F9E">
        <w:rPr>
          <w:rStyle w:val="FontStyle36"/>
          <w:b/>
          <w:sz w:val="20"/>
          <w:szCs w:val="20"/>
        </w:rPr>
        <w:t>4</w:t>
      </w:r>
      <w:r w:rsidRPr="00C11F9E">
        <w:rPr>
          <w:rStyle w:val="FontStyle36"/>
          <w:b/>
          <w:sz w:val="20"/>
          <w:szCs w:val="20"/>
        </w:rPr>
        <w:t>.1.</w:t>
      </w:r>
      <w:r w:rsidR="00614CA7" w:rsidRPr="00C11F9E">
        <w:rPr>
          <w:rStyle w:val="FontStyle36"/>
          <w:b/>
          <w:sz w:val="20"/>
          <w:szCs w:val="20"/>
        </w:rPr>
        <w:t>1.</w:t>
      </w:r>
      <w:r w:rsidRPr="00C11F9E">
        <w:rPr>
          <w:rStyle w:val="FontStyle36"/>
          <w:b/>
          <w:sz w:val="20"/>
          <w:szCs w:val="20"/>
        </w:rPr>
        <w:t xml:space="preserve"> Прирост тепловой нагрузки за счет перспективного жилого строительства</w:t>
      </w:r>
    </w:p>
    <w:tbl>
      <w:tblPr>
        <w:tblStyle w:val="a7"/>
        <w:tblW w:w="5000" w:type="pct"/>
        <w:tblLayout w:type="fixed"/>
        <w:tblLook w:val="04A0" w:firstRow="1" w:lastRow="0" w:firstColumn="1" w:lastColumn="0" w:noHBand="0" w:noVBand="1"/>
      </w:tblPr>
      <w:tblGrid>
        <w:gridCol w:w="3254"/>
        <w:gridCol w:w="907"/>
        <w:gridCol w:w="907"/>
        <w:gridCol w:w="907"/>
        <w:gridCol w:w="908"/>
        <w:gridCol w:w="908"/>
        <w:gridCol w:w="1047"/>
        <w:gridCol w:w="1047"/>
        <w:gridCol w:w="1047"/>
        <w:gridCol w:w="1047"/>
        <w:gridCol w:w="1047"/>
        <w:gridCol w:w="1047"/>
        <w:gridCol w:w="1053"/>
      </w:tblGrid>
      <w:tr w:rsidR="00C11F9E" w:rsidRPr="00C11F9E" w14:paraId="5F35168E" w14:textId="43D9BB1F" w:rsidTr="00B81BEA">
        <w:trPr>
          <w:cantSplit/>
          <w:trHeight w:val="283"/>
          <w:tblHeader/>
        </w:trPr>
        <w:tc>
          <w:tcPr>
            <w:tcW w:w="1076" w:type="pct"/>
            <w:vMerge w:val="restart"/>
            <w:vAlign w:val="center"/>
          </w:tcPr>
          <w:p w14:paraId="69588789" w14:textId="77777777" w:rsidR="00B81BEA" w:rsidRPr="00C11F9E" w:rsidRDefault="00B81BEA" w:rsidP="00CD6F54">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846" w:type="pct"/>
            <w:gridSpan w:val="6"/>
            <w:vAlign w:val="center"/>
          </w:tcPr>
          <w:p w14:paraId="3935C78C" w14:textId="3B4C0825" w:rsidR="00B81BEA" w:rsidRPr="00C11F9E" w:rsidRDefault="00B81BEA" w:rsidP="00B81BEA">
            <w:pPr>
              <w:pStyle w:val="Style12"/>
              <w:spacing w:line="240" w:lineRule="auto"/>
              <w:jc w:val="center"/>
              <w:rPr>
                <w:rFonts w:ascii="Arial" w:hAnsi="Arial" w:cs="Arial"/>
                <w:b/>
                <w:sz w:val="18"/>
                <w:szCs w:val="18"/>
              </w:rPr>
            </w:pPr>
            <w:r w:rsidRPr="00C11F9E">
              <w:rPr>
                <w:rFonts w:ascii="Arial" w:hAnsi="Arial" w:cs="Arial"/>
                <w:b/>
                <w:sz w:val="18"/>
                <w:szCs w:val="18"/>
              </w:rPr>
              <w:t>Ретроспективный период</w:t>
            </w:r>
          </w:p>
        </w:tc>
        <w:tc>
          <w:tcPr>
            <w:tcW w:w="2079" w:type="pct"/>
            <w:gridSpan w:val="6"/>
            <w:vAlign w:val="center"/>
          </w:tcPr>
          <w:p w14:paraId="12EC6915" w14:textId="77777777" w:rsidR="00B81BEA" w:rsidRPr="00C11F9E" w:rsidRDefault="00B81BEA" w:rsidP="00CD6F54">
            <w:pPr>
              <w:pStyle w:val="Style12"/>
              <w:spacing w:line="240" w:lineRule="auto"/>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77C8E047" w14:textId="77777777" w:rsidTr="008A29D5">
        <w:trPr>
          <w:cantSplit/>
          <w:trHeight w:val="283"/>
          <w:tblHeader/>
        </w:trPr>
        <w:tc>
          <w:tcPr>
            <w:tcW w:w="1076" w:type="pct"/>
            <w:vMerge/>
            <w:vAlign w:val="center"/>
          </w:tcPr>
          <w:p w14:paraId="12AF377B" w14:textId="77777777" w:rsidR="00B81BEA" w:rsidRPr="00C11F9E" w:rsidRDefault="00B81BEA" w:rsidP="00B81BEA">
            <w:pPr>
              <w:pStyle w:val="Style12"/>
              <w:widowControl/>
              <w:spacing w:line="240" w:lineRule="auto"/>
              <w:jc w:val="center"/>
              <w:rPr>
                <w:rFonts w:ascii="Arial" w:hAnsi="Arial" w:cs="Arial"/>
                <w:sz w:val="18"/>
                <w:szCs w:val="18"/>
              </w:rPr>
            </w:pPr>
          </w:p>
        </w:tc>
        <w:tc>
          <w:tcPr>
            <w:tcW w:w="300" w:type="pct"/>
            <w:vAlign w:val="center"/>
          </w:tcPr>
          <w:p w14:paraId="66F020C1" w14:textId="23DE65B9"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300" w:type="pct"/>
            <w:vAlign w:val="center"/>
          </w:tcPr>
          <w:p w14:paraId="2525795C" w14:textId="30C15514"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300" w:type="pct"/>
            <w:vAlign w:val="center"/>
          </w:tcPr>
          <w:p w14:paraId="29AD91D2" w14:textId="392808E3"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300" w:type="pct"/>
            <w:vAlign w:val="center"/>
          </w:tcPr>
          <w:p w14:paraId="02BFDF23" w14:textId="5397F078"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300" w:type="pct"/>
            <w:vAlign w:val="center"/>
          </w:tcPr>
          <w:p w14:paraId="15DFFDE3" w14:textId="6722683A"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46" w:type="pct"/>
            <w:vAlign w:val="center"/>
          </w:tcPr>
          <w:p w14:paraId="4D1B9B79" w14:textId="212A39B3"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46" w:type="pct"/>
            <w:vAlign w:val="center"/>
          </w:tcPr>
          <w:p w14:paraId="37284FAB" w14:textId="18F0F81C"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46" w:type="pct"/>
            <w:vAlign w:val="center"/>
          </w:tcPr>
          <w:p w14:paraId="20851D61" w14:textId="765DDD4D"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46" w:type="pct"/>
            <w:vAlign w:val="center"/>
          </w:tcPr>
          <w:p w14:paraId="2DC4C5F1" w14:textId="35E23C45"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46" w:type="pct"/>
            <w:vAlign w:val="center"/>
          </w:tcPr>
          <w:p w14:paraId="70EA6EC3" w14:textId="7998654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46" w:type="pct"/>
            <w:vAlign w:val="center"/>
          </w:tcPr>
          <w:p w14:paraId="6CA8223A" w14:textId="3064221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48" w:type="pct"/>
            <w:vAlign w:val="center"/>
          </w:tcPr>
          <w:p w14:paraId="093600C9" w14:textId="791F173D"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2031-2035 </w:t>
            </w:r>
          </w:p>
        </w:tc>
      </w:tr>
      <w:tr w:rsidR="00C11F9E" w:rsidRPr="00C11F9E" w14:paraId="40FD53EC" w14:textId="77777777" w:rsidTr="008A29D5">
        <w:trPr>
          <w:cantSplit/>
          <w:trHeight w:val="283"/>
        </w:trPr>
        <w:tc>
          <w:tcPr>
            <w:tcW w:w="1076" w:type="pct"/>
            <w:vAlign w:val="center"/>
          </w:tcPr>
          <w:p w14:paraId="70510C03" w14:textId="77777777" w:rsidR="00C9399D" w:rsidRPr="00C11F9E" w:rsidRDefault="00C9399D" w:rsidP="00C9399D">
            <w:pPr>
              <w:spacing w:after="0" w:line="240" w:lineRule="auto"/>
              <w:rPr>
                <w:rFonts w:ascii="Arial" w:hAnsi="Arial" w:cs="Arial"/>
                <w:bCs/>
                <w:sz w:val="18"/>
                <w:szCs w:val="18"/>
              </w:rPr>
            </w:pPr>
            <w:r w:rsidRPr="00C11F9E">
              <w:rPr>
                <w:rFonts w:ascii="Arial" w:hAnsi="Arial" w:cs="Arial"/>
                <w:bCs/>
                <w:sz w:val="18"/>
                <w:szCs w:val="18"/>
              </w:rPr>
              <w:t>Прирост тепловой нагрузки в жилом секторе, Гкал/ч</w:t>
            </w:r>
          </w:p>
        </w:tc>
        <w:tc>
          <w:tcPr>
            <w:tcW w:w="300" w:type="pct"/>
            <w:vAlign w:val="center"/>
          </w:tcPr>
          <w:p w14:paraId="7046B19E" w14:textId="3947EFB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0,083</w:t>
            </w:r>
          </w:p>
        </w:tc>
        <w:tc>
          <w:tcPr>
            <w:tcW w:w="300" w:type="pct"/>
            <w:vAlign w:val="center"/>
          </w:tcPr>
          <w:p w14:paraId="6318F534" w14:textId="4DC6324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0,014</w:t>
            </w:r>
          </w:p>
        </w:tc>
        <w:tc>
          <w:tcPr>
            <w:tcW w:w="300" w:type="pct"/>
            <w:vAlign w:val="center"/>
          </w:tcPr>
          <w:p w14:paraId="4F83C101" w14:textId="48153EA0"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-0,29</w:t>
            </w:r>
          </w:p>
        </w:tc>
        <w:tc>
          <w:tcPr>
            <w:tcW w:w="300" w:type="pct"/>
            <w:vAlign w:val="center"/>
          </w:tcPr>
          <w:p w14:paraId="0C901989" w14:textId="772D37D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w:t>
            </w:r>
          </w:p>
        </w:tc>
        <w:tc>
          <w:tcPr>
            <w:tcW w:w="300" w:type="pct"/>
            <w:vAlign w:val="center"/>
          </w:tcPr>
          <w:p w14:paraId="0F304BE7" w14:textId="3A62202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0,145</w:t>
            </w:r>
          </w:p>
        </w:tc>
        <w:tc>
          <w:tcPr>
            <w:tcW w:w="346" w:type="pct"/>
            <w:vAlign w:val="center"/>
          </w:tcPr>
          <w:p w14:paraId="4ADC9A0F" w14:textId="60C67EB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0,0806</w:t>
            </w:r>
          </w:p>
        </w:tc>
        <w:tc>
          <w:tcPr>
            <w:tcW w:w="346" w:type="pct"/>
            <w:vAlign w:val="center"/>
          </w:tcPr>
          <w:p w14:paraId="0C0F13AF" w14:textId="25FA4AE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0,0334</w:t>
            </w:r>
          </w:p>
        </w:tc>
        <w:tc>
          <w:tcPr>
            <w:tcW w:w="346" w:type="pct"/>
            <w:vAlign w:val="center"/>
          </w:tcPr>
          <w:p w14:paraId="3972D912" w14:textId="6CD2C05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0,0257</w:t>
            </w:r>
          </w:p>
        </w:tc>
        <w:tc>
          <w:tcPr>
            <w:tcW w:w="346" w:type="pct"/>
            <w:vAlign w:val="center"/>
          </w:tcPr>
          <w:p w14:paraId="05FE5FBC" w14:textId="7F37529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6" w:type="pct"/>
            <w:vAlign w:val="center"/>
          </w:tcPr>
          <w:p w14:paraId="0AAB5AC2" w14:textId="1E85A770"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6" w:type="pct"/>
            <w:vAlign w:val="center"/>
          </w:tcPr>
          <w:p w14:paraId="6AC58570" w14:textId="12A599D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8" w:type="pct"/>
            <w:vAlign w:val="center"/>
          </w:tcPr>
          <w:p w14:paraId="369D0609" w14:textId="2E2BF58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0,0287</w:t>
            </w:r>
          </w:p>
        </w:tc>
      </w:tr>
      <w:tr w:rsidR="00C11F9E" w:rsidRPr="00C11F9E" w14:paraId="136514B5" w14:textId="77777777" w:rsidTr="008A29D5">
        <w:trPr>
          <w:cantSplit/>
          <w:trHeight w:val="283"/>
        </w:trPr>
        <w:tc>
          <w:tcPr>
            <w:tcW w:w="1076" w:type="pct"/>
            <w:vAlign w:val="center"/>
          </w:tcPr>
          <w:p w14:paraId="5189579B" w14:textId="77777777" w:rsidR="00C9399D" w:rsidRPr="00C11F9E" w:rsidRDefault="00C9399D" w:rsidP="00C9399D">
            <w:pPr>
              <w:spacing w:after="0" w:line="240" w:lineRule="auto"/>
              <w:rPr>
                <w:rFonts w:ascii="Arial" w:hAnsi="Arial" w:cs="Arial"/>
                <w:bCs/>
                <w:sz w:val="18"/>
                <w:szCs w:val="18"/>
              </w:rPr>
            </w:pPr>
            <w:r w:rsidRPr="00C11F9E">
              <w:rPr>
                <w:rFonts w:ascii="Arial" w:hAnsi="Arial" w:cs="Arial"/>
                <w:bCs/>
                <w:sz w:val="18"/>
                <w:szCs w:val="18"/>
              </w:rPr>
              <w:t>Прирост накопительным итогом, Гкал/ч</w:t>
            </w:r>
          </w:p>
        </w:tc>
        <w:tc>
          <w:tcPr>
            <w:tcW w:w="300" w:type="pct"/>
            <w:vAlign w:val="center"/>
          </w:tcPr>
          <w:p w14:paraId="1CF2AB1B" w14:textId="5385A28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0,083</w:t>
            </w:r>
          </w:p>
        </w:tc>
        <w:tc>
          <w:tcPr>
            <w:tcW w:w="300" w:type="pct"/>
            <w:vAlign w:val="center"/>
          </w:tcPr>
          <w:p w14:paraId="249ADD76" w14:textId="2362259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0,097</w:t>
            </w:r>
          </w:p>
        </w:tc>
        <w:tc>
          <w:tcPr>
            <w:tcW w:w="300" w:type="pct"/>
            <w:vAlign w:val="center"/>
          </w:tcPr>
          <w:p w14:paraId="642EC99D" w14:textId="0E87B6E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-0,193</w:t>
            </w:r>
          </w:p>
        </w:tc>
        <w:tc>
          <w:tcPr>
            <w:tcW w:w="300" w:type="pct"/>
            <w:vAlign w:val="center"/>
          </w:tcPr>
          <w:p w14:paraId="71F96C64" w14:textId="52CB7BD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-0,093</w:t>
            </w:r>
          </w:p>
        </w:tc>
        <w:tc>
          <w:tcPr>
            <w:tcW w:w="300" w:type="pct"/>
            <w:vAlign w:val="center"/>
          </w:tcPr>
          <w:p w14:paraId="08C028CD" w14:textId="342E936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0,052</w:t>
            </w:r>
          </w:p>
        </w:tc>
        <w:tc>
          <w:tcPr>
            <w:tcW w:w="346" w:type="pct"/>
            <w:vAlign w:val="center"/>
          </w:tcPr>
          <w:p w14:paraId="4EE9E650" w14:textId="5467DA3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0,1326</w:t>
            </w:r>
          </w:p>
        </w:tc>
        <w:tc>
          <w:tcPr>
            <w:tcW w:w="346" w:type="pct"/>
            <w:vAlign w:val="center"/>
          </w:tcPr>
          <w:p w14:paraId="7E355A7C" w14:textId="61F240C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0,166</w:t>
            </w:r>
          </w:p>
        </w:tc>
        <w:tc>
          <w:tcPr>
            <w:tcW w:w="346" w:type="pct"/>
            <w:vAlign w:val="center"/>
          </w:tcPr>
          <w:p w14:paraId="5FDD3591" w14:textId="54938C3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0,1917</w:t>
            </w:r>
          </w:p>
        </w:tc>
        <w:tc>
          <w:tcPr>
            <w:tcW w:w="346" w:type="pct"/>
            <w:vAlign w:val="center"/>
          </w:tcPr>
          <w:p w14:paraId="445CD285" w14:textId="5D4972E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0,1974</w:t>
            </w:r>
          </w:p>
        </w:tc>
        <w:tc>
          <w:tcPr>
            <w:tcW w:w="346" w:type="pct"/>
            <w:vAlign w:val="center"/>
          </w:tcPr>
          <w:p w14:paraId="3804FFCC" w14:textId="0A995BA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0,2031</w:t>
            </w:r>
          </w:p>
        </w:tc>
        <w:tc>
          <w:tcPr>
            <w:tcW w:w="346" w:type="pct"/>
            <w:vAlign w:val="center"/>
          </w:tcPr>
          <w:p w14:paraId="32D619E4" w14:textId="1247FAD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0,2088</w:t>
            </w:r>
          </w:p>
        </w:tc>
        <w:tc>
          <w:tcPr>
            <w:tcW w:w="348" w:type="pct"/>
            <w:vAlign w:val="center"/>
          </w:tcPr>
          <w:p w14:paraId="5AABFF11" w14:textId="1504D9C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0,2375</w:t>
            </w:r>
          </w:p>
        </w:tc>
      </w:tr>
      <w:tr w:rsidR="00C11F9E" w:rsidRPr="00C11F9E" w14:paraId="62436071" w14:textId="77777777" w:rsidTr="008A29D5">
        <w:trPr>
          <w:cantSplit/>
          <w:trHeight w:val="283"/>
        </w:trPr>
        <w:tc>
          <w:tcPr>
            <w:tcW w:w="1076" w:type="pct"/>
            <w:vAlign w:val="center"/>
          </w:tcPr>
          <w:p w14:paraId="27D81BF4" w14:textId="77777777" w:rsidR="009F7CA9" w:rsidRPr="00C11F9E" w:rsidRDefault="009F7CA9" w:rsidP="009F7CA9">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w:t>
            </w:r>
          </w:p>
        </w:tc>
        <w:tc>
          <w:tcPr>
            <w:tcW w:w="300" w:type="pct"/>
            <w:vAlign w:val="center"/>
          </w:tcPr>
          <w:p w14:paraId="28B51BF6" w14:textId="77777777" w:rsidR="009F7CA9" w:rsidRPr="00C11F9E" w:rsidRDefault="009F7CA9" w:rsidP="009F7CA9">
            <w:pPr>
              <w:spacing w:after="0" w:line="240" w:lineRule="auto"/>
              <w:jc w:val="center"/>
              <w:rPr>
                <w:rFonts w:ascii="Arial" w:hAnsi="Arial" w:cs="Arial"/>
                <w:sz w:val="18"/>
                <w:szCs w:val="18"/>
              </w:rPr>
            </w:pPr>
          </w:p>
        </w:tc>
        <w:tc>
          <w:tcPr>
            <w:tcW w:w="300" w:type="pct"/>
            <w:vAlign w:val="center"/>
          </w:tcPr>
          <w:p w14:paraId="46FE684F" w14:textId="77777777" w:rsidR="009F7CA9" w:rsidRPr="00C11F9E" w:rsidRDefault="009F7CA9" w:rsidP="009F7CA9">
            <w:pPr>
              <w:spacing w:after="0" w:line="240" w:lineRule="auto"/>
              <w:jc w:val="center"/>
              <w:rPr>
                <w:rFonts w:ascii="Arial" w:hAnsi="Arial" w:cs="Arial"/>
                <w:sz w:val="18"/>
                <w:szCs w:val="18"/>
              </w:rPr>
            </w:pPr>
          </w:p>
        </w:tc>
        <w:tc>
          <w:tcPr>
            <w:tcW w:w="300" w:type="pct"/>
            <w:vAlign w:val="center"/>
          </w:tcPr>
          <w:p w14:paraId="28F48487" w14:textId="77777777" w:rsidR="009F7CA9" w:rsidRPr="00C11F9E" w:rsidRDefault="009F7CA9" w:rsidP="009F7CA9">
            <w:pPr>
              <w:spacing w:after="0" w:line="240" w:lineRule="auto"/>
              <w:jc w:val="center"/>
              <w:rPr>
                <w:rFonts w:ascii="Arial" w:hAnsi="Arial" w:cs="Arial"/>
                <w:sz w:val="18"/>
                <w:szCs w:val="18"/>
              </w:rPr>
            </w:pPr>
          </w:p>
        </w:tc>
        <w:tc>
          <w:tcPr>
            <w:tcW w:w="300" w:type="pct"/>
            <w:vAlign w:val="center"/>
          </w:tcPr>
          <w:p w14:paraId="478D031D" w14:textId="77777777" w:rsidR="009F7CA9" w:rsidRPr="00C11F9E" w:rsidRDefault="009F7CA9" w:rsidP="009F7CA9">
            <w:pPr>
              <w:spacing w:after="0" w:line="240" w:lineRule="auto"/>
              <w:jc w:val="center"/>
              <w:rPr>
                <w:rFonts w:ascii="Arial" w:hAnsi="Arial" w:cs="Arial"/>
                <w:sz w:val="18"/>
                <w:szCs w:val="18"/>
              </w:rPr>
            </w:pPr>
          </w:p>
        </w:tc>
        <w:tc>
          <w:tcPr>
            <w:tcW w:w="300" w:type="pct"/>
            <w:vAlign w:val="center"/>
          </w:tcPr>
          <w:p w14:paraId="07BD41BC"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028F86BE"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5730D866"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07EAB5CD"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524D1D70"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736F32B8" w14:textId="77777777" w:rsidR="009F7CA9" w:rsidRPr="00C11F9E" w:rsidRDefault="009F7CA9" w:rsidP="009F7CA9">
            <w:pPr>
              <w:spacing w:after="0" w:line="240" w:lineRule="auto"/>
              <w:jc w:val="center"/>
              <w:rPr>
                <w:rFonts w:ascii="Arial" w:hAnsi="Arial" w:cs="Arial"/>
                <w:sz w:val="18"/>
                <w:szCs w:val="18"/>
              </w:rPr>
            </w:pPr>
          </w:p>
        </w:tc>
        <w:tc>
          <w:tcPr>
            <w:tcW w:w="346" w:type="pct"/>
            <w:vAlign w:val="center"/>
          </w:tcPr>
          <w:p w14:paraId="0BF99F4E" w14:textId="77777777" w:rsidR="009F7CA9" w:rsidRPr="00C11F9E" w:rsidRDefault="009F7CA9" w:rsidP="009F7CA9">
            <w:pPr>
              <w:spacing w:after="0" w:line="240" w:lineRule="auto"/>
              <w:jc w:val="center"/>
              <w:rPr>
                <w:rFonts w:ascii="Arial" w:hAnsi="Arial" w:cs="Arial"/>
                <w:sz w:val="18"/>
                <w:szCs w:val="18"/>
              </w:rPr>
            </w:pPr>
          </w:p>
        </w:tc>
        <w:tc>
          <w:tcPr>
            <w:tcW w:w="348" w:type="pct"/>
            <w:vAlign w:val="center"/>
          </w:tcPr>
          <w:p w14:paraId="02611A87" w14:textId="77777777" w:rsidR="009F7CA9" w:rsidRPr="00C11F9E" w:rsidRDefault="009F7CA9" w:rsidP="009F7CA9">
            <w:pPr>
              <w:spacing w:after="0" w:line="240" w:lineRule="auto"/>
              <w:jc w:val="center"/>
              <w:rPr>
                <w:rFonts w:ascii="Arial" w:hAnsi="Arial" w:cs="Arial"/>
                <w:sz w:val="18"/>
                <w:szCs w:val="18"/>
              </w:rPr>
            </w:pPr>
          </w:p>
        </w:tc>
      </w:tr>
      <w:tr w:rsidR="00C11F9E" w:rsidRPr="00C11F9E" w14:paraId="5C0BEAB5" w14:textId="77777777" w:rsidTr="008A29D5">
        <w:trPr>
          <w:cantSplit/>
          <w:trHeight w:val="283"/>
        </w:trPr>
        <w:tc>
          <w:tcPr>
            <w:tcW w:w="1076" w:type="pct"/>
            <w:vAlign w:val="center"/>
          </w:tcPr>
          <w:p w14:paraId="38B3BCA8" w14:textId="23B7DA0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52:1:200088</w:t>
            </w:r>
          </w:p>
        </w:tc>
        <w:tc>
          <w:tcPr>
            <w:tcW w:w="300" w:type="pct"/>
            <w:vAlign w:val="center"/>
          </w:tcPr>
          <w:p w14:paraId="62593E0A" w14:textId="2FCCA00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4ADEAA4" w14:textId="5824FF2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F0F435B" w14:textId="66706B2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3797F996" w14:textId="47D88830"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0,1531</w:t>
            </w:r>
          </w:p>
        </w:tc>
        <w:tc>
          <w:tcPr>
            <w:tcW w:w="300" w:type="pct"/>
            <w:vAlign w:val="center"/>
          </w:tcPr>
          <w:p w14:paraId="5C4ECF53" w14:textId="0962458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0,1531</w:t>
            </w:r>
          </w:p>
        </w:tc>
        <w:tc>
          <w:tcPr>
            <w:tcW w:w="346" w:type="pct"/>
            <w:vAlign w:val="center"/>
          </w:tcPr>
          <w:p w14:paraId="56748934" w14:textId="16E652B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0,1187</w:t>
            </w:r>
          </w:p>
        </w:tc>
        <w:tc>
          <w:tcPr>
            <w:tcW w:w="346" w:type="pct"/>
            <w:vAlign w:val="center"/>
          </w:tcPr>
          <w:p w14:paraId="4FC078DD" w14:textId="24E9BF8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0,0378</w:t>
            </w:r>
          </w:p>
        </w:tc>
        <w:tc>
          <w:tcPr>
            <w:tcW w:w="346" w:type="pct"/>
            <w:vAlign w:val="center"/>
          </w:tcPr>
          <w:p w14:paraId="25E9A27C" w14:textId="28EE4D8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0,0378</w:t>
            </w:r>
          </w:p>
        </w:tc>
        <w:tc>
          <w:tcPr>
            <w:tcW w:w="346" w:type="pct"/>
            <w:vAlign w:val="center"/>
          </w:tcPr>
          <w:p w14:paraId="0F0B2D9E" w14:textId="3E9E5CA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3AE1AD36" w14:textId="6C4BDC0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7EBECDE6" w14:textId="1811B42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78EDF639" w14:textId="615A646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2D3ADC7" w14:textId="77777777" w:rsidTr="008A29D5">
        <w:trPr>
          <w:cantSplit/>
          <w:trHeight w:val="283"/>
        </w:trPr>
        <w:tc>
          <w:tcPr>
            <w:tcW w:w="1076" w:type="pct"/>
            <w:vAlign w:val="center"/>
          </w:tcPr>
          <w:p w14:paraId="2D65E4AF"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52:1:200115</w:t>
            </w:r>
          </w:p>
        </w:tc>
        <w:tc>
          <w:tcPr>
            <w:tcW w:w="300" w:type="pct"/>
            <w:vAlign w:val="center"/>
          </w:tcPr>
          <w:p w14:paraId="3902CE76"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3BB76A3F" w14:textId="1088972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0673C383" w14:textId="1A7C84E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22203D27" w14:textId="22738CB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49D6BC5C" w14:textId="546703D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0,0069</w:t>
            </w:r>
          </w:p>
        </w:tc>
        <w:tc>
          <w:tcPr>
            <w:tcW w:w="346" w:type="pct"/>
            <w:vAlign w:val="center"/>
          </w:tcPr>
          <w:p w14:paraId="4E05024B" w14:textId="10CBF96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0,0069</w:t>
            </w:r>
          </w:p>
        </w:tc>
        <w:tc>
          <w:tcPr>
            <w:tcW w:w="346" w:type="pct"/>
            <w:vAlign w:val="center"/>
          </w:tcPr>
          <w:p w14:paraId="3135CE2A" w14:textId="10AAE03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0,0069</w:t>
            </w:r>
          </w:p>
        </w:tc>
        <w:tc>
          <w:tcPr>
            <w:tcW w:w="346" w:type="pct"/>
            <w:vAlign w:val="center"/>
          </w:tcPr>
          <w:p w14:paraId="7832EFB4" w14:textId="72AC6F3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0,0069</w:t>
            </w:r>
          </w:p>
        </w:tc>
        <w:tc>
          <w:tcPr>
            <w:tcW w:w="346" w:type="pct"/>
            <w:vAlign w:val="center"/>
          </w:tcPr>
          <w:p w14:paraId="5522D369" w14:textId="57FE44D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6" w:type="pct"/>
            <w:vAlign w:val="center"/>
          </w:tcPr>
          <w:p w14:paraId="34154946" w14:textId="382F6C9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6" w:type="pct"/>
            <w:vAlign w:val="center"/>
          </w:tcPr>
          <w:p w14:paraId="2FA8CC03" w14:textId="7166221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0,0057</w:t>
            </w:r>
          </w:p>
        </w:tc>
        <w:tc>
          <w:tcPr>
            <w:tcW w:w="348" w:type="pct"/>
            <w:vAlign w:val="center"/>
          </w:tcPr>
          <w:p w14:paraId="79A750CC" w14:textId="1F1E763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0,0287</w:t>
            </w:r>
          </w:p>
        </w:tc>
      </w:tr>
      <w:tr w:rsidR="00C11F9E" w:rsidRPr="00C11F9E" w14:paraId="4E5F72E2" w14:textId="77777777" w:rsidTr="008A29D5">
        <w:trPr>
          <w:cantSplit/>
          <w:trHeight w:val="283"/>
        </w:trPr>
        <w:tc>
          <w:tcPr>
            <w:tcW w:w="1076" w:type="pct"/>
            <w:vAlign w:val="center"/>
          </w:tcPr>
          <w:p w14:paraId="2DBE74F3" w14:textId="77777777" w:rsidR="00C9399D" w:rsidRPr="00C11F9E" w:rsidRDefault="00C9399D" w:rsidP="00C9399D">
            <w:pPr>
              <w:spacing w:after="0" w:line="240" w:lineRule="auto"/>
              <w:rPr>
                <w:rFonts w:ascii="Arial" w:hAnsi="Arial" w:cs="Arial"/>
                <w:bCs/>
                <w:sz w:val="18"/>
                <w:szCs w:val="18"/>
              </w:rPr>
            </w:pPr>
            <w:r w:rsidRPr="00C11F9E">
              <w:rPr>
                <w:rFonts w:ascii="Arial" w:hAnsi="Arial" w:cs="Arial"/>
                <w:bCs/>
                <w:sz w:val="18"/>
                <w:szCs w:val="18"/>
              </w:rPr>
              <w:t>Убыль по кадастровым кварталам:</w:t>
            </w:r>
          </w:p>
        </w:tc>
        <w:tc>
          <w:tcPr>
            <w:tcW w:w="300" w:type="pct"/>
            <w:vAlign w:val="center"/>
          </w:tcPr>
          <w:p w14:paraId="7E9956F4" w14:textId="77777777" w:rsidR="00C9399D" w:rsidRPr="00C11F9E" w:rsidRDefault="00C9399D" w:rsidP="00C9399D">
            <w:pPr>
              <w:spacing w:after="0" w:line="240" w:lineRule="auto"/>
              <w:jc w:val="center"/>
              <w:rPr>
                <w:rFonts w:ascii="Arial" w:hAnsi="Arial" w:cs="Arial"/>
                <w:sz w:val="18"/>
                <w:szCs w:val="18"/>
              </w:rPr>
            </w:pPr>
          </w:p>
        </w:tc>
        <w:tc>
          <w:tcPr>
            <w:tcW w:w="300" w:type="pct"/>
            <w:vAlign w:val="center"/>
          </w:tcPr>
          <w:p w14:paraId="5BA9D62F" w14:textId="77777777" w:rsidR="00C9399D" w:rsidRPr="00C11F9E" w:rsidRDefault="00C9399D" w:rsidP="00C9399D">
            <w:pPr>
              <w:spacing w:after="0" w:line="240" w:lineRule="auto"/>
              <w:jc w:val="center"/>
              <w:rPr>
                <w:rFonts w:ascii="Arial" w:hAnsi="Arial" w:cs="Arial"/>
                <w:sz w:val="18"/>
                <w:szCs w:val="18"/>
              </w:rPr>
            </w:pPr>
          </w:p>
        </w:tc>
        <w:tc>
          <w:tcPr>
            <w:tcW w:w="300" w:type="pct"/>
            <w:vAlign w:val="center"/>
          </w:tcPr>
          <w:p w14:paraId="1D8AB98B" w14:textId="77777777" w:rsidR="00C9399D" w:rsidRPr="00C11F9E" w:rsidRDefault="00C9399D" w:rsidP="00C9399D">
            <w:pPr>
              <w:spacing w:after="0" w:line="240" w:lineRule="auto"/>
              <w:jc w:val="center"/>
              <w:rPr>
                <w:rFonts w:ascii="Arial" w:hAnsi="Arial" w:cs="Arial"/>
                <w:sz w:val="18"/>
                <w:szCs w:val="18"/>
              </w:rPr>
            </w:pPr>
          </w:p>
        </w:tc>
        <w:tc>
          <w:tcPr>
            <w:tcW w:w="300" w:type="pct"/>
            <w:vAlign w:val="center"/>
          </w:tcPr>
          <w:p w14:paraId="6DFCD59F" w14:textId="77777777" w:rsidR="00C9399D" w:rsidRPr="00C11F9E" w:rsidRDefault="00C9399D" w:rsidP="00C9399D">
            <w:pPr>
              <w:spacing w:after="0" w:line="240" w:lineRule="auto"/>
              <w:jc w:val="center"/>
              <w:rPr>
                <w:rFonts w:ascii="Arial" w:hAnsi="Arial" w:cs="Arial"/>
                <w:sz w:val="18"/>
                <w:szCs w:val="18"/>
              </w:rPr>
            </w:pPr>
          </w:p>
        </w:tc>
        <w:tc>
          <w:tcPr>
            <w:tcW w:w="300" w:type="pct"/>
            <w:vAlign w:val="center"/>
          </w:tcPr>
          <w:p w14:paraId="179C2395"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5C0DD77B"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1A10670C"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024DF747"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04140FF3"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10B496C1" w14:textId="77777777" w:rsidR="00C9399D" w:rsidRPr="00C11F9E" w:rsidRDefault="00C9399D" w:rsidP="00C9399D">
            <w:pPr>
              <w:spacing w:after="0" w:line="240" w:lineRule="auto"/>
              <w:jc w:val="center"/>
              <w:rPr>
                <w:rFonts w:ascii="Arial" w:hAnsi="Arial" w:cs="Arial"/>
                <w:sz w:val="18"/>
                <w:szCs w:val="18"/>
              </w:rPr>
            </w:pPr>
          </w:p>
        </w:tc>
        <w:tc>
          <w:tcPr>
            <w:tcW w:w="346" w:type="pct"/>
            <w:vAlign w:val="center"/>
          </w:tcPr>
          <w:p w14:paraId="7B081A6E" w14:textId="77777777" w:rsidR="00C9399D" w:rsidRPr="00C11F9E" w:rsidRDefault="00C9399D" w:rsidP="00C9399D">
            <w:pPr>
              <w:spacing w:after="0" w:line="240" w:lineRule="auto"/>
              <w:jc w:val="center"/>
              <w:rPr>
                <w:rFonts w:ascii="Arial" w:hAnsi="Arial" w:cs="Arial"/>
                <w:sz w:val="18"/>
                <w:szCs w:val="18"/>
              </w:rPr>
            </w:pPr>
          </w:p>
        </w:tc>
        <w:tc>
          <w:tcPr>
            <w:tcW w:w="348" w:type="pct"/>
            <w:vAlign w:val="center"/>
          </w:tcPr>
          <w:p w14:paraId="00EAE4FD" w14:textId="77777777" w:rsidR="00C9399D" w:rsidRPr="00C11F9E" w:rsidRDefault="00C9399D" w:rsidP="00C9399D">
            <w:pPr>
              <w:spacing w:after="0" w:line="240" w:lineRule="auto"/>
              <w:jc w:val="center"/>
              <w:rPr>
                <w:rFonts w:ascii="Arial" w:hAnsi="Arial" w:cs="Arial"/>
                <w:sz w:val="18"/>
                <w:szCs w:val="18"/>
              </w:rPr>
            </w:pPr>
          </w:p>
        </w:tc>
      </w:tr>
      <w:tr w:rsidR="00C11F9E" w:rsidRPr="00C11F9E" w14:paraId="4C84ADB3" w14:textId="77777777" w:rsidTr="008A29D5">
        <w:trPr>
          <w:cantSplit/>
          <w:trHeight w:val="283"/>
        </w:trPr>
        <w:tc>
          <w:tcPr>
            <w:tcW w:w="1076" w:type="pct"/>
            <w:vAlign w:val="center"/>
          </w:tcPr>
          <w:p w14:paraId="3EC7320D" w14:textId="3F7F1C1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52:1:200086</w:t>
            </w:r>
          </w:p>
        </w:tc>
        <w:tc>
          <w:tcPr>
            <w:tcW w:w="300" w:type="pct"/>
            <w:vAlign w:val="center"/>
          </w:tcPr>
          <w:p w14:paraId="7AD7FBE1"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AE6DACD"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564D240" w14:textId="3A9F830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7E2AAAE" w14:textId="63ACC7B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DBAAF5A" w14:textId="676EC05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6DE5D6E0" w14:textId="0927576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25713EA5" w14:textId="319DA30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47D0FBE" w14:textId="4D4EB59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4CD1B0A8" w14:textId="7191409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373058F" w14:textId="4B0B9DE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EA90157" w14:textId="4BD1544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04A5178A" w14:textId="26EF025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4479E5E8" w14:textId="77777777" w:rsidTr="008A29D5">
        <w:trPr>
          <w:cantSplit/>
          <w:trHeight w:val="283"/>
        </w:trPr>
        <w:tc>
          <w:tcPr>
            <w:tcW w:w="1076" w:type="pct"/>
            <w:vAlign w:val="center"/>
          </w:tcPr>
          <w:p w14:paraId="1CD81C62" w14:textId="15C648F6"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52:1:200090</w:t>
            </w:r>
          </w:p>
        </w:tc>
        <w:tc>
          <w:tcPr>
            <w:tcW w:w="300" w:type="pct"/>
            <w:vAlign w:val="center"/>
          </w:tcPr>
          <w:p w14:paraId="29C5A33C"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E140127"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007CEC2B" w14:textId="2F44412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37CED89" w14:textId="1BE11CD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AB17849" w14:textId="347292A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056073D2" w14:textId="28F2B58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6047F6F6" w14:textId="53EEBB5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43DA13A2" w14:textId="5AE4318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203006A5" w14:textId="6CC9115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6D7BA4C8" w14:textId="04419E3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3B6D7961" w14:textId="2851B17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71D6474A" w14:textId="17C431A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F45CA92" w14:textId="77777777" w:rsidTr="008A29D5">
        <w:trPr>
          <w:cantSplit/>
          <w:trHeight w:val="283"/>
        </w:trPr>
        <w:tc>
          <w:tcPr>
            <w:tcW w:w="1076" w:type="pct"/>
            <w:vAlign w:val="center"/>
          </w:tcPr>
          <w:p w14:paraId="1375D139" w14:textId="0D92AF0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52:1:200101</w:t>
            </w:r>
          </w:p>
        </w:tc>
        <w:tc>
          <w:tcPr>
            <w:tcW w:w="300" w:type="pct"/>
            <w:vAlign w:val="center"/>
          </w:tcPr>
          <w:p w14:paraId="29E82650"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A12A427"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83044E2" w14:textId="208DF21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ECF6E56" w14:textId="40D2B86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6C8CA15" w14:textId="2F7573B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0FFD76C0" w14:textId="2E00443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09C1659E" w14:textId="2EC3508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0,0075</w:t>
            </w:r>
          </w:p>
        </w:tc>
        <w:tc>
          <w:tcPr>
            <w:tcW w:w="346" w:type="pct"/>
            <w:vAlign w:val="center"/>
          </w:tcPr>
          <w:p w14:paraId="5B6404E9" w14:textId="1017F4F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271D466C" w14:textId="41458C9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92366AA" w14:textId="60786F5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4E2661E5" w14:textId="2917635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31867BBD" w14:textId="48B258D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27D07B55" w14:textId="77777777" w:rsidTr="008A29D5">
        <w:trPr>
          <w:cantSplit/>
          <w:trHeight w:val="283"/>
        </w:trPr>
        <w:tc>
          <w:tcPr>
            <w:tcW w:w="1076" w:type="pct"/>
            <w:vAlign w:val="center"/>
          </w:tcPr>
          <w:p w14:paraId="0378EC67" w14:textId="27035F2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52:1:200104</w:t>
            </w:r>
          </w:p>
        </w:tc>
        <w:tc>
          <w:tcPr>
            <w:tcW w:w="300" w:type="pct"/>
            <w:vAlign w:val="center"/>
          </w:tcPr>
          <w:p w14:paraId="5111E915"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3727B747"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09AEE0CF" w14:textId="6268742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4F319A7" w14:textId="0963A0B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D2BD4D6" w14:textId="17D8151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25910649" w14:textId="28FDD47F"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47AAF19D" w14:textId="72B8EF4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403FEBD" w14:textId="3E0F801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28503EF3" w14:textId="03F9AE1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98BC326" w14:textId="3B6722B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71CA5E98" w14:textId="1857C54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7B9BEC98" w14:textId="65BB5D8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r w:rsidR="00EA38C5" w:rsidRPr="00C11F9E" w14:paraId="7F9CD0E2" w14:textId="77777777" w:rsidTr="008A29D5">
        <w:trPr>
          <w:cantSplit/>
          <w:trHeight w:val="283"/>
        </w:trPr>
        <w:tc>
          <w:tcPr>
            <w:tcW w:w="1076" w:type="pct"/>
            <w:vAlign w:val="center"/>
          </w:tcPr>
          <w:p w14:paraId="041825F4" w14:textId="3BC968D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52:1:200105</w:t>
            </w:r>
          </w:p>
        </w:tc>
        <w:tc>
          <w:tcPr>
            <w:tcW w:w="300" w:type="pct"/>
            <w:vAlign w:val="center"/>
          </w:tcPr>
          <w:p w14:paraId="2D74AC5A"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004C0B3" w14:textId="77777777"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0161823A" w14:textId="1E4DD40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4CD8D77" w14:textId="2EEFE7D4"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CB8D005" w14:textId="3218D32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4911213A" w14:textId="6F059BA2"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31348241" w14:textId="7DFA1C2C"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4675C10B" w14:textId="4E3B724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0,0038</w:t>
            </w:r>
          </w:p>
        </w:tc>
        <w:tc>
          <w:tcPr>
            <w:tcW w:w="346" w:type="pct"/>
            <w:vAlign w:val="center"/>
          </w:tcPr>
          <w:p w14:paraId="2E7B9D23" w14:textId="4216C201"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57480EE5" w14:textId="4C2AEB7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2705677" w14:textId="4C42833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2AB1BC98" w14:textId="57EB2D4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w:t>
            </w:r>
          </w:p>
        </w:tc>
      </w:tr>
    </w:tbl>
    <w:p w14:paraId="22D73796" w14:textId="30F900A9" w:rsidR="007D2752" w:rsidRPr="00C11F9E" w:rsidRDefault="007D2752">
      <w:pPr>
        <w:spacing w:after="0" w:line="240" w:lineRule="auto"/>
        <w:rPr>
          <w:rStyle w:val="FontStyle36"/>
          <w:b/>
          <w:sz w:val="20"/>
          <w:szCs w:val="20"/>
          <w:lang w:eastAsia="ru-RU"/>
        </w:rPr>
      </w:pPr>
    </w:p>
    <w:p w14:paraId="3B5E6FEF" w14:textId="77777777" w:rsidR="00900E7F" w:rsidRPr="00C11F9E" w:rsidRDefault="00900E7F">
      <w:pPr>
        <w:spacing w:after="0" w:line="240" w:lineRule="auto"/>
        <w:rPr>
          <w:rStyle w:val="FontStyle36"/>
          <w:b/>
          <w:sz w:val="20"/>
          <w:szCs w:val="20"/>
          <w:lang w:eastAsia="ru-RU"/>
        </w:rPr>
      </w:pPr>
    </w:p>
    <w:p w14:paraId="6B12F3A3" w14:textId="77777777" w:rsidR="00A2406C" w:rsidRPr="00C11F9E" w:rsidRDefault="00A2406C" w:rsidP="00C0598B">
      <w:pPr>
        <w:pStyle w:val="Style12"/>
        <w:widowControl/>
        <w:spacing w:after="60" w:line="240" w:lineRule="auto"/>
        <w:ind w:firstLine="567"/>
        <w:jc w:val="left"/>
        <w:rPr>
          <w:rStyle w:val="FontStyle36"/>
          <w:b/>
          <w:sz w:val="20"/>
          <w:szCs w:val="20"/>
        </w:rPr>
      </w:pPr>
      <w:r w:rsidRPr="00C11F9E">
        <w:rPr>
          <w:rStyle w:val="FontStyle36"/>
          <w:b/>
          <w:sz w:val="20"/>
          <w:szCs w:val="20"/>
        </w:rPr>
        <w:t>Таблица П</w:t>
      </w:r>
      <w:r w:rsidR="0043630A" w:rsidRPr="00C11F9E">
        <w:rPr>
          <w:rStyle w:val="FontStyle36"/>
          <w:b/>
          <w:sz w:val="20"/>
          <w:szCs w:val="20"/>
        </w:rPr>
        <w:t>4</w:t>
      </w:r>
      <w:r w:rsidRPr="00C11F9E">
        <w:rPr>
          <w:rStyle w:val="FontStyle36"/>
          <w:b/>
          <w:sz w:val="20"/>
          <w:szCs w:val="20"/>
        </w:rPr>
        <w:t>.</w:t>
      </w:r>
      <w:r w:rsidR="00614CA7" w:rsidRPr="00C11F9E">
        <w:rPr>
          <w:rStyle w:val="FontStyle36"/>
          <w:b/>
          <w:sz w:val="20"/>
          <w:szCs w:val="20"/>
        </w:rPr>
        <w:t>1.</w:t>
      </w:r>
      <w:r w:rsidRPr="00C11F9E">
        <w:rPr>
          <w:rStyle w:val="FontStyle36"/>
          <w:b/>
          <w:sz w:val="20"/>
          <w:szCs w:val="20"/>
        </w:rPr>
        <w:t>2. Прирост тепловой нагрузки за счет перспективного общественно-делового и производственного строительства</w:t>
      </w:r>
    </w:p>
    <w:tbl>
      <w:tblPr>
        <w:tblStyle w:val="a7"/>
        <w:tblW w:w="5000" w:type="pct"/>
        <w:tblLayout w:type="fixed"/>
        <w:tblLook w:val="04A0" w:firstRow="1" w:lastRow="0" w:firstColumn="1" w:lastColumn="0" w:noHBand="0" w:noVBand="1"/>
      </w:tblPr>
      <w:tblGrid>
        <w:gridCol w:w="3254"/>
        <w:gridCol w:w="907"/>
        <w:gridCol w:w="907"/>
        <w:gridCol w:w="907"/>
        <w:gridCol w:w="908"/>
        <w:gridCol w:w="908"/>
        <w:gridCol w:w="1047"/>
        <w:gridCol w:w="1047"/>
        <w:gridCol w:w="1047"/>
        <w:gridCol w:w="1047"/>
        <w:gridCol w:w="1047"/>
        <w:gridCol w:w="1047"/>
        <w:gridCol w:w="1053"/>
      </w:tblGrid>
      <w:tr w:rsidR="00C11F9E" w:rsidRPr="00C11F9E" w14:paraId="2497E3F3" w14:textId="6F34F9B1" w:rsidTr="00B81BEA">
        <w:trPr>
          <w:cantSplit/>
          <w:trHeight w:val="397"/>
          <w:tblHeader/>
        </w:trPr>
        <w:tc>
          <w:tcPr>
            <w:tcW w:w="1076" w:type="pct"/>
            <w:vMerge w:val="restart"/>
            <w:vAlign w:val="center"/>
          </w:tcPr>
          <w:p w14:paraId="5119A8BA" w14:textId="77777777" w:rsidR="00B81BEA" w:rsidRPr="00C11F9E" w:rsidRDefault="00B81BEA" w:rsidP="00CD6F54">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846" w:type="pct"/>
            <w:gridSpan w:val="6"/>
            <w:vAlign w:val="center"/>
          </w:tcPr>
          <w:p w14:paraId="7D258CCF" w14:textId="32DEAB76" w:rsidR="00B81BEA" w:rsidRPr="00C11F9E" w:rsidRDefault="00B81BEA" w:rsidP="00B81BEA">
            <w:pPr>
              <w:pStyle w:val="Style12"/>
              <w:spacing w:line="240" w:lineRule="auto"/>
              <w:jc w:val="center"/>
              <w:rPr>
                <w:rFonts w:ascii="Arial" w:hAnsi="Arial" w:cs="Arial"/>
                <w:b/>
                <w:sz w:val="18"/>
                <w:szCs w:val="18"/>
              </w:rPr>
            </w:pPr>
            <w:r w:rsidRPr="00C11F9E">
              <w:rPr>
                <w:rFonts w:ascii="Arial" w:hAnsi="Arial" w:cs="Arial"/>
                <w:b/>
                <w:sz w:val="18"/>
                <w:szCs w:val="18"/>
              </w:rPr>
              <w:t>Ретроспективный период</w:t>
            </w:r>
          </w:p>
        </w:tc>
        <w:tc>
          <w:tcPr>
            <w:tcW w:w="2079" w:type="pct"/>
            <w:gridSpan w:val="6"/>
            <w:vAlign w:val="center"/>
          </w:tcPr>
          <w:p w14:paraId="5E5BDC2E" w14:textId="77777777" w:rsidR="00B81BEA" w:rsidRPr="00C11F9E" w:rsidRDefault="00B81BEA" w:rsidP="00CD6F54">
            <w:pPr>
              <w:pStyle w:val="Style12"/>
              <w:spacing w:line="240" w:lineRule="auto"/>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06157127" w14:textId="77777777" w:rsidTr="007D2752">
        <w:trPr>
          <w:cantSplit/>
          <w:trHeight w:val="397"/>
          <w:tblHeader/>
        </w:trPr>
        <w:tc>
          <w:tcPr>
            <w:tcW w:w="1076" w:type="pct"/>
            <w:vMerge/>
            <w:vAlign w:val="center"/>
          </w:tcPr>
          <w:p w14:paraId="7210B9C4" w14:textId="77777777" w:rsidR="00B81BEA" w:rsidRPr="00C11F9E" w:rsidRDefault="00B81BEA" w:rsidP="00B81BEA">
            <w:pPr>
              <w:pStyle w:val="Style12"/>
              <w:widowControl/>
              <w:spacing w:line="240" w:lineRule="auto"/>
              <w:jc w:val="center"/>
              <w:rPr>
                <w:rFonts w:ascii="Arial" w:hAnsi="Arial" w:cs="Arial"/>
                <w:sz w:val="18"/>
                <w:szCs w:val="18"/>
              </w:rPr>
            </w:pPr>
          </w:p>
        </w:tc>
        <w:tc>
          <w:tcPr>
            <w:tcW w:w="300" w:type="pct"/>
            <w:vAlign w:val="center"/>
          </w:tcPr>
          <w:p w14:paraId="06B381E7" w14:textId="308FD378"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300" w:type="pct"/>
            <w:vAlign w:val="center"/>
          </w:tcPr>
          <w:p w14:paraId="2F8B2B66" w14:textId="455AA33B"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300" w:type="pct"/>
            <w:vAlign w:val="center"/>
          </w:tcPr>
          <w:p w14:paraId="090CAF8A" w14:textId="23DF8CB3"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300" w:type="pct"/>
            <w:vAlign w:val="center"/>
          </w:tcPr>
          <w:p w14:paraId="46B6FF8C" w14:textId="0496231C"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300" w:type="pct"/>
            <w:vAlign w:val="center"/>
          </w:tcPr>
          <w:p w14:paraId="75768376" w14:textId="00C8C07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46" w:type="pct"/>
            <w:vAlign w:val="center"/>
          </w:tcPr>
          <w:p w14:paraId="5E9E2B65" w14:textId="68BB06FD"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46" w:type="pct"/>
            <w:vAlign w:val="center"/>
          </w:tcPr>
          <w:p w14:paraId="74F3A053" w14:textId="51B6279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46" w:type="pct"/>
            <w:vAlign w:val="center"/>
          </w:tcPr>
          <w:p w14:paraId="415A79CD" w14:textId="5E1A4DA9"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46" w:type="pct"/>
            <w:vAlign w:val="center"/>
          </w:tcPr>
          <w:p w14:paraId="46FF8BCF" w14:textId="67D8E726"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46" w:type="pct"/>
            <w:vAlign w:val="center"/>
          </w:tcPr>
          <w:p w14:paraId="54A351F9" w14:textId="11ED9DF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46" w:type="pct"/>
            <w:vAlign w:val="center"/>
          </w:tcPr>
          <w:p w14:paraId="188CAC21" w14:textId="1DC84D64"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48" w:type="pct"/>
            <w:vAlign w:val="center"/>
          </w:tcPr>
          <w:p w14:paraId="67B42C54" w14:textId="49095936"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2031-2035 </w:t>
            </w:r>
          </w:p>
        </w:tc>
      </w:tr>
      <w:tr w:rsidR="00C11F9E" w:rsidRPr="00C11F9E" w14:paraId="353DA431" w14:textId="77777777" w:rsidTr="007D2752">
        <w:trPr>
          <w:cantSplit/>
          <w:trHeight w:val="283"/>
        </w:trPr>
        <w:tc>
          <w:tcPr>
            <w:tcW w:w="1076" w:type="pct"/>
            <w:vAlign w:val="center"/>
          </w:tcPr>
          <w:p w14:paraId="7FA2A873" w14:textId="7C38CA5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 xml:space="preserve">Прирост теп. нагрузки в </w:t>
            </w:r>
            <w:proofErr w:type="gramStart"/>
            <w:r w:rsidRPr="00C11F9E">
              <w:rPr>
                <w:rFonts w:ascii="Arial" w:hAnsi="Arial" w:cs="Arial"/>
                <w:bCs/>
                <w:sz w:val="18"/>
                <w:szCs w:val="18"/>
              </w:rPr>
              <w:t>обществ.-</w:t>
            </w:r>
            <w:proofErr w:type="gramEnd"/>
            <w:r w:rsidRPr="00C11F9E">
              <w:rPr>
                <w:rFonts w:ascii="Arial" w:hAnsi="Arial" w:cs="Arial"/>
                <w:bCs/>
                <w:sz w:val="18"/>
                <w:szCs w:val="18"/>
              </w:rPr>
              <w:t>дел. и произв. фонде, Гкал/ч</w:t>
            </w:r>
          </w:p>
        </w:tc>
        <w:tc>
          <w:tcPr>
            <w:tcW w:w="300" w:type="pct"/>
            <w:vAlign w:val="center"/>
          </w:tcPr>
          <w:p w14:paraId="1E254854" w14:textId="5935F164"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0,136</w:t>
            </w:r>
          </w:p>
        </w:tc>
        <w:tc>
          <w:tcPr>
            <w:tcW w:w="300" w:type="pct"/>
            <w:vAlign w:val="center"/>
          </w:tcPr>
          <w:p w14:paraId="17547E6F" w14:textId="4632182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0,81</w:t>
            </w:r>
          </w:p>
        </w:tc>
        <w:tc>
          <w:tcPr>
            <w:tcW w:w="300" w:type="pct"/>
            <w:vAlign w:val="center"/>
          </w:tcPr>
          <w:p w14:paraId="1F83197B" w14:textId="362E78F9"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0,205</w:t>
            </w:r>
          </w:p>
        </w:tc>
        <w:tc>
          <w:tcPr>
            <w:tcW w:w="300" w:type="pct"/>
            <w:vAlign w:val="center"/>
          </w:tcPr>
          <w:p w14:paraId="03753D28" w14:textId="4C2C571D"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43B7E738" w14:textId="723EE8A1"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12E3853" w14:textId="36862642"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6533679F" w14:textId="0201CF1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01B23B2" w14:textId="2F7078EF"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C3515F1" w14:textId="03DF71FA"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B9793D3" w14:textId="40C2F541"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510EBC46" w14:textId="5D072A7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3D59B33B" w14:textId="2AA395D0"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3E343F16" w14:textId="77777777" w:rsidTr="007D2752">
        <w:trPr>
          <w:cantSplit/>
          <w:trHeight w:val="283"/>
        </w:trPr>
        <w:tc>
          <w:tcPr>
            <w:tcW w:w="1076" w:type="pct"/>
            <w:vAlign w:val="center"/>
          </w:tcPr>
          <w:p w14:paraId="18D0C9C3"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накопительным итогом, Гкал/ч</w:t>
            </w:r>
          </w:p>
        </w:tc>
        <w:tc>
          <w:tcPr>
            <w:tcW w:w="300" w:type="pct"/>
            <w:vAlign w:val="center"/>
          </w:tcPr>
          <w:p w14:paraId="1CD90F24" w14:textId="69C83770"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0,136</w:t>
            </w:r>
          </w:p>
        </w:tc>
        <w:tc>
          <w:tcPr>
            <w:tcW w:w="300" w:type="pct"/>
            <w:vAlign w:val="center"/>
          </w:tcPr>
          <w:p w14:paraId="4E268EA0" w14:textId="45A4B459"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0,946</w:t>
            </w:r>
          </w:p>
        </w:tc>
        <w:tc>
          <w:tcPr>
            <w:tcW w:w="300" w:type="pct"/>
            <w:vAlign w:val="center"/>
          </w:tcPr>
          <w:p w14:paraId="383A72F5" w14:textId="6B7E9B8C"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00" w:type="pct"/>
            <w:vAlign w:val="center"/>
          </w:tcPr>
          <w:p w14:paraId="3558EAE2" w14:textId="05355CED"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00" w:type="pct"/>
            <w:vAlign w:val="center"/>
          </w:tcPr>
          <w:p w14:paraId="2F37BDB0" w14:textId="436E526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0874DDC3" w14:textId="38E8A1D2"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066C26A2" w14:textId="1C84638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7E12CF71" w14:textId="52386D41"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32AD23E7" w14:textId="56C8A0B5"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37472684" w14:textId="0BA052BC"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6" w:type="pct"/>
            <w:vAlign w:val="center"/>
          </w:tcPr>
          <w:p w14:paraId="3F9D6860" w14:textId="3800462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c>
          <w:tcPr>
            <w:tcW w:w="348" w:type="pct"/>
            <w:vAlign w:val="center"/>
          </w:tcPr>
          <w:p w14:paraId="14B9FD39" w14:textId="19742914"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1,151</w:t>
            </w:r>
          </w:p>
        </w:tc>
      </w:tr>
      <w:tr w:rsidR="00C11F9E" w:rsidRPr="00C11F9E" w14:paraId="4454DD7E" w14:textId="77777777" w:rsidTr="007D2752">
        <w:trPr>
          <w:cantSplit/>
          <w:trHeight w:val="283"/>
        </w:trPr>
        <w:tc>
          <w:tcPr>
            <w:tcW w:w="1076" w:type="pct"/>
            <w:vAlign w:val="center"/>
          </w:tcPr>
          <w:p w14:paraId="7564FE7D"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w:t>
            </w:r>
          </w:p>
        </w:tc>
        <w:tc>
          <w:tcPr>
            <w:tcW w:w="300" w:type="pct"/>
            <w:vAlign w:val="center"/>
          </w:tcPr>
          <w:p w14:paraId="3E83F6E6"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67A3A833"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0C7893C8"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08CA1EAD"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4D077D1B"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33575FBB"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3A006A7E"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3D022A48"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171CE313"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4A401E5A"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18D9435B" w14:textId="77777777" w:rsidR="00B81BEA" w:rsidRPr="00C11F9E" w:rsidRDefault="00B81BEA" w:rsidP="00B81BEA">
            <w:pPr>
              <w:spacing w:after="0" w:line="240" w:lineRule="auto"/>
              <w:jc w:val="center"/>
              <w:rPr>
                <w:rFonts w:ascii="Arial" w:hAnsi="Arial" w:cs="Arial"/>
                <w:sz w:val="18"/>
                <w:szCs w:val="18"/>
              </w:rPr>
            </w:pPr>
          </w:p>
        </w:tc>
        <w:tc>
          <w:tcPr>
            <w:tcW w:w="348" w:type="pct"/>
            <w:vAlign w:val="center"/>
          </w:tcPr>
          <w:p w14:paraId="61F9B9AC" w14:textId="77777777" w:rsidR="00B81BEA" w:rsidRPr="00C11F9E" w:rsidRDefault="00B81BEA" w:rsidP="00B81BEA">
            <w:pPr>
              <w:spacing w:after="0" w:line="240" w:lineRule="auto"/>
              <w:jc w:val="center"/>
              <w:rPr>
                <w:rFonts w:ascii="Arial" w:hAnsi="Arial" w:cs="Arial"/>
                <w:sz w:val="18"/>
                <w:szCs w:val="18"/>
              </w:rPr>
            </w:pPr>
          </w:p>
        </w:tc>
      </w:tr>
      <w:tr w:rsidR="00C11F9E" w:rsidRPr="00C11F9E" w14:paraId="1327C775" w14:textId="77777777" w:rsidTr="007D2752">
        <w:trPr>
          <w:cantSplit/>
          <w:trHeight w:val="283"/>
        </w:trPr>
        <w:tc>
          <w:tcPr>
            <w:tcW w:w="1076" w:type="pct"/>
            <w:vAlign w:val="center"/>
          </w:tcPr>
          <w:p w14:paraId="0C8B2119"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52:1:200109</w:t>
            </w:r>
          </w:p>
        </w:tc>
        <w:tc>
          <w:tcPr>
            <w:tcW w:w="300" w:type="pct"/>
            <w:vAlign w:val="center"/>
          </w:tcPr>
          <w:p w14:paraId="50818570"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3E8ECDC" w14:textId="5EF320CD"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0,81</w:t>
            </w:r>
          </w:p>
        </w:tc>
        <w:tc>
          <w:tcPr>
            <w:tcW w:w="300" w:type="pct"/>
            <w:vAlign w:val="center"/>
          </w:tcPr>
          <w:p w14:paraId="69D37F39" w14:textId="2CC2C453"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1C49C99" w14:textId="38F7E68F"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1EB89331" w14:textId="1954DFFB"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29F39126" w14:textId="6BD28F91"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0142A30"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0A31C93"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2C8C028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1249D554"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3589BAA7"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7FCA68EA"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r>
    </w:tbl>
    <w:p w14:paraId="0D435FF9" w14:textId="77777777" w:rsidR="00001654" w:rsidRPr="00C11F9E" w:rsidRDefault="00001654">
      <w:pPr>
        <w:spacing w:after="0" w:line="240" w:lineRule="auto"/>
        <w:rPr>
          <w:rFonts w:ascii="Arial" w:hAnsi="Arial" w:cs="Arial"/>
          <w:b/>
          <w:bCs/>
          <w:kern w:val="32"/>
          <w:sz w:val="16"/>
          <w:szCs w:val="16"/>
          <w:lang w:eastAsia="ru-RU"/>
        </w:rPr>
      </w:pPr>
      <w:r w:rsidRPr="00C11F9E">
        <w:rPr>
          <w:rFonts w:ascii="Arial" w:hAnsi="Arial" w:cs="Arial"/>
          <w:b/>
          <w:bCs/>
          <w:kern w:val="32"/>
          <w:sz w:val="16"/>
          <w:szCs w:val="16"/>
          <w:lang w:eastAsia="ru-RU"/>
        </w:rPr>
        <w:br w:type="page"/>
      </w:r>
    </w:p>
    <w:p w14:paraId="360F3D88" w14:textId="77777777" w:rsidR="00A2406C" w:rsidRPr="00C11F9E" w:rsidRDefault="00A2406C" w:rsidP="00B7659A">
      <w:pPr>
        <w:pStyle w:val="1"/>
        <w:numPr>
          <w:ilvl w:val="0"/>
          <w:numId w:val="0"/>
        </w:numPr>
        <w:spacing w:after="60"/>
      </w:pPr>
      <w:bookmarkStart w:id="54" w:name="_Toc65343466"/>
      <w:bookmarkStart w:id="55" w:name="_Toc228562677"/>
      <w:r w:rsidRPr="00C11F9E">
        <w:t xml:space="preserve">Приложение 5 </w:t>
      </w:r>
      <w:r w:rsidRPr="00C11F9E">
        <w:br/>
        <w:t>Изменение потребления тепловой энергии за счет перспективного строительства и сноса</w:t>
      </w:r>
      <w:bookmarkEnd w:id="54"/>
      <w:bookmarkEnd w:id="55"/>
    </w:p>
    <w:p w14:paraId="01B85B7C" w14:textId="77777777" w:rsidR="00A2406C" w:rsidRPr="00C11F9E" w:rsidRDefault="00A2406C" w:rsidP="004E5733">
      <w:pPr>
        <w:pStyle w:val="Style12"/>
        <w:widowControl/>
        <w:spacing w:line="312" w:lineRule="auto"/>
        <w:ind w:firstLine="567"/>
        <w:rPr>
          <w:rStyle w:val="FontStyle36"/>
        </w:rPr>
      </w:pPr>
      <w:r w:rsidRPr="00C11F9E">
        <w:rPr>
          <w:rStyle w:val="FontStyle36"/>
        </w:rPr>
        <w:t>Прирост потребления тепловой энергии за счет перспективных объектов жилого строительства на протяжении расчетного периода и в ретроспективе представлено в таблице П</w:t>
      </w:r>
      <w:r w:rsidR="0043630A" w:rsidRPr="00C11F9E">
        <w:rPr>
          <w:rStyle w:val="FontStyle36"/>
        </w:rPr>
        <w:t>5</w:t>
      </w:r>
      <w:r w:rsidRPr="00C11F9E">
        <w:rPr>
          <w:rStyle w:val="FontStyle36"/>
        </w:rPr>
        <w:t>.1.</w:t>
      </w:r>
      <w:r w:rsidR="00614CA7" w:rsidRPr="00C11F9E">
        <w:rPr>
          <w:rStyle w:val="FontStyle36"/>
        </w:rPr>
        <w:t>1.</w:t>
      </w:r>
      <w:r w:rsidRPr="00C11F9E">
        <w:rPr>
          <w:rStyle w:val="FontStyle36"/>
        </w:rPr>
        <w:t xml:space="preserve"> Прирост потребления тепловой энергии за счет перспективных объектов общественно-делового и производственного строительства на протяжении расчетного периода и в ретроспективе представлено в таблице П</w:t>
      </w:r>
      <w:r w:rsidR="0043630A" w:rsidRPr="00C11F9E">
        <w:rPr>
          <w:rStyle w:val="FontStyle36"/>
        </w:rPr>
        <w:t>5</w:t>
      </w:r>
      <w:r w:rsidRPr="00C11F9E">
        <w:rPr>
          <w:rStyle w:val="FontStyle36"/>
        </w:rPr>
        <w:t>.</w:t>
      </w:r>
      <w:r w:rsidR="00614CA7" w:rsidRPr="00C11F9E">
        <w:rPr>
          <w:rStyle w:val="FontStyle36"/>
        </w:rPr>
        <w:t>1.</w:t>
      </w:r>
      <w:r w:rsidRPr="00C11F9E">
        <w:rPr>
          <w:rStyle w:val="FontStyle36"/>
        </w:rPr>
        <w:t xml:space="preserve">2. </w:t>
      </w:r>
    </w:p>
    <w:p w14:paraId="189A45B1" w14:textId="77777777" w:rsidR="00A2406C" w:rsidRPr="00C11F9E" w:rsidRDefault="00A2406C" w:rsidP="00614CA7">
      <w:pPr>
        <w:pStyle w:val="Style12"/>
        <w:widowControl/>
        <w:spacing w:before="60" w:after="60" w:line="240" w:lineRule="auto"/>
        <w:ind w:firstLine="567"/>
        <w:jc w:val="right"/>
        <w:rPr>
          <w:rStyle w:val="FontStyle36"/>
          <w:b/>
          <w:sz w:val="20"/>
          <w:szCs w:val="20"/>
        </w:rPr>
      </w:pPr>
      <w:r w:rsidRPr="00C11F9E">
        <w:rPr>
          <w:rStyle w:val="FontStyle36"/>
          <w:b/>
          <w:sz w:val="20"/>
          <w:szCs w:val="20"/>
        </w:rPr>
        <w:t>Таблица П</w:t>
      </w:r>
      <w:r w:rsidR="0043630A" w:rsidRPr="00C11F9E">
        <w:rPr>
          <w:rStyle w:val="FontStyle36"/>
          <w:b/>
          <w:sz w:val="20"/>
          <w:szCs w:val="20"/>
        </w:rPr>
        <w:t>5</w:t>
      </w:r>
      <w:r w:rsidRPr="00C11F9E">
        <w:rPr>
          <w:rStyle w:val="FontStyle36"/>
          <w:b/>
          <w:sz w:val="20"/>
          <w:szCs w:val="20"/>
        </w:rPr>
        <w:t>.</w:t>
      </w:r>
      <w:r w:rsidR="00614CA7" w:rsidRPr="00C11F9E">
        <w:rPr>
          <w:rStyle w:val="FontStyle36"/>
          <w:b/>
          <w:sz w:val="20"/>
          <w:szCs w:val="20"/>
        </w:rPr>
        <w:t>1.</w:t>
      </w:r>
      <w:r w:rsidRPr="00C11F9E">
        <w:rPr>
          <w:rStyle w:val="FontStyle36"/>
          <w:b/>
          <w:sz w:val="20"/>
          <w:szCs w:val="20"/>
        </w:rPr>
        <w:t>1. Прирост потребления тепловой энергии за счет перспективного жилого строительства</w:t>
      </w:r>
    </w:p>
    <w:tbl>
      <w:tblPr>
        <w:tblStyle w:val="a7"/>
        <w:tblW w:w="5000" w:type="pct"/>
        <w:tblLayout w:type="fixed"/>
        <w:tblLook w:val="04A0" w:firstRow="1" w:lastRow="0" w:firstColumn="1" w:lastColumn="0" w:noHBand="0" w:noVBand="1"/>
      </w:tblPr>
      <w:tblGrid>
        <w:gridCol w:w="3254"/>
        <w:gridCol w:w="907"/>
        <w:gridCol w:w="907"/>
        <w:gridCol w:w="907"/>
        <w:gridCol w:w="908"/>
        <w:gridCol w:w="908"/>
        <w:gridCol w:w="1047"/>
        <w:gridCol w:w="1047"/>
        <w:gridCol w:w="1047"/>
        <w:gridCol w:w="1047"/>
        <w:gridCol w:w="1047"/>
        <w:gridCol w:w="1047"/>
        <w:gridCol w:w="1053"/>
      </w:tblGrid>
      <w:tr w:rsidR="00C11F9E" w:rsidRPr="00C11F9E" w14:paraId="283B2F87" w14:textId="40A7BE61" w:rsidTr="00B81BEA">
        <w:trPr>
          <w:cantSplit/>
          <w:trHeight w:val="283"/>
          <w:tblHeader/>
        </w:trPr>
        <w:tc>
          <w:tcPr>
            <w:tcW w:w="1076" w:type="pct"/>
            <w:vMerge w:val="restart"/>
            <w:vAlign w:val="center"/>
          </w:tcPr>
          <w:p w14:paraId="71706021" w14:textId="77777777" w:rsidR="00B81BEA" w:rsidRPr="00C11F9E" w:rsidRDefault="00B81BEA" w:rsidP="00412110">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846" w:type="pct"/>
            <w:gridSpan w:val="6"/>
            <w:vAlign w:val="center"/>
          </w:tcPr>
          <w:p w14:paraId="43838968" w14:textId="07FF712F" w:rsidR="00B81BEA" w:rsidRPr="00C11F9E" w:rsidRDefault="00B81BEA" w:rsidP="00B81BEA">
            <w:pPr>
              <w:pStyle w:val="Style12"/>
              <w:spacing w:line="240" w:lineRule="auto"/>
              <w:ind w:right="-57"/>
              <w:jc w:val="center"/>
              <w:rPr>
                <w:rFonts w:ascii="Arial" w:hAnsi="Arial" w:cs="Arial"/>
                <w:b/>
                <w:sz w:val="18"/>
                <w:szCs w:val="18"/>
              </w:rPr>
            </w:pPr>
            <w:r w:rsidRPr="00C11F9E">
              <w:rPr>
                <w:rFonts w:ascii="Arial" w:hAnsi="Arial" w:cs="Arial"/>
                <w:b/>
                <w:sz w:val="18"/>
                <w:szCs w:val="18"/>
              </w:rPr>
              <w:t>Ретроспективный период</w:t>
            </w:r>
          </w:p>
        </w:tc>
        <w:tc>
          <w:tcPr>
            <w:tcW w:w="2079" w:type="pct"/>
            <w:gridSpan w:val="6"/>
            <w:vAlign w:val="center"/>
          </w:tcPr>
          <w:p w14:paraId="7E3F658D" w14:textId="77777777" w:rsidR="00B81BEA" w:rsidRPr="00C11F9E" w:rsidRDefault="00B81BEA" w:rsidP="00626528">
            <w:pPr>
              <w:pStyle w:val="Style12"/>
              <w:spacing w:line="240" w:lineRule="auto"/>
              <w:ind w:left="-57" w:right="-57"/>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559C279A" w14:textId="77777777" w:rsidTr="00001654">
        <w:trPr>
          <w:cantSplit/>
          <w:trHeight w:val="283"/>
          <w:tblHeader/>
        </w:trPr>
        <w:tc>
          <w:tcPr>
            <w:tcW w:w="1076" w:type="pct"/>
            <w:vMerge/>
            <w:vAlign w:val="center"/>
          </w:tcPr>
          <w:p w14:paraId="019B123B" w14:textId="77777777" w:rsidR="00B81BEA" w:rsidRPr="00C11F9E" w:rsidRDefault="00B81BEA" w:rsidP="00B81BEA">
            <w:pPr>
              <w:pStyle w:val="Style12"/>
              <w:widowControl/>
              <w:spacing w:line="240" w:lineRule="auto"/>
              <w:jc w:val="center"/>
              <w:rPr>
                <w:rFonts w:ascii="Arial" w:hAnsi="Arial" w:cs="Arial"/>
                <w:sz w:val="18"/>
                <w:szCs w:val="18"/>
              </w:rPr>
            </w:pPr>
          </w:p>
        </w:tc>
        <w:tc>
          <w:tcPr>
            <w:tcW w:w="300" w:type="pct"/>
            <w:vAlign w:val="center"/>
          </w:tcPr>
          <w:p w14:paraId="35172026" w14:textId="5D9FDE7B"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300" w:type="pct"/>
            <w:vAlign w:val="center"/>
          </w:tcPr>
          <w:p w14:paraId="53392CEB" w14:textId="46C17A7F"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300" w:type="pct"/>
            <w:vAlign w:val="center"/>
          </w:tcPr>
          <w:p w14:paraId="537D13EA" w14:textId="1A84226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300" w:type="pct"/>
            <w:vAlign w:val="center"/>
          </w:tcPr>
          <w:p w14:paraId="0071E6C2" w14:textId="39EAD1E1"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300" w:type="pct"/>
            <w:vAlign w:val="center"/>
          </w:tcPr>
          <w:p w14:paraId="2CAE3F6C" w14:textId="2972831C"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46" w:type="pct"/>
            <w:vAlign w:val="center"/>
          </w:tcPr>
          <w:p w14:paraId="33C3ECC0" w14:textId="4AF703A4"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46" w:type="pct"/>
            <w:vAlign w:val="center"/>
          </w:tcPr>
          <w:p w14:paraId="7E5E50E9" w14:textId="7E210696"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46" w:type="pct"/>
            <w:vAlign w:val="center"/>
          </w:tcPr>
          <w:p w14:paraId="0352E3F6" w14:textId="1F62C7DD"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46" w:type="pct"/>
            <w:vAlign w:val="center"/>
          </w:tcPr>
          <w:p w14:paraId="1E00000E" w14:textId="56B223F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46" w:type="pct"/>
            <w:vAlign w:val="center"/>
          </w:tcPr>
          <w:p w14:paraId="010EC899" w14:textId="78EFA2B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46" w:type="pct"/>
            <w:vAlign w:val="center"/>
          </w:tcPr>
          <w:p w14:paraId="2F323FD8" w14:textId="79380FB1"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48" w:type="pct"/>
            <w:vAlign w:val="center"/>
          </w:tcPr>
          <w:p w14:paraId="35C80608" w14:textId="17655C64"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2031-2035 </w:t>
            </w:r>
          </w:p>
        </w:tc>
      </w:tr>
      <w:tr w:rsidR="00C11F9E" w:rsidRPr="00C11F9E" w14:paraId="1E658BAC" w14:textId="77777777" w:rsidTr="00001654">
        <w:trPr>
          <w:cantSplit/>
          <w:trHeight w:val="283"/>
        </w:trPr>
        <w:tc>
          <w:tcPr>
            <w:tcW w:w="1076" w:type="pct"/>
            <w:vAlign w:val="center"/>
          </w:tcPr>
          <w:p w14:paraId="62A81410" w14:textId="77777777" w:rsidR="00C9399D" w:rsidRPr="00C11F9E" w:rsidRDefault="00C9399D" w:rsidP="00C9399D">
            <w:pPr>
              <w:spacing w:after="0" w:line="240" w:lineRule="auto"/>
              <w:rPr>
                <w:rFonts w:ascii="Arial" w:hAnsi="Arial" w:cs="Arial"/>
                <w:bCs/>
                <w:sz w:val="18"/>
                <w:szCs w:val="18"/>
              </w:rPr>
            </w:pPr>
            <w:r w:rsidRPr="00C11F9E">
              <w:rPr>
                <w:rFonts w:ascii="Arial" w:hAnsi="Arial" w:cs="Arial"/>
                <w:bCs/>
                <w:sz w:val="18"/>
                <w:szCs w:val="18"/>
              </w:rPr>
              <w:t>Прирост потребления тепл. энергии в жилом секторе, тыс.Гкал</w:t>
            </w:r>
          </w:p>
        </w:tc>
        <w:tc>
          <w:tcPr>
            <w:tcW w:w="300" w:type="pct"/>
            <w:vAlign w:val="center"/>
          </w:tcPr>
          <w:p w14:paraId="651690D6" w14:textId="3F4503C5"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0,20</w:t>
            </w:r>
          </w:p>
        </w:tc>
        <w:tc>
          <w:tcPr>
            <w:tcW w:w="300" w:type="pct"/>
            <w:vAlign w:val="center"/>
          </w:tcPr>
          <w:p w14:paraId="2DBF5894" w14:textId="2334AC1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0,04</w:t>
            </w:r>
          </w:p>
        </w:tc>
        <w:tc>
          <w:tcPr>
            <w:tcW w:w="300" w:type="pct"/>
            <w:vAlign w:val="center"/>
          </w:tcPr>
          <w:p w14:paraId="20B602C1" w14:textId="4D3C3360"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-0,75</w:t>
            </w:r>
          </w:p>
        </w:tc>
        <w:tc>
          <w:tcPr>
            <w:tcW w:w="300" w:type="pct"/>
            <w:vAlign w:val="center"/>
          </w:tcPr>
          <w:p w14:paraId="0194698E" w14:textId="1FCF2CF3"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0,26</w:t>
            </w:r>
          </w:p>
        </w:tc>
        <w:tc>
          <w:tcPr>
            <w:tcW w:w="300" w:type="pct"/>
            <w:vAlign w:val="center"/>
          </w:tcPr>
          <w:p w14:paraId="35A20BFB" w14:textId="0BCA60D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0,37</w:t>
            </w:r>
          </w:p>
        </w:tc>
        <w:tc>
          <w:tcPr>
            <w:tcW w:w="346" w:type="pct"/>
            <w:vAlign w:val="center"/>
          </w:tcPr>
          <w:p w14:paraId="24B27A26" w14:textId="1B5C72A4"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0,08</w:t>
            </w:r>
          </w:p>
        </w:tc>
        <w:tc>
          <w:tcPr>
            <w:tcW w:w="346" w:type="pct"/>
            <w:vAlign w:val="center"/>
          </w:tcPr>
          <w:p w14:paraId="6E04BA33" w14:textId="71F1AE9E"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0,09</w:t>
            </w:r>
          </w:p>
        </w:tc>
        <w:tc>
          <w:tcPr>
            <w:tcW w:w="346" w:type="pct"/>
            <w:vAlign w:val="center"/>
          </w:tcPr>
          <w:p w14:paraId="466831C9" w14:textId="1EA464F9"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0,07</w:t>
            </w:r>
          </w:p>
        </w:tc>
        <w:tc>
          <w:tcPr>
            <w:tcW w:w="346" w:type="pct"/>
            <w:vAlign w:val="center"/>
          </w:tcPr>
          <w:p w14:paraId="264ABE38" w14:textId="71F65A85"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0,02</w:t>
            </w:r>
          </w:p>
        </w:tc>
        <w:tc>
          <w:tcPr>
            <w:tcW w:w="346" w:type="pct"/>
            <w:vAlign w:val="center"/>
          </w:tcPr>
          <w:p w14:paraId="1C7027CA" w14:textId="5783DFEE"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0,02</w:t>
            </w:r>
          </w:p>
        </w:tc>
        <w:tc>
          <w:tcPr>
            <w:tcW w:w="346" w:type="pct"/>
            <w:vAlign w:val="center"/>
          </w:tcPr>
          <w:p w14:paraId="15B321C3" w14:textId="257CE41E"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0,02</w:t>
            </w:r>
          </w:p>
        </w:tc>
        <w:tc>
          <w:tcPr>
            <w:tcW w:w="348" w:type="pct"/>
            <w:vAlign w:val="center"/>
          </w:tcPr>
          <w:p w14:paraId="14230438" w14:textId="3EEF8E1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0,07</w:t>
            </w:r>
          </w:p>
        </w:tc>
      </w:tr>
      <w:tr w:rsidR="00C11F9E" w:rsidRPr="00C11F9E" w14:paraId="5640B76D" w14:textId="77777777" w:rsidTr="00001654">
        <w:trPr>
          <w:cantSplit/>
          <w:trHeight w:val="283"/>
        </w:trPr>
        <w:tc>
          <w:tcPr>
            <w:tcW w:w="1076" w:type="pct"/>
            <w:vAlign w:val="center"/>
          </w:tcPr>
          <w:p w14:paraId="38AC0938" w14:textId="77777777" w:rsidR="00C9399D" w:rsidRPr="00C11F9E" w:rsidRDefault="00C9399D" w:rsidP="00C9399D">
            <w:pPr>
              <w:spacing w:after="0" w:line="240" w:lineRule="auto"/>
              <w:rPr>
                <w:rFonts w:ascii="Arial" w:hAnsi="Arial" w:cs="Arial"/>
                <w:bCs/>
                <w:sz w:val="18"/>
                <w:szCs w:val="18"/>
              </w:rPr>
            </w:pPr>
            <w:r w:rsidRPr="00C11F9E">
              <w:rPr>
                <w:rFonts w:ascii="Arial" w:hAnsi="Arial" w:cs="Arial"/>
                <w:bCs/>
                <w:sz w:val="18"/>
                <w:szCs w:val="18"/>
              </w:rPr>
              <w:t>Прирост накопительным итогом, тыс.Гкал</w:t>
            </w:r>
          </w:p>
        </w:tc>
        <w:tc>
          <w:tcPr>
            <w:tcW w:w="300" w:type="pct"/>
            <w:vAlign w:val="center"/>
          </w:tcPr>
          <w:p w14:paraId="3AEA8AFA" w14:textId="028B237A"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0,20</w:t>
            </w:r>
          </w:p>
        </w:tc>
        <w:tc>
          <w:tcPr>
            <w:tcW w:w="300" w:type="pct"/>
            <w:vAlign w:val="center"/>
          </w:tcPr>
          <w:p w14:paraId="52E2664C" w14:textId="63EC4BF9"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0,24</w:t>
            </w:r>
          </w:p>
        </w:tc>
        <w:tc>
          <w:tcPr>
            <w:tcW w:w="300" w:type="pct"/>
            <w:vAlign w:val="center"/>
          </w:tcPr>
          <w:p w14:paraId="527B4468" w14:textId="4BEEF4B8"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-0,51</w:t>
            </w:r>
          </w:p>
        </w:tc>
        <w:tc>
          <w:tcPr>
            <w:tcW w:w="300" w:type="pct"/>
            <w:vAlign w:val="center"/>
          </w:tcPr>
          <w:p w14:paraId="5DFC189B" w14:textId="0FC202AD"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-0,25</w:t>
            </w:r>
          </w:p>
        </w:tc>
        <w:tc>
          <w:tcPr>
            <w:tcW w:w="300" w:type="pct"/>
            <w:vAlign w:val="center"/>
          </w:tcPr>
          <w:p w14:paraId="2B48CF72" w14:textId="5001CD8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0,12</w:t>
            </w:r>
          </w:p>
        </w:tc>
        <w:tc>
          <w:tcPr>
            <w:tcW w:w="346" w:type="pct"/>
            <w:vAlign w:val="center"/>
          </w:tcPr>
          <w:p w14:paraId="234B19CA" w14:textId="1006933E"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0,20</w:t>
            </w:r>
          </w:p>
        </w:tc>
        <w:tc>
          <w:tcPr>
            <w:tcW w:w="346" w:type="pct"/>
            <w:vAlign w:val="center"/>
          </w:tcPr>
          <w:p w14:paraId="132917E7" w14:textId="31020A0D"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0,29</w:t>
            </w:r>
          </w:p>
        </w:tc>
        <w:tc>
          <w:tcPr>
            <w:tcW w:w="346" w:type="pct"/>
            <w:vAlign w:val="center"/>
          </w:tcPr>
          <w:p w14:paraId="2A86B144" w14:textId="0F6DEE09"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0,36</w:t>
            </w:r>
          </w:p>
        </w:tc>
        <w:tc>
          <w:tcPr>
            <w:tcW w:w="346" w:type="pct"/>
            <w:vAlign w:val="center"/>
          </w:tcPr>
          <w:p w14:paraId="0C4B47F6" w14:textId="604AA5F1"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0,37</w:t>
            </w:r>
          </w:p>
        </w:tc>
        <w:tc>
          <w:tcPr>
            <w:tcW w:w="346" w:type="pct"/>
            <w:vAlign w:val="center"/>
          </w:tcPr>
          <w:p w14:paraId="3F145C11" w14:textId="12E4EB87" w:rsidR="00C9399D" w:rsidRPr="00C11F9E" w:rsidRDefault="00C9399D" w:rsidP="00C9399D">
            <w:pPr>
              <w:spacing w:after="0" w:line="240" w:lineRule="auto"/>
              <w:ind w:left="-57" w:right="-57"/>
              <w:jc w:val="center"/>
              <w:rPr>
                <w:rFonts w:ascii="Arial" w:hAnsi="Arial" w:cs="Arial"/>
                <w:sz w:val="18"/>
                <w:szCs w:val="18"/>
              </w:rPr>
            </w:pPr>
            <w:r w:rsidRPr="00C11F9E">
              <w:rPr>
                <w:rFonts w:ascii="Arial" w:hAnsi="Arial" w:cs="Arial"/>
                <w:sz w:val="18"/>
                <w:szCs w:val="18"/>
              </w:rPr>
              <w:t>0,39</w:t>
            </w:r>
          </w:p>
        </w:tc>
        <w:tc>
          <w:tcPr>
            <w:tcW w:w="346" w:type="pct"/>
            <w:vAlign w:val="center"/>
          </w:tcPr>
          <w:p w14:paraId="0B1CDEC2" w14:textId="074D45FB"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0,40</w:t>
            </w:r>
          </w:p>
        </w:tc>
        <w:tc>
          <w:tcPr>
            <w:tcW w:w="348" w:type="pct"/>
            <w:vAlign w:val="center"/>
          </w:tcPr>
          <w:p w14:paraId="6D9A5F23" w14:textId="380E94E0" w:rsidR="00C9399D" w:rsidRPr="00C11F9E" w:rsidRDefault="00C9399D" w:rsidP="00C9399D">
            <w:pPr>
              <w:spacing w:after="0" w:line="240" w:lineRule="auto"/>
              <w:jc w:val="center"/>
              <w:rPr>
                <w:rFonts w:ascii="Arial" w:hAnsi="Arial" w:cs="Arial"/>
                <w:sz w:val="18"/>
                <w:szCs w:val="18"/>
              </w:rPr>
            </w:pPr>
            <w:r w:rsidRPr="00C11F9E">
              <w:rPr>
                <w:rFonts w:ascii="Arial" w:hAnsi="Arial" w:cs="Arial"/>
                <w:sz w:val="18"/>
                <w:szCs w:val="18"/>
              </w:rPr>
              <w:t>0,48</w:t>
            </w:r>
          </w:p>
        </w:tc>
      </w:tr>
      <w:tr w:rsidR="00C11F9E" w:rsidRPr="00C11F9E" w14:paraId="5C0AEE3B" w14:textId="77777777" w:rsidTr="00001654">
        <w:trPr>
          <w:cantSplit/>
          <w:trHeight w:val="283"/>
        </w:trPr>
        <w:tc>
          <w:tcPr>
            <w:tcW w:w="1076" w:type="pct"/>
            <w:vAlign w:val="center"/>
          </w:tcPr>
          <w:p w14:paraId="0BC9B83A"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w:t>
            </w:r>
          </w:p>
        </w:tc>
        <w:tc>
          <w:tcPr>
            <w:tcW w:w="300" w:type="pct"/>
            <w:vAlign w:val="center"/>
          </w:tcPr>
          <w:p w14:paraId="54AD4490"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162C2AB2"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376EB519"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2D265008"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31D9157A"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7019C99A" w14:textId="77777777" w:rsidR="00B81BEA" w:rsidRPr="00C11F9E" w:rsidRDefault="00B81BEA" w:rsidP="00B81BEA">
            <w:pPr>
              <w:spacing w:after="0" w:line="240" w:lineRule="auto"/>
              <w:ind w:left="-57" w:right="-57"/>
              <w:jc w:val="center"/>
              <w:rPr>
                <w:rFonts w:ascii="Arial" w:hAnsi="Arial" w:cs="Arial"/>
                <w:sz w:val="18"/>
                <w:szCs w:val="18"/>
              </w:rPr>
            </w:pPr>
          </w:p>
        </w:tc>
        <w:tc>
          <w:tcPr>
            <w:tcW w:w="346" w:type="pct"/>
            <w:vAlign w:val="center"/>
          </w:tcPr>
          <w:p w14:paraId="28580272" w14:textId="77777777" w:rsidR="00B81BEA" w:rsidRPr="00C11F9E" w:rsidRDefault="00B81BEA" w:rsidP="00B81BEA">
            <w:pPr>
              <w:spacing w:after="0" w:line="240" w:lineRule="auto"/>
              <w:ind w:left="-57" w:right="-57"/>
              <w:jc w:val="center"/>
              <w:rPr>
                <w:rFonts w:ascii="Arial" w:hAnsi="Arial" w:cs="Arial"/>
                <w:sz w:val="18"/>
                <w:szCs w:val="18"/>
              </w:rPr>
            </w:pPr>
          </w:p>
        </w:tc>
        <w:tc>
          <w:tcPr>
            <w:tcW w:w="346" w:type="pct"/>
            <w:vAlign w:val="center"/>
          </w:tcPr>
          <w:p w14:paraId="53629FA9" w14:textId="77777777" w:rsidR="00B81BEA" w:rsidRPr="00C11F9E" w:rsidRDefault="00B81BEA" w:rsidP="00B81BEA">
            <w:pPr>
              <w:spacing w:after="0" w:line="240" w:lineRule="auto"/>
              <w:ind w:left="-57" w:right="-57"/>
              <w:jc w:val="center"/>
              <w:rPr>
                <w:rFonts w:ascii="Arial" w:hAnsi="Arial" w:cs="Arial"/>
                <w:sz w:val="18"/>
                <w:szCs w:val="18"/>
              </w:rPr>
            </w:pPr>
          </w:p>
        </w:tc>
        <w:tc>
          <w:tcPr>
            <w:tcW w:w="346" w:type="pct"/>
            <w:vAlign w:val="center"/>
          </w:tcPr>
          <w:p w14:paraId="099404D8" w14:textId="77777777" w:rsidR="00B81BEA" w:rsidRPr="00C11F9E" w:rsidRDefault="00B81BEA" w:rsidP="00B81BEA">
            <w:pPr>
              <w:spacing w:after="0" w:line="240" w:lineRule="auto"/>
              <w:ind w:left="-57" w:right="-57"/>
              <w:jc w:val="center"/>
              <w:rPr>
                <w:rFonts w:ascii="Arial" w:hAnsi="Arial" w:cs="Arial"/>
                <w:sz w:val="18"/>
                <w:szCs w:val="18"/>
              </w:rPr>
            </w:pPr>
          </w:p>
        </w:tc>
        <w:tc>
          <w:tcPr>
            <w:tcW w:w="346" w:type="pct"/>
            <w:vAlign w:val="center"/>
          </w:tcPr>
          <w:p w14:paraId="0E8A7BE8" w14:textId="77777777" w:rsidR="00B81BEA" w:rsidRPr="00C11F9E" w:rsidRDefault="00B81BEA" w:rsidP="00B81BEA">
            <w:pPr>
              <w:spacing w:after="0" w:line="240" w:lineRule="auto"/>
              <w:ind w:left="-57" w:right="-57"/>
              <w:jc w:val="center"/>
              <w:rPr>
                <w:rFonts w:ascii="Arial" w:hAnsi="Arial" w:cs="Arial"/>
                <w:sz w:val="18"/>
                <w:szCs w:val="18"/>
              </w:rPr>
            </w:pPr>
          </w:p>
        </w:tc>
        <w:tc>
          <w:tcPr>
            <w:tcW w:w="346" w:type="pct"/>
            <w:vAlign w:val="center"/>
          </w:tcPr>
          <w:p w14:paraId="71C037EA" w14:textId="77777777" w:rsidR="00B81BEA" w:rsidRPr="00C11F9E" w:rsidRDefault="00B81BEA" w:rsidP="00B81BEA">
            <w:pPr>
              <w:spacing w:after="0" w:line="240" w:lineRule="auto"/>
              <w:jc w:val="center"/>
              <w:rPr>
                <w:rFonts w:ascii="Arial" w:hAnsi="Arial" w:cs="Arial"/>
                <w:sz w:val="18"/>
                <w:szCs w:val="18"/>
              </w:rPr>
            </w:pPr>
          </w:p>
        </w:tc>
        <w:tc>
          <w:tcPr>
            <w:tcW w:w="348" w:type="pct"/>
            <w:vAlign w:val="center"/>
          </w:tcPr>
          <w:p w14:paraId="762DF488" w14:textId="77777777" w:rsidR="00B81BEA" w:rsidRPr="00C11F9E" w:rsidRDefault="00B81BEA" w:rsidP="00B81BEA">
            <w:pPr>
              <w:spacing w:after="0" w:line="240" w:lineRule="auto"/>
              <w:jc w:val="center"/>
              <w:rPr>
                <w:rFonts w:ascii="Arial" w:hAnsi="Arial" w:cs="Arial"/>
                <w:sz w:val="18"/>
                <w:szCs w:val="18"/>
              </w:rPr>
            </w:pPr>
          </w:p>
        </w:tc>
      </w:tr>
      <w:tr w:rsidR="00C11F9E" w:rsidRPr="00C11F9E" w14:paraId="56DDB50C" w14:textId="77777777" w:rsidTr="00001654">
        <w:trPr>
          <w:cantSplit/>
          <w:trHeight w:val="283"/>
        </w:trPr>
        <w:tc>
          <w:tcPr>
            <w:tcW w:w="1076" w:type="pct"/>
            <w:vAlign w:val="center"/>
          </w:tcPr>
          <w:p w14:paraId="6351E26C" w14:textId="22D06C6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52:1:200088</w:t>
            </w:r>
          </w:p>
        </w:tc>
        <w:tc>
          <w:tcPr>
            <w:tcW w:w="300" w:type="pct"/>
            <w:vAlign w:val="center"/>
          </w:tcPr>
          <w:p w14:paraId="576829BE" w14:textId="67469586"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2163610" w14:textId="19E3210E"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3924EE10" w14:textId="3977D4B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8CDA504" w14:textId="66D2693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0,28</w:t>
            </w:r>
          </w:p>
        </w:tc>
        <w:tc>
          <w:tcPr>
            <w:tcW w:w="300" w:type="pct"/>
            <w:vAlign w:val="center"/>
          </w:tcPr>
          <w:p w14:paraId="6440760C" w14:textId="6E93FBC1"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0,28</w:t>
            </w:r>
          </w:p>
        </w:tc>
        <w:tc>
          <w:tcPr>
            <w:tcW w:w="346" w:type="pct"/>
            <w:vAlign w:val="center"/>
          </w:tcPr>
          <w:p w14:paraId="17FDA445" w14:textId="0825D7D5"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0,18</w:t>
            </w:r>
          </w:p>
        </w:tc>
        <w:tc>
          <w:tcPr>
            <w:tcW w:w="346" w:type="pct"/>
            <w:vAlign w:val="center"/>
          </w:tcPr>
          <w:p w14:paraId="7893B2D8" w14:textId="6A6522EB"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w:t>
            </w:r>
            <w:r w:rsidR="00C9399D" w:rsidRPr="00C11F9E">
              <w:rPr>
                <w:rFonts w:ascii="Arial" w:hAnsi="Arial" w:cs="Arial"/>
                <w:sz w:val="18"/>
                <w:szCs w:val="18"/>
              </w:rPr>
              <w:t>0</w:t>
            </w:r>
            <w:r w:rsidRPr="00C11F9E">
              <w:rPr>
                <w:rFonts w:ascii="Arial" w:hAnsi="Arial" w:cs="Arial"/>
                <w:sz w:val="18"/>
                <w:szCs w:val="18"/>
              </w:rPr>
              <w:t>9</w:t>
            </w:r>
            <w:r w:rsidR="00C9399D" w:rsidRPr="00C11F9E">
              <w:rPr>
                <w:rFonts w:ascii="Arial" w:hAnsi="Arial" w:cs="Arial"/>
                <w:sz w:val="18"/>
                <w:szCs w:val="18"/>
              </w:rPr>
              <w:t>9</w:t>
            </w:r>
          </w:p>
        </w:tc>
        <w:tc>
          <w:tcPr>
            <w:tcW w:w="346" w:type="pct"/>
            <w:vAlign w:val="center"/>
          </w:tcPr>
          <w:p w14:paraId="5541091F" w14:textId="055AD4B1"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w:t>
            </w:r>
            <w:r w:rsidR="00C9399D" w:rsidRPr="00C11F9E">
              <w:rPr>
                <w:rFonts w:ascii="Arial" w:hAnsi="Arial" w:cs="Arial"/>
                <w:sz w:val="18"/>
                <w:szCs w:val="18"/>
              </w:rPr>
              <w:t>,099</w:t>
            </w:r>
          </w:p>
        </w:tc>
        <w:tc>
          <w:tcPr>
            <w:tcW w:w="346" w:type="pct"/>
            <w:vAlign w:val="center"/>
          </w:tcPr>
          <w:p w14:paraId="3B07BF75" w14:textId="396C7E0B"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3348B323" w14:textId="477D148B"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070D1212" w14:textId="5BAF7893"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1B7AF38A" w14:textId="38AF813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F7AFEC3" w14:textId="77777777" w:rsidTr="00001654">
        <w:trPr>
          <w:cantSplit/>
          <w:trHeight w:val="283"/>
        </w:trPr>
        <w:tc>
          <w:tcPr>
            <w:tcW w:w="1076" w:type="pct"/>
            <w:vAlign w:val="center"/>
          </w:tcPr>
          <w:p w14:paraId="70EBE9F3"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52:1:200115</w:t>
            </w:r>
          </w:p>
        </w:tc>
        <w:tc>
          <w:tcPr>
            <w:tcW w:w="300" w:type="pct"/>
            <w:vAlign w:val="center"/>
          </w:tcPr>
          <w:p w14:paraId="257AF302"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8C96492"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12434DD" w14:textId="77777777"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50CFDFE" w14:textId="671224E8"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w:t>
            </w:r>
          </w:p>
        </w:tc>
        <w:tc>
          <w:tcPr>
            <w:tcW w:w="300" w:type="pct"/>
            <w:vAlign w:val="center"/>
          </w:tcPr>
          <w:p w14:paraId="1E78CED8" w14:textId="3D5601E5"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0,018</w:t>
            </w:r>
          </w:p>
        </w:tc>
        <w:tc>
          <w:tcPr>
            <w:tcW w:w="346" w:type="pct"/>
            <w:vAlign w:val="center"/>
          </w:tcPr>
          <w:p w14:paraId="1BA3F895" w14:textId="63071EDE"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0,018</w:t>
            </w:r>
          </w:p>
        </w:tc>
        <w:tc>
          <w:tcPr>
            <w:tcW w:w="346" w:type="pct"/>
            <w:vAlign w:val="center"/>
          </w:tcPr>
          <w:p w14:paraId="7C8423DF" w14:textId="3A865940"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0,018</w:t>
            </w:r>
          </w:p>
        </w:tc>
        <w:tc>
          <w:tcPr>
            <w:tcW w:w="346" w:type="pct"/>
            <w:vAlign w:val="center"/>
          </w:tcPr>
          <w:p w14:paraId="7461279B" w14:textId="509E787E"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0,018</w:t>
            </w:r>
          </w:p>
        </w:tc>
        <w:tc>
          <w:tcPr>
            <w:tcW w:w="346" w:type="pct"/>
            <w:vAlign w:val="center"/>
          </w:tcPr>
          <w:p w14:paraId="4E39606A" w14:textId="008267EA"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0,015</w:t>
            </w:r>
          </w:p>
        </w:tc>
        <w:tc>
          <w:tcPr>
            <w:tcW w:w="346" w:type="pct"/>
            <w:vAlign w:val="center"/>
          </w:tcPr>
          <w:p w14:paraId="0A34AD22" w14:textId="19472AFB" w:rsidR="007B4057" w:rsidRPr="00C11F9E" w:rsidRDefault="007B4057" w:rsidP="007B4057">
            <w:pPr>
              <w:spacing w:after="0" w:line="240" w:lineRule="auto"/>
              <w:ind w:left="-57" w:right="-57"/>
              <w:jc w:val="center"/>
              <w:rPr>
                <w:rFonts w:ascii="Arial" w:hAnsi="Arial" w:cs="Arial"/>
                <w:sz w:val="18"/>
                <w:szCs w:val="18"/>
              </w:rPr>
            </w:pPr>
            <w:r w:rsidRPr="00C11F9E">
              <w:rPr>
                <w:rFonts w:ascii="Arial" w:hAnsi="Arial" w:cs="Arial"/>
                <w:sz w:val="18"/>
                <w:szCs w:val="18"/>
              </w:rPr>
              <w:t>0,015</w:t>
            </w:r>
          </w:p>
        </w:tc>
        <w:tc>
          <w:tcPr>
            <w:tcW w:w="346" w:type="pct"/>
            <w:vAlign w:val="center"/>
          </w:tcPr>
          <w:p w14:paraId="21E2B709" w14:textId="2D6CFC4A"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0,015</w:t>
            </w:r>
          </w:p>
        </w:tc>
        <w:tc>
          <w:tcPr>
            <w:tcW w:w="348" w:type="pct"/>
            <w:vAlign w:val="center"/>
          </w:tcPr>
          <w:p w14:paraId="1194AB44" w14:textId="205E6D54" w:rsidR="007B4057" w:rsidRPr="00C11F9E" w:rsidRDefault="007B4057" w:rsidP="007B4057">
            <w:pPr>
              <w:spacing w:after="0" w:line="240" w:lineRule="auto"/>
              <w:jc w:val="center"/>
              <w:rPr>
                <w:rFonts w:ascii="Arial" w:hAnsi="Arial" w:cs="Arial"/>
                <w:sz w:val="18"/>
                <w:szCs w:val="18"/>
              </w:rPr>
            </w:pPr>
            <w:r w:rsidRPr="00C11F9E">
              <w:rPr>
                <w:rFonts w:ascii="Arial" w:hAnsi="Arial" w:cs="Arial"/>
                <w:sz w:val="18"/>
                <w:szCs w:val="18"/>
              </w:rPr>
              <w:t>0,074</w:t>
            </w:r>
          </w:p>
        </w:tc>
      </w:tr>
      <w:tr w:rsidR="00C11F9E" w:rsidRPr="00C11F9E" w14:paraId="4501E213" w14:textId="77777777" w:rsidTr="00001654">
        <w:trPr>
          <w:cantSplit/>
          <w:trHeight w:val="283"/>
        </w:trPr>
        <w:tc>
          <w:tcPr>
            <w:tcW w:w="1076" w:type="pct"/>
            <w:vAlign w:val="center"/>
          </w:tcPr>
          <w:p w14:paraId="7C8C3502" w14:textId="77777777" w:rsidR="005855E9" w:rsidRPr="00C11F9E" w:rsidRDefault="005855E9" w:rsidP="005855E9">
            <w:pPr>
              <w:spacing w:after="0" w:line="240" w:lineRule="auto"/>
              <w:rPr>
                <w:rFonts w:ascii="Arial" w:hAnsi="Arial" w:cs="Arial"/>
                <w:bCs/>
                <w:sz w:val="18"/>
                <w:szCs w:val="18"/>
              </w:rPr>
            </w:pPr>
            <w:r w:rsidRPr="00C11F9E">
              <w:rPr>
                <w:rFonts w:ascii="Arial" w:hAnsi="Arial" w:cs="Arial"/>
                <w:bCs/>
                <w:sz w:val="18"/>
                <w:szCs w:val="18"/>
              </w:rPr>
              <w:t>Убыль по кадастровым кварталам:</w:t>
            </w:r>
          </w:p>
        </w:tc>
        <w:tc>
          <w:tcPr>
            <w:tcW w:w="300" w:type="pct"/>
            <w:vAlign w:val="center"/>
          </w:tcPr>
          <w:p w14:paraId="29DA9A72" w14:textId="77777777" w:rsidR="005855E9" w:rsidRPr="00C11F9E" w:rsidRDefault="005855E9" w:rsidP="005855E9">
            <w:pPr>
              <w:spacing w:after="0" w:line="240" w:lineRule="auto"/>
              <w:jc w:val="center"/>
              <w:rPr>
                <w:rFonts w:ascii="Arial" w:hAnsi="Arial" w:cs="Arial"/>
                <w:sz w:val="18"/>
                <w:szCs w:val="18"/>
              </w:rPr>
            </w:pPr>
          </w:p>
        </w:tc>
        <w:tc>
          <w:tcPr>
            <w:tcW w:w="300" w:type="pct"/>
            <w:vAlign w:val="center"/>
          </w:tcPr>
          <w:p w14:paraId="4263BFAF" w14:textId="77777777" w:rsidR="005855E9" w:rsidRPr="00C11F9E" w:rsidRDefault="005855E9" w:rsidP="005855E9">
            <w:pPr>
              <w:spacing w:after="0" w:line="240" w:lineRule="auto"/>
              <w:jc w:val="center"/>
              <w:rPr>
                <w:rFonts w:ascii="Arial" w:hAnsi="Arial" w:cs="Arial"/>
                <w:sz w:val="18"/>
                <w:szCs w:val="18"/>
              </w:rPr>
            </w:pPr>
          </w:p>
        </w:tc>
        <w:tc>
          <w:tcPr>
            <w:tcW w:w="300" w:type="pct"/>
            <w:vAlign w:val="center"/>
          </w:tcPr>
          <w:p w14:paraId="07BD863A" w14:textId="77777777" w:rsidR="005855E9" w:rsidRPr="00C11F9E" w:rsidRDefault="005855E9" w:rsidP="005855E9">
            <w:pPr>
              <w:spacing w:after="0" w:line="240" w:lineRule="auto"/>
              <w:jc w:val="center"/>
              <w:rPr>
                <w:rFonts w:ascii="Arial" w:hAnsi="Arial" w:cs="Arial"/>
                <w:sz w:val="18"/>
                <w:szCs w:val="18"/>
              </w:rPr>
            </w:pPr>
          </w:p>
        </w:tc>
        <w:tc>
          <w:tcPr>
            <w:tcW w:w="300" w:type="pct"/>
            <w:vAlign w:val="center"/>
          </w:tcPr>
          <w:p w14:paraId="0CD316E5" w14:textId="77777777" w:rsidR="005855E9" w:rsidRPr="00C11F9E" w:rsidRDefault="005855E9" w:rsidP="005855E9">
            <w:pPr>
              <w:spacing w:after="0" w:line="240" w:lineRule="auto"/>
              <w:jc w:val="center"/>
              <w:rPr>
                <w:rFonts w:ascii="Arial" w:hAnsi="Arial" w:cs="Arial"/>
                <w:sz w:val="18"/>
                <w:szCs w:val="18"/>
              </w:rPr>
            </w:pPr>
          </w:p>
        </w:tc>
        <w:tc>
          <w:tcPr>
            <w:tcW w:w="300" w:type="pct"/>
            <w:vAlign w:val="center"/>
          </w:tcPr>
          <w:p w14:paraId="19220F08" w14:textId="77777777" w:rsidR="005855E9" w:rsidRPr="00C11F9E" w:rsidRDefault="005855E9" w:rsidP="005855E9">
            <w:pPr>
              <w:spacing w:after="0" w:line="240" w:lineRule="auto"/>
              <w:jc w:val="center"/>
              <w:rPr>
                <w:rFonts w:ascii="Arial" w:hAnsi="Arial" w:cs="Arial"/>
                <w:sz w:val="18"/>
                <w:szCs w:val="18"/>
              </w:rPr>
            </w:pPr>
          </w:p>
        </w:tc>
        <w:tc>
          <w:tcPr>
            <w:tcW w:w="346" w:type="pct"/>
            <w:vAlign w:val="center"/>
          </w:tcPr>
          <w:p w14:paraId="4AA77674" w14:textId="77777777" w:rsidR="005855E9" w:rsidRPr="00C11F9E" w:rsidRDefault="005855E9" w:rsidP="005855E9">
            <w:pPr>
              <w:spacing w:after="0" w:line="240" w:lineRule="auto"/>
              <w:ind w:left="-57" w:right="-57"/>
              <w:jc w:val="center"/>
              <w:rPr>
                <w:rFonts w:ascii="Arial" w:hAnsi="Arial" w:cs="Arial"/>
                <w:sz w:val="18"/>
                <w:szCs w:val="18"/>
              </w:rPr>
            </w:pPr>
          </w:p>
        </w:tc>
        <w:tc>
          <w:tcPr>
            <w:tcW w:w="346" w:type="pct"/>
            <w:vAlign w:val="center"/>
          </w:tcPr>
          <w:p w14:paraId="15782419" w14:textId="77777777" w:rsidR="005855E9" w:rsidRPr="00C11F9E" w:rsidRDefault="005855E9" w:rsidP="005855E9">
            <w:pPr>
              <w:spacing w:after="0" w:line="240" w:lineRule="auto"/>
              <w:ind w:left="-57" w:right="-57"/>
              <w:jc w:val="center"/>
              <w:rPr>
                <w:rFonts w:ascii="Arial" w:hAnsi="Arial" w:cs="Arial"/>
                <w:sz w:val="18"/>
                <w:szCs w:val="18"/>
              </w:rPr>
            </w:pPr>
          </w:p>
        </w:tc>
        <w:tc>
          <w:tcPr>
            <w:tcW w:w="346" w:type="pct"/>
            <w:vAlign w:val="center"/>
          </w:tcPr>
          <w:p w14:paraId="3D0D9266" w14:textId="77777777" w:rsidR="005855E9" w:rsidRPr="00C11F9E" w:rsidRDefault="005855E9" w:rsidP="005855E9">
            <w:pPr>
              <w:spacing w:after="0" w:line="240" w:lineRule="auto"/>
              <w:ind w:left="-57" w:right="-57"/>
              <w:jc w:val="center"/>
              <w:rPr>
                <w:rFonts w:ascii="Arial" w:hAnsi="Arial" w:cs="Arial"/>
                <w:sz w:val="18"/>
                <w:szCs w:val="18"/>
              </w:rPr>
            </w:pPr>
          </w:p>
        </w:tc>
        <w:tc>
          <w:tcPr>
            <w:tcW w:w="346" w:type="pct"/>
            <w:vAlign w:val="center"/>
          </w:tcPr>
          <w:p w14:paraId="4CB61930" w14:textId="77777777" w:rsidR="005855E9" w:rsidRPr="00C11F9E" w:rsidRDefault="005855E9" w:rsidP="005855E9">
            <w:pPr>
              <w:spacing w:after="0" w:line="240" w:lineRule="auto"/>
              <w:ind w:left="-57" w:right="-57"/>
              <w:jc w:val="center"/>
              <w:rPr>
                <w:rFonts w:ascii="Arial" w:hAnsi="Arial" w:cs="Arial"/>
                <w:sz w:val="18"/>
                <w:szCs w:val="18"/>
              </w:rPr>
            </w:pPr>
          </w:p>
        </w:tc>
        <w:tc>
          <w:tcPr>
            <w:tcW w:w="346" w:type="pct"/>
            <w:vAlign w:val="center"/>
          </w:tcPr>
          <w:p w14:paraId="00F120E1" w14:textId="77777777" w:rsidR="005855E9" w:rsidRPr="00C11F9E" w:rsidRDefault="005855E9" w:rsidP="005855E9">
            <w:pPr>
              <w:spacing w:after="0" w:line="240" w:lineRule="auto"/>
              <w:ind w:left="-57" w:right="-57"/>
              <w:jc w:val="center"/>
              <w:rPr>
                <w:rFonts w:ascii="Arial" w:hAnsi="Arial" w:cs="Arial"/>
                <w:sz w:val="18"/>
                <w:szCs w:val="18"/>
              </w:rPr>
            </w:pPr>
          </w:p>
        </w:tc>
        <w:tc>
          <w:tcPr>
            <w:tcW w:w="346" w:type="pct"/>
            <w:vAlign w:val="center"/>
          </w:tcPr>
          <w:p w14:paraId="3D87146E" w14:textId="77777777" w:rsidR="005855E9" w:rsidRPr="00C11F9E" w:rsidRDefault="005855E9" w:rsidP="005855E9">
            <w:pPr>
              <w:spacing w:after="0" w:line="240" w:lineRule="auto"/>
              <w:jc w:val="center"/>
              <w:rPr>
                <w:rFonts w:ascii="Arial" w:hAnsi="Arial" w:cs="Arial"/>
                <w:sz w:val="18"/>
                <w:szCs w:val="18"/>
              </w:rPr>
            </w:pPr>
          </w:p>
        </w:tc>
        <w:tc>
          <w:tcPr>
            <w:tcW w:w="348" w:type="pct"/>
            <w:vAlign w:val="center"/>
          </w:tcPr>
          <w:p w14:paraId="02279EC0" w14:textId="77777777" w:rsidR="005855E9" w:rsidRPr="00C11F9E" w:rsidRDefault="005855E9" w:rsidP="005855E9">
            <w:pPr>
              <w:spacing w:after="0" w:line="240" w:lineRule="auto"/>
              <w:jc w:val="center"/>
              <w:rPr>
                <w:rFonts w:ascii="Arial" w:hAnsi="Arial" w:cs="Arial"/>
                <w:sz w:val="18"/>
                <w:szCs w:val="18"/>
              </w:rPr>
            </w:pPr>
          </w:p>
        </w:tc>
      </w:tr>
      <w:tr w:rsidR="00C11F9E" w:rsidRPr="00C11F9E" w14:paraId="2028A4A2" w14:textId="77777777" w:rsidTr="00001654">
        <w:trPr>
          <w:cantSplit/>
          <w:trHeight w:val="283"/>
        </w:trPr>
        <w:tc>
          <w:tcPr>
            <w:tcW w:w="1076" w:type="pct"/>
            <w:vAlign w:val="center"/>
          </w:tcPr>
          <w:p w14:paraId="744AC0D4" w14:textId="4ADF5F75"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52:1:200086</w:t>
            </w:r>
          </w:p>
        </w:tc>
        <w:tc>
          <w:tcPr>
            <w:tcW w:w="300" w:type="pct"/>
            <w:vAlign w:val="center"/>
          </w:tcPr>
          <w:p w14:paraId="72D47242"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B3047E2"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6429752"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3B4060C" w14:textId="19573E90"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C58CB5B" w14:textId="60390958"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057E4977" w14:textId="76DAF725"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58D500D1" w14:textId="7266B54F"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7E8D40AB" w14:textId="4FD49D90"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0BF6CBCC" w14:textId="5F055F34"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15F50556" w14:textId="798B325D"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73DA7EDE" w14:textId="7336D5D4"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2042078E" w14:textId="78D72744"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3383C236" w14:textId="77777777" w:rsidTr="00001654">
        <w:trPr>
          <w:cantSplit/>
          <w:trHeight w:val="283"/>
        </w:trPr>
        <w:tc>
          <w:tcPr>
            <w:tcW w:w="1076" w:type="pct"/>
            <w:vAlign w:val="center"/>
          </w:tcPr>
          <w:p w14:paraId="5240B0B8" w14:textId="0C1188B0"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52:1:200090</w:t>
            </w:r>
          </w:p>
        </w:tc>
        <w:tc>
          <w:tcPr>
            <w:tcW w:w="300" w:type="pct"/>
            <w:vAlign w:val="center"/>
          </w:tcPr>
          <w:p w14:paraId="16C862D4"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0842CA5"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09B17050"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72E73A4" w14:textId="1E18286D"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C175ED3" w14:textId="30E866EC"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379DB56C" w14:textId="31F0ED95"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3845B1DF" w14:textId="17A7EB52"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64C59658" w14:textId="0AA7B304"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0B25A21C" w14:textId="24FCA228"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3DC8D47A" w14:textId="26A5B2F5"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5C8C3106" w14:textId="4D9C157C"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094191D1" w14:textId="73E1C151"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6D869872" w14:textId="77777777" w:rsidTr="00001654">
        <w:trPr>
          <w:cantSplit/>
          <w:trHeight w:val="283"/>
        </w:trPr>
        <w:tc>
          <w:tcPr>
            <w:tcW w:w="1076" w:type="pct"/>
            <w:vAlign w:val="center"/>
          </w:tcPr>
          <w:p w14:paraId="60BE6FCD" w14:textId="26AE75CE"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52:1:200100</w:t>
            </w:r>
          </w:p>
        </w:tc>
        <w:tc>
          <w:tcPr>
            <w:tcW w:w="300" w:type="pct"/>
            <w:vAlign w:val="center"/>
          </w:tcPr>
          <w:p w14:paraId="04D3F1AE"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1EB4A65"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A91E8A5"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A96E79E" w14:textId="162E8C83"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A4084E4" w14:textId="37DBE6F9"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48371FA1" w14:textId="55A92D10"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0,045</w:t>
            </w:r>
          </w:p>
        </w:tc>
        <w:tc>
          <w:tcPr>
            <w:tcW w:w="346" w:type="pct"/>
            <w:vAlign w:val="center"/>
          </w:tcPr>
          <w:p w14:paraId="05C5468C" w14:textId="6D5C38BE"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7C302147" w14:textId="5BB151AE"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5D799861" w14:textId="18D8EEB2"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1CD7972F" w14:textId="0CB7541B"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15CFA6AA" w14:textId="70141B51"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5A399143" w14:textId="2673D2D0"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00D9DE96" w14:textId="77777777" w:rsidTr="00001654">
        <w:trPr>
          <w:cantSplit/>
          <w:trHeight w:val="283"/>
        </w:trPr>
        <w:tc>
          <w:tcPr>
            <w:tcW w:w="1076" w:type="pct"/>
            <w:vAlign w:val="center"/>
          </w:tcPr>
          <w:p w14:paraId="5F9336D6" w14:textId="6A945778"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52:1:200101</w:t>
            </w:r>
          </w:p>
        </w:tc>
        <w:tc>
          <w:tcPr>
            <w:tcW w:w="300" w:type="pct"/>
            <w:vAlign w:val="center"/>
          </w:tcPr>
          <w:p w14:paraId="2DAB9F76"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C11450A"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D925BF0"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2DDCEB7" w14:textId="7F933C7D"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72503C16" w14:textId="399EF45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0B1E10A1" w14:textId="60F4F511"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1B70B50D" w14:textId="7F2F5CE7"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0,0075</w:t>
            </w:r>
          </w:p>
        </w:tc>
        <w:tc>
          <w:tcPr>
            <w:tcW w:w="346" w:type="pct"/>
            <w:vAlign w:val="center"/>
          </w:tcPr>
          <w:p w14:paraId="4DDE6EEA" w14:textId="04297639"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6951F3E0" w14:textId="02213A78"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0805D5A9" w14:textId="7B6594BD"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62E25C7B" w14:textId="67483AB4"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2102BB58" w14:textId="166922F1"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r w:rsidR="00C11F9E" w:rsidRPr="00C11F9E" w14:paraId="318D0FD1" w14:textId="77777777" w:rsidTr="00001654">
        <w:trPr>
          <w:cantSplit/>
          <w:trHeight w:val="283"/>
        </w:trPr>
        <w:tc>
          <w:tcPr>
            <w:tcW w:w="1076" w:type="pct"/>
            <w:vAlign w:val="center"/>
          </w:tcPr>
          <w:p w14:paraId="413CDC23" w14:textId="29876B9D"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52:1:200104</w:t>
            </w:r>
          </w:p>
        </w:tc>
        <w:tc>
          <w:tcPr>
            <w:tcW w:w="300" w:type="pct"/>
            <w:vAlign w:val="center"/>
          </w:tcPr>
          <w:p w14:paraId="56D5F4AB"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9183423"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09511C2"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1D720A8" w14:textId="4DB23F70"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450CBD6C" w14:textId="6BE197D9"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14CBC3C2" w14:textId="51C5A293"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6821B60D" w14:textId="1E1F1482"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705202FC" w14:textId="44FEC536"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15497DD4" w14:textId="4D5E0424"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3F6CE04B" w14:textId="47E6C8C5"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4EE57284" w14:textId="51A9B020"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5367008D" w14:textId="44814448"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r w:rsidR="00EA38C5" w:rsidRPr="00C11F9E" w14:paraId="5F7DB0B5" w14:textId="77777777" w:rsidTr="00001654">
        <w:trPr>
          <w:cantSplit/>
          <w:trHeight w:val="283"/>
        </w:trPr>
        <w:tc>
          <w:tcPr>
            <w:tcW w:w="1076" w:type="pct"/>
            <w:vAlign w:val="center"/>
          </w:tcPr>
          <w:p w14:paraId="0BA4A2AA" w14:textId="4317BE2D"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52:1:200105</w:t>
            </w:r>
          </w:p>
        </w:tc>
        <w:tc>
          <w:tcPr>
            <w:tcW w:w="300" w:type="pct"/>
            <w:vAlign w:val="center"/>
          </w:tcPr>
          <w:p w14:paraId="46011026"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31D56B15"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379BFF8" w14:textId="77777777"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0C687E7" w14:textId="77F3E05B"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6B587797" w14:textId="223B75B2"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3BF0D16B" w14:textId="6996A457"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209ECF90" w14:textId="4A71A9F5"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078D8B0D" w14:textId="4DAD98D4"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0,0038</w:t>
            </w:r>
          </w:p>
        </w:tc>
        <w:tc>
          <w:tcPr>
            <w:tcW w:w="346" w:type="pct"/>
            <w:vAlign w:val="center"/>
          </w:tcPr>
          <w:p w14:paraId="5C1C2CFD" w14:textId="272AAEF1"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3FF6D9C0" w14:textId="51F05062" w:rsidR="00973FD7" w:rsidRPr="00C11F9E" w:rsidRDefault="00973FD7" w:rsidP="00973FD7">
            <w:pPr>
              <w:spacing w:after="0" w:line="240" w:lineRule="auto"/>
              <w:ind w:left="-57" w:right="-57"/>
              <w:jc w:val="center"/>
              <w:rPr>
                <w:rFonts w:ascii="Arial" w:hAnsi="Arial" w:cs="Arial"/>
                <w:sz w:val="18"/>
                <w:szCs w:val="18"/>
              </w:rPr>
            </w:pPr>
            <w:r w:rsidRPr="00C11F9E">
              <w:rPr>
                <w:rFonts w:ascii="Arial" w:hAnsi="Arial" w:cs="Arial"/>
                <w:sz w:val="18"/>
                <w:szCs w:val="18"/>
              </w:rPr>
              <w:t>0</w:t>
            </w:r>
          </w:p>
        </w:tc>
        <w:tc>
          <w:tcPr>
            <w:tcW w:w="346" w:type="pct"/>
            <w:vAlign w:val="center"/>
          </w:tcPr>
          <w:p w14:paraId="7C0C6D8B" w14:textId="7D49FDAA"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c>
          <w:tcPr>
            <w:tcW w:w="348" w:type="pct"/>
            <w:vAlign w:val="center"/>
          </w:tcPr>
          <w:p w14:paraId="03D362B0" w14:textId="700DC898" w:rsidR="00973FD7" w:rsidRPr="00C11F9E" w:rsidRDefault="00973FD7" w:rsidP="00973FD7">
            <w:pPr>
              <w:spacing w:after="0" w:line="240" w:lineRule="auto"/>
              <w:jc w:val="center"/>
              <w:rPr>
                <w:rFonts w:ascii="Arial" w:hAnsi="Arial" w:cs="Arial"/>
                <w:sz w:val="18"/>
                <w:szCs w:val="18"/>
              </w:rPr>
            </w:pPr>
            <w:r w:rsidRPr="00C11F9E">
              <w:rPr>
                <w:rFonts w:ascii="Arial" w:hAnsi="Arial" w:cs="Arial"/>
                <w:sz w:val="18"/>
                <w:szCs w:val="18"/>
              </w:rPr>
              <w:t>0</w:t>
            </w:r>
          </w:p>
        </w:tc>
      </w:tr>
    </w:tbl>
    <w:p w14:paraId="1E16EB89" w14:textId="3B49BF87" w:rsidR="00001654" w:rsidRPr="00C11F9E" w:rsidRDefault="00001654">
      <w:pPr>
        <w:spacing w:after="0" w:line="240" w:lineRule="auto"/>
        <w:rPr>
          <w:rStyle w:val="FontStyle36"/>
          <w:b/>
          <w:sz w:val="16"/>
          <w:szCs w:val="16"/>
          <w:lang w:eastAsia="ru-RU"/>
        </w:rPr>
      </w:pPr>
    </w:p>
    <w:p w14:paraId="70569AD8" w14:textId="77777777" w:rsidR="00A2406C" w:rsidRPr="00C11F9E" w:rsidRDefault="00A2406C" w:rsidP="00AB71E9">
      <w:pPr>
        <w:pStyle w:val="Style12"/>
        <w:widowControl/>
        <w:spacing w:after="60" w:line="240" w:lineRule="auto"/>
        <w:ind w:firstLine="567"/>
        <w:jc w:val="right"/>
        <w:rPr>
          <w:rStyle w:val="FontStyle36"/>
          <w:b/>
          <w:sz w:val="20"/>
          <w:szCs w:val="20"/>
        </w:rPr>
      </w:pPr>
      <w:r w:rsidRPr="00C11F9E">
        <w:rPr>
          <w:rStyle w:val="FontStyle36"/>
          <w:b/>
          <w:sz w:val="20"/>
          <w:szCs w:val="20"/>
        </w:rPr>
        <w:t>Таблица П</w:t>
      </w:r>
      <w:r w:rsidR="0043630A" w:rsidRPr="00C11F9E">
        <w:rPr>
          <w:rStyle w:val="FontStyle36"/>
          <w:b/>
          <w:sz w:val="20"/>
          <w:szCs w:val="20"/>
        </w:rPr>
        <w:t>5</w:t>
      </w:r>
      <w:r w:rsidRPr="00C11F9E">
        <w:rPr>
          <w:rStyle w:val="FontStyle36"/>
          <w:b/>
          <w:sz w:val="20"/>
          <w:szCs w:val="20"/>
        </w:rPr>
        <w:t>.</w:t>
      </w:r>
      <w:r w:rsidR="00614CA7" w:rsidRPr="00C11F9E">
        <w:rPr>
          <w:rStyle w:val="FontStyle36"/>
          <w:b/>
          <w:sz w:val="20"/>
          <w:szCs w:val="20"/>
        </w:rPr>
        <w:t>1.</w:t>
      </w:r>
      <w:r w:rsidRPr="00C11F9E">
        <w:rPr>
          <w:rStyle w:val="FontStyle36"/>
          <w:b/>
          <w:sz w:val="20"/>
          <w:szCs w:val="20"/>
        </w:rPr>
        <w:t>2. Прирост потребления тепловой энергии за счет перспективного общественно-делового и производственного строительства</w:t>
      </w:r>
    </w:p>
    <w:tbl>
      <w:tblPr>
        <w:tblStyle w:val="a7"/>
        <w:tblW w:w="5000" w:type="pct"/>
        <w:tblLayout w:type="fixed"/>
        <w:tblLook w:val="04A0" w:firstRow="1" w:lastRow="0" w:firstColumn="1" w:lastColumn="0" w:noHBand="0" w:noVBand="1"/>
      </w:tblPr>
      <w:tblGrid>
        <w:gridCol w:w="3254"/>
        <w:gridCol w:w="907"/>
        <w:gridCol w:w="907"/>
        <w:gridCol w:w="907"/>
        <w:gridCol w:w="908"/>
        <w:gridCol w:w="911"/>
        <w:gridCol w:w="1047"/>
        <w:gridCol w:w="1047"/>
        <w:gridCol w:w="1047"/>
        <w:gridCol w:w="1047"/>
        <w:gridCol w:w="1047"/>
        <w:gridCol w:w="1047"/>
        <w:gridCol w:w="1050"/>
      </w:tblGrid>
      <w:tr w:rsidR="00C11F9E" w:rsidRPr="00C11F9E" w14:paraId="100B23DE" w14:textId="05167B92" w:rsidTr="00B81BEA">
        <w:trPr>
          <w:cantSplit/>
          <w:trHeight w:val="255"/>
          <w:tblHeader/>
        </w:trPr>
        <w:tc>
          <w:tcPr>
            <w:tcW w:w="1076" w:type="pct"/>
            <w:vMerge w:val="restart"/>
            <w:vAlign w:val="center"/>
          </w:tcPr>
          <w:p w14:paraId="457F3386" w14:textId="77777777" w:rsidR="00B81BEA" w:rsidRPr="00C11F9E" w:rsidRDefault="00B81BEA" w:rsidP="00412110">
            <w:pPr>
              <w:pStyle w:val="Style12"/>
              <w:widowControl/>
              <w:spacing w:line="240" w:lineRule="auto"/>
              <w:jc w:val="center"/>
              <w:rPr>
                <w:rFonts w:ascii="Arial" w:hAnsi="Arial" w:cs="Arial"/>
                <w:b/>
                <w:sz w:val="18"/>
                <w:szCs w:val="18"/>
              </w:rPr>
            </w:pPr>
            <w:r w:rsidRPr="00C11F9E">
              <w:rPr>
                <w:rFonts w:ascii="Arial" w:hAnsi="Arial" w:cs="Arial"/>
                <w:b/>
                <w:sz w:val="18"/>
                <w:szCs w:val="18"/>
              </w:rPr>
              <w:t xml:space="preserve">Наименование/ </w:t>
            </w:r>
            <w:r w:rsidRPr="00C11F9E">
              <w:rPr>
                <w:rFonts w:ascii="Arial" w:hAnsi="Arial" w:cs="Arial"/>
                <w:b/>
                <w:sz w:val="18"/>
                <w:szCs w:val="18"/>
              </w:rPr>
              <w:br/>
              <w:t>Кадастровый квартал</w:t>
            </w:r>
          </w:p>
        </w:tc>
        <w:tc>
          <w:tcPr>
            <w:tcW w:w="1847" w:type="pct"/>
            <w:gridSpan w:val="6"/>
            <w:vAlign w:val="center"/>
          </w:tcPr>
          <w:p w14:paraId="60B4B831" w14:textId="384CDE1C" w:rsidR="00B81BEA" w:rsidRPr="00C11F9E" w:rsidRDefault="00B81BEA" w:rsidP="00B81BEA">
            <w:pPr>
              <w:pStyle w:val="Style12"/>
              <w:spacing w:line="240" w:lineRule="auto"/>
              <w:jc w:val="center"/>
              <w:rPr>
                <w:rFonts w:ascii="Arial" w:hAnsi="Arial" w:cs="Arial"/>
                <w:b/>
                <w:sz w:val="18"/>
                <w:szCs w:val="18"/>
              </w:rPr>
            </w:pPr>
            <w:r w:rsidRPr="00C11F9E">
              <w:rPr>
                <w:rFonts w:ascii="Arial" w:hAnsi="Arial" w:cs="Arial"/>
                <w:b/>
                <w:sz w:val="18"/>
                <w:szCs w:val="18"/>
              </w:rPr>
              <w:t>Ретроспективный период</w:t>
            </w:r>
          </w:p>
        </w:tc>
        <w:tc>
          <w:tcPr>
            <w:tcW w:w="2078" w:type="pct"/>
            <w:gridSpan w:val="6"/>
            <w:vAlign w:val="center"/>
          </w:tcPr>
          <w:p w14:paraId="4A8F49CF" w14:textId="77777777" w:rsidR="00B81BEA" w:rsidRPr="00C11F9E" w:rsidRDefault="00B81BEA" w:rsidP="00412110">
            <w:pPr>
              <w:pStyle w:val="Style12"/>
              <w:spacing w:line="240" w:lineRule="auto"/>
              <w:jc w:val="center"/>
              <w:rPr>
                <w:rFonts w:ascii="Arial" w:hAnsi="Arial" w:cs="Arial"/>
                <w:b/>
                <w:sz w:val="18"/>
                <w:szCs w:val="18"/>
              </w:rPr>
            </w:pPr>
            <w:r w:rsidRPr="00C11F9E">
              <w:rPr>
                <w:rFonts w:ascii="Arial" w:hAnsi="Arial" w:cs="Arial"/>
                <w:b/>
                <w:sz w:val="18"/>
                <w:szCs w:val="18"/>
              </w:rPr>
              <w:t>Перспективный период</w:t>
            </w:r>
          </w:p>
        </w:tc>
      </w:tr>
      <w:tr w:rsidR="00C11F9E" w:rsidRPr="00C11F9E" w14:paraId="62F008C3" w14:textId="77777777" w:rsidTr="00001654">
        <w:trPr>
          <w:cantSplit/>
          <w:trHeight w:val="255"/>
          <w:tblHeader/>
        </w:trPr>
        <w:tc>
          <w:tcPr>
            <w:tcW w:w="1076" w:type="pct"/>
            <w:vMerge/>
            <w:vAlign w:val="center"/>
          </w:tcPr>
          <w:p w14:paraId="166BBCFD" w14:textId="77777777" w:rsidR="00B81BEA" w:rsidRPr="00C11F9E" w:rsidRDefault="00B81BEA" w:rsidP="00B81BEA">
            <w:pPr>
              <w:pStyle w:val="Style12"/>
              <w:widowControl/>
              <w:spacing w:line="240" w:lineRule="auto"/>
              <w:jc w:val="center"/>
              <w:rPr>
                <w:rFonts w:ascii="Arial" w:hAnsi="Arial" w:cs="Arial"/>
                <w:sz w:val="18"/>
                <w:szCs w:val="18"/>
              </w:rPr>
            </w:pPr>
          </w:p>
        </w:tc>
        <w:tc>
          <w:tcPr>
            <w:tcW w:w="300" w:type="pct"/>
            <w:vAlign w:val="center"/>
          </w:tcPr>
          <w:p w14:paraId="3E3DF85F" w14:textId="1E76338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2020 г.</w:t>
            </w:r>
          </w:p>
        </w:tc>
        <w:tc>
          <w:tcPr>
            <w:tcW w:w="300" w:type="pct"/>
            <w:vAlign w:val="center"/>
          </w:tcPr>
          <w:p w14:paraId="6A6E32C5" w14:textId="174490F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2021 г.</w:t>
            </w:r>
          </w:p>
        </w:tc>
        <w:tc>
          <w:tcPr>
            <w:tcW w:w="300" w:type="pct"/>
            <w:vAlign w:val="center"/>
          </w:tcPr>
          <w:p w14:paraId="209E9CBD" w14:textId="1686188B"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2022 г.</w:t>
            </w:r>
          </w:p>
        </w:tc>
        <w:tc>
          <w:tcPr>
            <w:tcW w:w="300" w:type="pct"/>
            <w:vAlign w:val="center"/>
          </w:tcPr>
          <w:p w14:paraId="7FEFCB15" w14:textId="07906374"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2023 г.</w:t>
            </w:r>
          </w:p>
        </w:tc>
        <w:tc>
          <w:tcPr>
            <w:tcW w:w="301" w:type="pct"/>
            <w:vAlign w:val="center"/>
          </w:tcPr>
          <w:p w14:paraId="2D4EEF53" w14:textId="504C1619"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2024 г.</w:t>
            </w:r>
          </w:p>
        </w:tc>
        <w:tc>
          <w:tcPr>
            <w:tcW w:w="346" w:type="pct"/>
            <w:vAlign w:val="center"/>
          </w:tcPr>
          <w:p w14:paraId="483FFF05" w14:textId="0B49705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2025 г.</w:t>
            </w:r>
          </w:p>
        </w:tc>
        <w:tc>
          <w:tcPr>
            <w:tcW w:w="346" w:type="pct"/>
            <w:vAlign w:val="center"/>
          </w:tcPr>
          <w:p w14:paraId="5A2741AD" w14:textId="40870BD5"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2026 г.</w:t>
            </w:r>
          </w:p>
        </w:tc>
        <w:tc>
          <w:tcPr>
            <w:tcW w:w="346" w:type="pct"/>
            <w:vAlign w:val="center"/>
          </w:tcPr>
          <w:p w14:paraId="2F0F620A" w14:textId="319DCB70"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2027 г.</w:t>
            </w:r>
          </w:p>
        </w:tc>
        <w:tc>
          <w:tcPr>
            <w:tcW w:w="346" w:type="pct"/>
            <w:vAlign w:val="center"/>
          </w:tcPr>
          <w:p w14:paraId="7C30EB73" w14:textId="44AE5E77"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2028 г.</w:t>
            </w:r>
          </w:p>
        </w:tc>
        <w:tc>
          <w:tcPr>
            <w:tcW w:w="346" w:type="pct"/>
            <w:vAlign w:val="center"/>
          </w:tcPr>
          <w:p w14:paraId="7BC5A877" w14:textId="4B6EDCE1"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2029 г.</w:t>
            </w:r>
          </w:p>
        </w:tc>
        <w:tc>
          <w:tcPr>
            <w:tcW w:w="346" w:type="pct"/>
            <w:vAlign w:val="center"/>
          </w:tcPr>
          <w:p w14:paraId="68DCC9A6" w14:textId="71366982"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2030 г.</w:t>
            </w:r>
          </w:p>
        </w:tc>
        <w:tc>
          <w:tcPr>
            <w:tcW w:w="347" w:type="pct"/>
            <w:vAlign w:val="center"/>
          </w:tcPr>
          <w:p w14:paraId="7930DF36" w14:textId="2C13889C" w:rsidR="00B81BEA" w:rsidRPr="00C11F9E" w:rsidRDefault="00B81BEA" w:rsidP="00B81BEA">
            <w:pPr>
              <w:spacing w:after="0" w:line="240" w:lineRule="auto"/>
              <w:ind w:left="-57" w:right="-57"/>
              <w:jc w:val="center"/>
              <w:rPr>
                <w:rFonts w:ascii="Arial" w:hAnsi="Arial" w:cs="Arial"/>
                <w:b/>
                <w:sz w:val="18"/>
                <w:szCs w:val="18"/>
                <w:lang w:eastAsia="ru-RU"/>
              </w:rPr>
            </w:pPr>
            <w:r w:rsidRPr="00C11F9E">
              <w:rPr>
                <w:rFonts w:ascii="Arial" w:hAnsi="Arial" w:cs="Arial"/>
                <w:b/>
                <w:sz w:val="18"/>
                <w:szCs w:val="18"/>
                <w:lang w:eastAsia="ru-RU"/>
              </w:rPr>
              <w:t xml:space="preserve">2031-2035 </w:t>
            </w:r>
          </w:p>
        </w:tc>
      </w:tr>
      <w:tr w:rsidR="00C11F9E" w:rsidRPr="00C11F9E" w14:paraId="30B7DE96" w14:textId="77777777" w:rsidTr="00001654">
        <w:trPr>
          <w:cantSplit/>
          <w:trHeight w:val="255"/>
        </w:trPr>
        <w:tc>
          <w:tcPr>
            <w:tcW w:w="1076" w:type="pct"/>
            <w:vAlign w:val="center"/>
          </w:tcPr>
          <w:p w14:paraId="2D8CFB48"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потребления тепл. энергии в ОДФ и произв., тыс.Гкал</w:t>
            </w:r>
          </w:p>
        </w:tc>
        <w:tc>
          <w:tcPr>
            <w:tcW w:w="300" w:type="pct"/>
            <w:vAlign w:val="center"/>
          </w:tcPr>
          <w:p w14:paraId="1490B5DA" w14:textId="51AA675F"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0,30</w:t>
            </w:r>
          </w:p>
        </w:tc>
        <w:tc>
          <w:tcPr>
            <w:tcW w:w="300" w:type="pct"/>
            <w:vAlign w:val="center"/>
          </w:tcPr>
          <w:p w14:paraId="0E9D249F" w14:textId="3D649E61"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2,08</w:t>
            </w:r>
          </w:p>
        </w:tc>
        <w:tc>
          <w:tcPr>
            <w:tcW w:w="300" w:type="pct"/>
            <w:vAlign w:val="center"/>
          </w:tcPr>
          <w:p w14:paraId="3D92929F" w14:textId="6216048D"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0,53</w:t>
            </w:r>
          </w:p>
        </w:tc>
        <w:tc>
          <w:tcPr>
            <w:tcW w:w="300" w:type="pct"/>
            <w:vAlign w:val="center"/>
          </w:tcPr>
          <w:p w14:paraId="3B0FB3B5" w14:textId="42A16214"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01" w:type="pct"/>
            <w:vAlign w:val="center"/>
          </w:tcPr>
          <w:p w14:paraId="646DE757" w14:textId="5E215B18"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6750E479" w14:textId="50DF802B"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2559D711" w14:textId="51496800"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029C6A3E" w14:textId="75FC69CE"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45A46F71" w14:textId="505E8A4B"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50540E41" w14:textId="63CC81DA"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6" w:type="pct"/>
            <w:vAlign w:val="center"/>
          </w:tcPr>
          <w:p w14:paraId="43B3BA0A" w14:textId="52464363"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c>
          <w:tcPr>
            <w:tcW w:w="347" w:type="pct"/>
            <w:vAlign w:val="center"/>
          </w:tcPr>
          <w:p w14:paraId="60F4F716" w14:textId="09DAF03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0,00</w:t>
            </w:r>
          </w:p>
        </w:tc>
      </w:tr>
      <w:tr w:rsidR="00C11F9E" w:rsidRPr="00C11F9E" w14:paraId="6DA6758C" w14:textId="77777777" w:rsidTr="00001654">
        <w:trPr>
          <w:cantSplit/>
          <w:trHeight w:val="283"/>
        </w:trPr>
        <w:tc>
          <w:tcPr>
            <w:tcW w:w="1076" w:type="pct"/>
            <w:vAlign w:val="center"/>
          </w:tcPr>
          <w:p w14:paraId="18E2E0EF"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накопительным итогом, тыс.Гкал</w:t>
            </w:r>
          </w:p>
        </w:tc>
        <w:tc>
          <w:tcPr>
            <w:tcW w:w="300" w:type="pct"/>
            <w:vAlign w:val="center"/>
          </w:tcPr>
          <w:p w14:paraId="52DBEC64" w14:textId="7AE4763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0,30</w:t>
            </w:r>
          </w:p>
        </w:tc>
        <w:tc>
          <w:tcPr>
            <w:tcW w:w="300" w:type="pct"/>
            <w:vAlign w:val="center"/>
          </w:tcPr>
          <w:p w14:paraId="5A08A1AD" w14:textId="446B1A4C"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2,38</w:t>
            </w:r>
          </w:p>
        </w:tc>
        <w:tc>
          <w:tcPr>
            <w:tcW w:w="300" w:type="pct"/>
            <w:vAlign w:val="center"/>
          </w:tcPr>
          <w:p w14:paraId="182F5286" w14:textId="3B608AAB"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00" w:type="pct"/>
            <w:vAlign w:val="center"/>
          </w:tcPr>
          <w:p w14:paraId="6A7DAF00" w14:textId="05CAC0D5"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01" w:type="pct"/>
            <w:vAlign w:val="center"/>
          </w:tcPr>
          <w:p w14:paraId="72AF8869" w14:textId="151E47DB"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5311162F" w14:textId="287FCD29"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518CF498" w14:textId="5C3ABB8E"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27905E29" w14:textId="535E2E3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687916CB" w14:textId="64D9A3EC"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086C6A07" w14:textId="1E39815E"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6" w:type="pct"/>
            <w:vAlign w:val="center"/>
          </w:tcPr>
          <w:p w14:paraId="422C40D2" w14:textId="5F8E71F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c>
          <w:tcPr>
            <w:tcW w:w="347" w:type="pct"/>
            <w:vAlign w:val="center"/>
          </w:tcPr>
          <w:p w14:paraId="36BF8D8F" w14:textId="61C1FB2D"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2,91</w:t>
            </w:r>
          </w:p>
        </w:tc>
      </w:tr>
      <w:tr w:rsidR="00C11F9E" w:rsidRPr="00C11F9E" w14:paraId="154D7846" w14:textId="77777777" w:rsidTr="00001654">
        <w:trPr>
          <w:cantSplit/>
          <w:trHeight w:val="283"/>
        </w:trPr>
        <w:tc>
          <w:tcPr>
            <w:tcW w:w="1076" w:type="pct"/>
            <w:vAlign w:val="center"/>
          </w:tcPr>
          <w:p w14:paraId="25F86A75" w14:textId="77777777" w:rsidR="00B81BEA" w:rsidRPr="00C11F9E" w:rsidRDefault="00B81BEA" w:rsidP="00B81BEA">
            <w:pPr>
              <w:spacing w:after="0" w:line="240" w:lineRule="auto"/>
              <w:rPr>
                <w:rFonts w:ascii="Arial" w:hAnsi="Arial" w:cs="Arial"/>
                <w:bCs/>
                <w:sz w:val="18"/>
                <w:szCs w:val="18"/>
              </w:rPr>
            </w:pPr>
            <w:r w:rsidRPr="00C11F9E">
              <w:rPr>
                <w:rFonts w:ascii="Arial" w:hAnsi="Arial" w:cs="Arial"/>
                <w:bCs/>
                <w:sz w:val="18"/>
                <w:szCs w:val="18"/>
              </w:rPr>
              <w:t>Прирост по кадастровым кварталам:</w:t>
            </w:r>
          </w:p>
        </w:tc>
        <w:tc>
          <w:tcPr>
            <w:tcW w:w="300" w:type="pct"/>
            <w:vAlign w:val="center"/>
          </w:tcPr>
          <w:p w14:paraId="4618C1E0"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3ED29122"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2F168844" w14:textId="77777777" w:rsidR="00B81BEA" w:rsidRPr="00C11F9E" w:rsidRDefault="00B81BEA" w:rsidP="00B81BEA">
            <w:pPr>
              <w:spacing w:after="0" w:line="240" w:lineRule="auto"/>
              <w:jc w:val="center"/>
              <w:rPr>
                <w:rFonts w:ascii="Arial" w:hAnsi="Arial" w:cs="Arial"/>
                <w:sz w:val="18"/>
                <w:szCs w:val="18"/>
              </w:rPr>
            </w:pPr>
          </w:p>
        </w:tc>
        <w:tc>
          <w:tcPr>
            <w:tcW w:w="300" w:type="pct"/>
            <w:vAlign w:val="center"/>
          </w:tcPr>
          <w:p w14:paraId="0E76540D" w14:textId="77777777" w:rsidR="00B81BEA" w:rsidRPr="00C11F9E" w:rsidRDefault="00B81BEA" w:rsidP="00B81BEA">
            <w:pPr>
              <w:spacing w:after="0" w:line="240" w:lineRule="auto"/>
              <w:jc w:val="center"/>
              <w:rPr>
                <w:rFonts w:ascii="Arial" w:hAnsi="Arial" w:cs="Arial"/>
                <w:sz w:val="18"/>
                <w:szCs w:val="18"/>
              </w:rPr>
            </w:pPr>
          </w:p>
        </w:tc>
        <w:tc>
          <w:tcPr>
            <w:tcW w:w="301" w:type="pct"/>
            <w:vAlign w:val="center"/>
          </w:tcPr>
          <w:p w14:paraId="6C8324CD"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7E27C182"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56378DF0"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2C4D17D1"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2497686C"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5F8DB340" w14:textId="77777777" w:rsidR="00B81BEA" w:rsidRPr="00C11F9E" w:rsidRDefault="00B81BEA" w:rsidP="00B81BEA">
            <w:pPr>
              <w:spacing w:after="0" w:line="240" w:lineRule="auto"/>
              <w:jc w:val="center"/>
              <w:rPr>
                <w:rFonts w:ascii="Arial" w:hAnsi="Arial" w:cs="Arial"/>
                <w:sz w:val="18"/>
                <w:szCs w:val="18"/>
              </w:rPr>
            </w:pPr>
          </w:p>
        </w:tc>
        <w:tc>
          <w:tcPr>
            <w:tcW w:w="346" w:type="pct"/>
            <w:vAlign w:val="center"/>
          </w:tcPr>
          <w:p w14:paraId="5A228B0B" w14:textId="77777777" w:rsidR="00B81BEA" w:rsidRPr="00C11F9E" w:rsidRDefault="00B81BEA" w:rsidP="00B81BEA">
            <w:pPr>
              <w:spacing w:after="0" w:line="240" w:lineRule="auto"/>
              <w:jc w:val="center"/>
              <w:rPr>
                <w:rFonts w:ascii="Arial" w:hAnsi="Arial" w:cs="Arial"/>
                <w:sz w:val="18"/>
                <w:szCs w:val="18"/>
              </w:rPr>
            </w:pPr>
          </w:p>
        </w:tc>
        <w:tc>
          <w:tcPr>
            <w:tcW w:w="347" w:type="pct"/>
            <w:vAlign w:val="center"/>
          </w:tcPr>
          <w:p w14:paraId="7A3D1B4E" w14:textId="77777777" w:rsidR="00B81BEA" w:rsidRPr="00C11F9E" w:rsidRDefault="00B81BEA" w:rsidP="00B81BEA">
            <w:pPr>
              <w:spacing w:after="0" w:line="240" w:lineRule="auto"/>
              <w:jc w:val="center"/>
              <w:rPr>
                <w:rFonts w:ascii="Arial" w:hAnsi="Arial" w:cs="Arial"/>
                <w:sz w:val="18"/>
                <w:szCs w:val="18"/>
              </w:rPr>
            </w:pPr>
          </w:p>
        </w:tc>
      </w:tr>
      <w:tr w:rsidR="00B81BEA" w:rsidRPr="00C11F9E" w14:paraId="5637EF27" w14:textId="77777777" w:rsidTr="00001654">
        <w:trPr>
          <w:cantSplit/>
          <w:trHeight w:val="283"/>
        </w:trPr>
        <w:tc>
          <w:tcPr>
            <w:tcW w:w="1076" w:type="pct"/>
            <w:vAlign w:val="center"/>
          </w:tcPr>
          <w:p w14:paraId="12DED2F5"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52:1:200109</w:t>
            </w:r>
          </w:p>
        </w:tc>
        <w:tc>
          <w:tcPr>
            <w:tcW w:w="300" w:type="pct"/>
            <w:vAlign w:val="center"/>
          </w:tcPr>
          <w:p w14:paraId="094FCAD0"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55243DD1" w14:textId="31D40816"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2,082</w:t>
            </w:r>
          </w:p>
        </w:tc>
        <w:tc>
          <w:tcPr>
            <w:tcW w:w="300" w:type="pct"/>
            <w:vAlign w:val="center"/>
          </w:tcPr>
          <w:p w14:paraId="6A6453DD"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0" w:type="pct"/>
            <w:vAlign w:val="center"/>
          </w:tcPr>
          <w:p w14:paraId="25F2366E" w14:textId="0151062A"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01" w:type="pct"/>
            <w:vAlign w:val="center"/>
          </w:tcPr>
          <w:p w14:paraId="581ED813" w14:textId="367F273C"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w:t>
            </w:r>
          </w:p>
        </w:tc>
        <w:tc>
          <w:tcPr>
            <w:tcW w:w="346" w:type="pct"/>
            <w:vAlign w:val="center"/>
          </w:tcPr>
          <w:p w14:paraId="325440FF" w14:textId="4268D545"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654E4649" w14:textId="58FE7AEF"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6EB3B96"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9598D89"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4B978268"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6" w:type="pct"/>
            <w:vAlign w:val="center"/>
          </w:tcPr>
          <w:p w14:paraId="0E72AE1F"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c>
          <w:tcPr>
            <w:tcW w:w="347" w:type="pct"/>
            <w:vAlign w:val="center"/>
          </w:tcPr>
          <w:p w14:paraId="608E82AC" w14:textId="77777777" w:rsidR="00B81BEA" w:rsidRPr="00C11F9E" w:rsidRDefault="00B81BEA" w:rsidP="00B81BEA">
            <w:pPr>
              <w:spacing w:after="0" w:line="240" w:lineRule="auto"/>
              <w:jc w:val="center"/>
              <w:rPr>
                <w:rFonts w:ascii="Arial" w:hAnsi="Arial" w:cs="Arial"/>
                <w:sz w:val="18"/>
                <w:szCs w:val="18"/>
              </w:rPr>
            </w:pPr>
            <w:r w:rsidRPr="00C11F9E">
              <w:rPr>
                <w:rFonts w:ascii="Arial" w:hAnsi="Arial" w:cs="Arial"/>
                <w:sz w:val="18"/>
                <w:szCs w:val="18"/>
              </w:rPr>
              <w:t>0</w:t>
            </w:r>
          </w:p>
        </w:tc>
      </w:tr>
    </w:tbl>
    <w:p w14:paraId="3ADE8FDF" w14:textId="77777777" w:rsidR="00A2406C" w:rsidRPr="00C11F9E" w:rsidRDefault="00A2406C" w:rsidP="00A2406C">
      <w:pPr>
        <w:pStyle w:val="Style12"/>
        <w:widowControl/>
        <w:spacing w:line="360" w:lineRule="auto"/>
        <w:ind w:firstLine="567"/>
        <w:rPr>
          <w:rStyle w:val="FontStyle36"/>
          <w:sz w:val="18"/>
          <w:szCs w:val="18"/>
        </w:rPr>
      </w:pPr>
    </w:p>
    <w:p w14:paraId="7057E312" w14:textId="77777777" w:rsidR="00E25CAB" w:rsidRPr="00C11F9E" w:rsidRDefault="00E25CAB" w:rsidP="00A2406C">
      <w:pPr>
        <w:pStyle w:val="Style12"/>
        <w:widowControl/>
        <w:spacing w:line="360" w:lineRule="auto"/>
        <w:ind w:firstLine="567"/>
        <w:rPr>
          <w:rStyle w:val="FontStyle36"/>
          <w:sz w:val="18"/>
          <w:szCs w:val="18"/>
        </w:rPr>
      </w:pPr>
    </w:p>
    <w:sectPr w:rsidR="00E25CAB" w:rsidRPr="00C11F9E" w:rsidSect="00E71115">
      <w:pgSz w:w="16838" w:h="11906" w:orient="landscape" w:code="9"/>
      <w:pgMar w:top="851" w:right="851" w:bottom="851" w:left="85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D347D" w14:textId="77777777" w:rsidR="00FC46D7" w:rsidRDefault="00FC46D7" w:rsidP="00A0029A">
      <w:pPr>
        <w:spacing w:after="0" w:line="240" w:lineRule="auto"/>
      </w:pPr>
      <w:r>
        <w:separator/>
      </w:r>
    </w:p>
  </w:endnote>
  <w:endnote w:type="continuationSeparator" w:id="0">
    <w:p w14:paraId="27AAB1E5" w14:textId="77777777" w:rsidR="00FC46D7" w:rsidRDefault="00FC46D7" w:rsidP="00A00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Cambria"/>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1BCB5" w14:textId="77777777" w:rsidR="00FC46D7" w:rsidRPr="00A0029A" w:rsidRDefault="00FC46D7">
    <w:pPr>
      <w:pStyle w:val="ac"/>
      <w:jc w:val="right"/>
      <w:rPr>
        <w:rFonts w:ascii="Arial" w:hAnsi="Arial" w:cs="Arial"/>
      </w:rPr>
    </w:pPr>
    <w:r w:rsidRPr="00A0029A">
      <w:rPr>
        <w:rFonts w:ascii="Arial" w:hAnsi="Arial" w:cs="Arial"/>
      </w:rPr>
      <w:fldChar w:fldCharType="begin"/>
    </w:r>
    <w:r w:rsidRPr="00A0029A">
      <w:rPr>
        <w:rFonts w:ascii="Arial" w:hAnsi="Arial" w:cs="Arial"/>
      </w:rPr>
      <w:instrText>PAGE   \* MERGEFORMAT</w:instrText>
    </w:r>
    <w:r w:rsidRPr="00A0029A">
      <w:rPr>
        <w:rFonts w:ascii="Arial" w:hAnsi="Arial" w:cs="Arial"/>
      </w:rPr>
      <w:fldChar w:fldCharType="separate"/>
    </w:r>
    <w:r w:rsidR="00D546AD">
      <w:rPr>
        <w:rFonts w:ascii="Arial" w:hAnsi="Arial" w:cs="Arial"/>
        <w:noProof/>
      </w:rPr>
      <w:t>12</w:t>
    </w:r>
    <w:r w:rsidRPr="00A0029A">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634FD" w14:textId="77777777" w:rsidR="00FC46D7" w:rsidRDefault="00FC46D7" w:rsidP="00A0029A">
      <w:pPr>
        <w:spacing w:after="0" w:line="240" w:lineRule="auto"/>
      </w:pPr>
      <w:r>
        <w:separator/>
      </w:r>
    </w:p>
  </w:footnote>
  <w:footnote w:type="continuationSeparator" w:id="0">
    <w:p w14:paraId="015F7416" w14:textId="77777777" w:rsidR="00FC46D7" w:rsidRDefault="00FC46D7" w:rsidP="00A002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88FF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60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704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7685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9CAA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F83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D459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68EC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A8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9CD1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B61E60"/>
    <w:lvl w:ilvl="0">
      <w:numFmt w:val="bullet"/>
      <w:lvlText w:val="*"/>
      <w:lvlJc w:val="left"/>
    </w:lvl>
  </w:abstractNum>
  <w:abstractNum w:abstractNumId="11" w15:restartNumberingAfterBreak="0">
    <w:nsid w:val="06E40EAD"/>
    <w:multiLevelType w:val="hybridMultilevel"/>
    <w:tmpl w:val="6232A81C"/>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pStyle w:val="a"/>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0BB556FB"/>
    <w:multiLevelType w:val="hybridMultilevel"/>
    <w:tmpl w:val="4032428A"/>
    <w:lvl w:ilvl="0" w:tplc="0419000F">
      <w:start w:val="1"/>
      <w:numFmt w:val="decimal"/>
      <w:lvlText w:val="%1."/>
      <w:lvlJc w:val="left"/>
      <w:pPr>
        <w:ind w:left="1356" w:hanging="360"/>
      </w:p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13" w15:restartNumberingAfterBreak="0">
    <w:nsid w:val="12DB03F2"/>
    <w:multiLevelType w:val="hybridMultilevel"/>
    <w:tmpl w:val="29C6F11C"/>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4" w15:restartNumberingAfterBreak="0">
    <w:nsid w:val="17356E53"/>
    <w:multiLevelType w:val="hybridMultilevel"/>
    <w:tmpl w:val="BAEED2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83C6F68"/>
    <w:multiLevelType w:val="hybridMultilevel"/>
    <w:tmpl w:val="8DA43398"/>
    <w:lvl w:ilvl="0" w:tplc="BBDA128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983CAE"/>
    <w:multiLevelType w:val="hybridMultilevel"/>
    <w:tmpl w:val="311668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AC1BB1"/>
    <w:multiLevelType w:val="hybridMultilevel"/>
    <w:tmpl w:val="F90E14C4"/>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20" w15:restartNumberingAfterBreak="0">
    <w:nsid w:val="369D6E46"/>
    <w:multiLevelType w:val="hybridMultilevel"/>
    <w:tmpl w:val="A420E4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4E963A8"/>
    <w:multiLevelType w:val="multilevel"/>
    <w:tmpl w:val="D7EADA94"/>
    <w:lvl w:ilvl="0">
      <w:start w:val="1"/>
      <w:numFmt w:val="decimal"/>
      <w:pStyle w:val="1"/>
      <w:suff w:val="space"/>
      <w:lvlText w:val="Раздел %1."/>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space"/>
      <w:lvlText w:val="%1.%2."/>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Restart w:val="1"/>
      <w:pStyle w:val="a0"/>
      <w:suff w:val="space"/>
      <w:lvlText w:val="Рис. %1.%2.%4."/>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1"/>
      <w:pStyle w:val="a1"/>
      <w:suff w:val="space"/>
      <w:lvlText w:val="Таблица %1.%2.%5."/>
      <w:lvlJc w:val="left"/>
      <w:pPr>
        <w:ind w:left="3261"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47972D00"/>
    <w:multiLevelType w:val="hybridMultilevel"/>
    <w:tmpl w:val="0E80B5AA"/>
    <w:styleLink w:val="1111123"/>
    <w:lvl w:ilvl="0" w:tplc="51743ACC">
      <w:start w:val="1"/>
      <w:numFmt w:val="decimal"/>
      <w:lvlText w:val="%1."/>
      <w:lvlJc w:val="left"/>
      <w:pPr>
        <w:ind w:left="1069" w:hanging="360"/>
      </w:pPr>
      <w:rPr>
        <w:rFonts w:hint="default"/>
      </w:rPr>
    </w:lvl>
    <w:lvl w:ilvl="1" w:tplc="35926A26" w:tentative="1">
      <w:start w:val="1"/>
      <w:numFmt w:val="lowerLetter"/>
      <w:lvlText w:val="%2."/>
      <w:lvlJc w:val="left"/>
      <w:pPr>
        <w:ind w:left="1789" w:hanging="360"/>
      </w:pPr>
    </w:lvl>
    <w:lvl w:ilvl="2" w:tplc="B05E7486" w:tentative="1">
      <w:start w:val="1"/>
      <w:numFmt w:val="lowerRoman"/>
      <w:lvlText w:val="%3."/>
      <w:lvlJc w:val="right"/>
      <w:pPr>
        <w:ind w:left="2509" w:hanging="180"/>
      </w:pPr>
    </w:lvl>
    <w:lvl w:ilvl="3" w:tplc="AF9CAB0C" w:tentative="1">
      <w:start w:val="1"/>
      <w:numFmt w:val="decimal"/>
      <w:lvlText w:val="%4."/>
      <w:lvlJc w:val="left"/>
      <w:pPr>
        <w:ind w:left="3229" w:hanging="360"/>
      </w:pPr>
    </w:lvl>
    <w:lvl w:ilvl="4" w:tplc="8C8662FE" w:tentative="1">
      <w:start w:val="1"/>
      <w:numFmt w:val="lowerLetter"/>
      <w:lvlText w:val="%5."/>
      <w:lvlJc w:val="left"/>
      <w:pPr>
        <w:ind w:left="3949" w:hanging="360"/>
      </w:pPr>
    </w:lvl>
    <w:lvl w:ilvl="5" w:tplc="2AAC90B6" w:tentative="1">
      <w:start w:val="1"/>
      <w:numFmt w:val="lowerRoman"/>
      <w:lvlText w:val="%6."/>
      <w:lvlJc w:val="right"/>
      <w:pPr>
        <w:ind w:left="4669" w:hanging="180"/>
      </w:pPr>
    </w:lvl>
    <w:lvl w:ilvl="6" w:tplc="1CC4D57C" w:tentative="1">
      <w:start w:val="1"/>
      <w:numFmt w:val="decimal"/>
      <w:lvlText w:val="%7."/>
      <w:lvlJc w:val="left"/>
      <w:pPr>
        <w:ind w:left="5389" w:hanging="360"/>
      </w:pPr>
    </w:lvl>
    <w:lvl w:ilvl="7" w:tplc="9754E75A" w:tentative="1">
      <w:start w:val="1"/>
      <w:numFmt w:val="lowerLetter"/>
      <w:lvlText w:val="%8."/>
      <w:lvlJc w:val="left"/>
      <w:pPr>
        <w:ind w:left="6109" w:hanging="360"/>
      </w:pPr>
    </w:lvl>
    <w:lvl w:ilvl="8" w:tplc="FDA2D248" w:tentative="1">
      <w:start w:val="1"/>
      <w:numFmt w:val="lowerRoman"/>
      <w:lvlText w:val="%9."/>
      <w:lvlJc w:val="right"/>
      <w:pPr>
        <w:ind w:left="6829" w:hanging="180"/>
      </w:pPr>
    </w:lvl>
  </w:abstractNum>
  <w:abstractNum w:abstractNumId="24" w15:restartNumberingAfterBreak="0">
    <w:nsid w:val="4B170563"/>
    <w:multiLevelType w:val="singleLevel"/>
    <w:tmpl w:val="8A0C6168"/>
    <w:styleLink w:val="111115"/>
    <w:lvl w:ilvl="0">
      <w:start w:val="1"/>
      <w:numFmt w:val="bullet"/>
      <w:pStyle w:val="a2"/>
      <w:lvlText w:val=""/>
      <w:lvlJc w:val="left"/>
      <w:pPr>
        <w:tabs>
          <w:tab w:val="num" w:pos="786"/>
        </w:tabs>
        <w:ind w:left="786" w:hanging="360"/>
      </w:pPr>
      <w:rPr>
        <w:rFonts w:ascii="Wingdings" w:hAnsi="Wingdings" w:hint="default"/>
        <w:sz w:val="16"/>
      </w:rPr>
    </w:lvl>
  </w:abstractNum>
  <w:abstractNum w:abstractNumId="25" w15:restartNumberingAfterBreak="0">
    <w:nsid w:val="52123F45"/>
    <w:multiLevelType w:val="hybridMultilevel"/>
    <w:tmpl w:val="C1AEE2D2"/>
    <w:styleLink w:val="111118"/>
    <w:lvl w:ilvl="0" w:tplc="30F2366A">
      <w:start w:val="1"/>
      <w:numFmt w:val="decimal"/>
      <w:lvlText w:val="%1."/>
      <w:lvlJc w:val="left"/>
      <w:pPr>
        <w:ind w:left="785" w:hanging="360"/>
      </w:pPr>
      <w:rPr>
        <w:rFonts w:hint="default"/>
      </w:rPr>
    </w:lvl>
    <w:lvl w:ilvl="1" w:tplc="F1FE517A" w:tentative="1">
      <w:start w:val="1"/>
      <w:numFmt w:val="lowerLetter"/>
      <w:lvlText w:val="%2."/>
      <w:lvlJc w:val="left"/>
      <w:pPr>
        <w:ind w:left="1505" w:hanging="360"/>
      </w:pPr>
    </w:lvl>
    <w:lvl w:ilvl="2" w:tplc="10B06E74" w:tentative="1">
      <w:start w:val="1"/>
      <w:numFmt w:val="lowerRoman"/>
      <w:lvlText w:val="%3."/>
      <w:lvlJc w:val="right"/>
      <w:pPr>
        <w:ind w:left="2225" w:hanging="180"/>
      </w:pPr>
    </w:lvl>
    <w:lvl w:ilvl="3" w:tplc="D544272C" w:tentative="1">
      <w:start w:val="1"/>
      <w:numFmt w:val="decimal"/>
      <w:lvlText w:val="%4."/>
      <w:lvlJc w:val="left"/>
      <w:pPr>
        <w:ind w:left="2945" w:hanging="360"/>
      </w:pPr>
    </w:lvl>
    <w:lvl w:ilvl="4" w:tplc="2E54D456" w:tentative="1">
      <w:start w:val="1"/>
      <w:numFmt w:val="lowerLetter"/>
      <w:lvlText w:val="%5."/>
      <w:lvlJc w:val="left"/>
      <w:pPr>
        <w:ind w:left="3665" w:hanging="360"/>
      </w:pPr>
    </w:lvl>
    <w:lvl w:ilvl="5" w:tplc="72FCCF10" w:tentative="1">
      <w:start w:val="1"/>
      <w:numFmt w:val="lowerRoman"/>
      <w:lvlText w:val="%6."/>
      <w:lvlJc w:val="right"/>
      <w:pPr>
        <w:ind w:left="4385" w:hanging="180"/>
      </w:pPr>
    </w:lvl>
    <w:lvl w:ilvl="6" w:tplc="489268AE" w:tentative="1">
      <w:start w:val="1"/>
      <w:numFmt w:val="decimal"/>
      <w:lvlText w:val="%7."/>
      <w:lvlJc w:val="left"/>
      <w:pPr>
        <w:ind w:left="5105" w:hanging="360"/>
      </w:pPr>
    </w:lvl>
    <w:lvl w:ilvl="7" w:tplc="5C70B230" w:tentative="1">
      <w:start w:val="1"/>
      <w:numFmt w:val="lowerLetter"/>
      <w:lvlText w:val="%8."/>
      <w:lvlJc w:val="left"/>
      <w:pPr>
        <w:ind w:left="5825" w:hanging="360"/>
      </w:pPr>
    </w:lvl>
    <w:lvl w:ilvl="8" w:tplc="64D4881C" w:tentative="1">
      <w:start w:val="1"/>
      <w:numFmt w:val="lowerRoman"/>
      <w:lvlText w:val="%9."/>
      <w:lvlJc w:val="right"/>
      <w:pPr>
        <w:ind w:left="6545" w:hanging="180"/>
      </w:pPr>
    </w:lvl>
  </w:abstractNum>
  <w:abstractNum w:abstractNumId="26" w15:restartNumberingAfterBreak="0">
    <w:nsid w:val="57A35DB3"/>
    <w:multiLevelType w:val="multilevel"/>
    <w:tmpl w:val="3510F2DE"/>
    <w:lvl w:ilvl="0">
      <w:start w:val="1"/>
      <w:numFmt w:val="decimal"/>
      <w:lvlText w:val="%1."/>
      <w:lvlJc w:val="left"/>
      <w:pPr>
        <w:tabs>
          <w:tab w:val="num" w:pos="1080"/>
        </w:tabs>
        <w:ind w:left="1080" w:hanging="360"/>
      </w:pPr>
      <w:rPr>
        <w:rFonts w:hint="default"/>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7" w15:restartNumberingAfterBreak="0">
    <w:nsid w:val="583A6C48"/>
    <w:multiLevelType w:val="hybridMultilevel"/>
    <w:tmpl w:val="6944AF7E"/>
    <w:lvl w:ilvl="0" w:tplc="A81E28F6">
      <w:start w:val="1"/>
      <w:numFmt w:val="bullet"/>
      <w:lvlText w:val="-"/>
      <w:lvlJc w:val="left"/>
      <w:pPr>
        <w:tabs>
          <w:tab w:val="num" w:pos="1440"/>
        </w:tabs>
        <w:ind w:left="1440" w:hanging="360"/>
      </w:pPr>
      <w:rPr>
        <w:rFonts w:ascii="Courier New" w:hAnsi="Courier New" w:hint="default"/>
      </w:rPr>
    </w:lvl>
    <w:lvl w:ilvl="1" w:tplc="C4B4A8FC">
      <w:start w:val="1"/>
      <w:numFmt w:val="bullet"/>
      <w:lvlText w:val=""/>
      <w:lvlJc w:val="left"/>
      <w:pPr>
        <w:tabs>
          <w:tab w:val="num" w:pos="2160"/>
        </w:tabs>
        <w:ind w:left="2160" w:hanging="360"/>
      </w:pPr>
      <w:rPr>
        <w:rFonts w:ascii="Symbol" w:hAnsi="Symbol" w:hint="default"/>
      </w:rPr>
    </w:lvl>
    <w:lvl w:ilvl="2" w:tplc="7E060F48" w:tentative="1">
      <w:start w:val="1"/>
      <w:numFmt w:val="bullet"/>
      <w:lvlText w:val=""/>
      <w:lvlJc w:val="left"/>
      <w:pPr>
        <w:tabs>
          <w:tab w:val="num" w:pos="2880"/>
        </w:tabs>
        <w:ind w:left="2880" w:hanging="360"/>
      </w:pPr>
      <w:rPr>
        <w:rFonts w:ascii="Wingdings" w:hAnsi="Wingdings" w:hint="default"/>
      </w:rPr>
    </w:lvl>
    <w:lvl w:ilvl="3" w:tplc="B6C42EE8" w:tentative="1">
      <w:start w:val="1"/>
      <w:numFmt w:val="bullet"/>
      <w:lvlText w:val=""/>
      <w:lvlJc w:val="left"/>
      <w:pPr>
        <w:tabs>
          <w:tab w:val="num" w:pos="3600"/>
        </w:tabs>
        <w:ind w:left="3600" w:hanging="360"/>
      </w:pPr>
      <w:rPr>
        <w:rFonts w:ascii="Symbol" w:hAnsi="Symbol" w:hint="default"/>
      </w:rPr>
    </w:lvl>
    <w:lvl w:ilvl="4" w:tplc="CDACC0EC" w:tentative="1">
      <w:start w:val="1"/>
      <w:numFmt w:val="bullet"/>
      <w:lvlText w:val="o"/>
      <w:lvlJc w:val="left"/>
      <w:pPr>
        <w:tabs>
          <w:tab w:val="num" w:pos="4320"/>
        </w:tabs>
        <w:ind w:left="4320" w:hanging="360"/>
      </w:pPr>
      <w:rPr>
        <w:rFonts w:ascii="Courier New" w:hAnsi="Courier New" w:cs="Courier New" w:hint="default"/>
      </w:rPr>
    </w:lvl>
    <w:lvl w:ilvl="5" w:tplc="902EC95C" w:tentative="1">
      <w:start w:val="1"/>
      <w:numFmt w:val="bullet"/>
      <w:lvlText w:val=""/>
      <w:lvlJc w:val="left"/>
      <w:pPr>
        <w:tabs>
          <w:tab w:val="num" w:pos="5040"/>
        </w:tabs>
        <w:ind w:left="5040" w:hanging="360"/>
      </w:pPr>
      <w:rPr>
        <w:rFonts w:ascii="Wingdings" w:hAnsi="Wingdings" w:hint="default"/>
      </w:rPr>
    </w:lvl>
    <w:lvl w:ilvl="6" w:tplc="6630BC26" w:tentative="1">
      <w:start w:val="1"/>
      <w:numFmt w:val="bullet"/>
      <w:lvlText w:val=""/>
      <w:lvlJc w:val="left"/>
      <w:pPr>
        <w:tabs>
          <w:tab w:val="num" w:pos="5760"/>
        </w:tabs>
        <w:ind w:left="5760" w:hanging="360"/>
      </w:pPr>
      <w:rPr>
        <w:rFonts w:ascii="Symbol" w:hAnsi="Symbol" w:hint="default"/>
      </w:rPr>
    </w:lvl>
    <w:lvl w:ilvl="7" w:tplc="A598289A" w:tentative="1">
      <w:start w:val="1"/>
      <w:numFmt w:val="bullet"/>
      <w:lvlText w:val="o"/>
      <w:lvlJc w:val="left"/>
      <w:pPr>
        <w:tabs>
          <w:tab w:val="num" w:pos="6480"/>
        </w:tabs>
        <w:ind w:left="6480" w:hanging="360"/>
      </w:pPr>
      <w:rPr>
        <w:rFonts w:ascii="Courier New" w:hAnsi="Courier New" w:cs="Courier New" w:hint="default"/>
      </w:rPr>
    </w:lvl>
    <w:lvl w:ilvl="8" w:tplc="F7DA293E"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E3B469B"/>
    <w:multiLevelType w:val="hybridMultilevel"/>
    <w:tmpl w:val="A152525C"/>
    <w:lvl w:ilvl="0" w:tplc="4ADC2CB0">
      <w:start w:val="1"/>
      <w:numFmt w:val="decimal"/>
      <w:suff w:val="nothing"/>
      <w:lvlText w:val="%1"/>
      <w:lvlJc w:val="left"/>
      <w:pPr>
        <w:ind w:left="0" w:firstLine="0"/>
      </w:pPr>
      <w:rPr>
        <w:rFonts w:hint="default"/>
      </w:rPr>
    </w:lvl>
    <w:lvl w:ilvl="1" w:tplc="C6505FC8" w:tentative="1">
      <w:start w:val="1"/>
      <w:numFmt w:val="lowerLetter"/>
      <w:lvlText w:val="%2."/>
      <w:lvlJc w:val="left"/>
      <w:pPr>
        <w:ind w:left="1440" w:hanging="360"/>
      </w:pPr>
    </w:lvl>
    <w:lvl w:ilvl="2" w:tplc="0D665A96" w:tentative="1">
      <w:start w:val="1"/>
      <w:numFmt w:val="lowerRoman"/>
      <w:lvlText w:val="%3."/>
      <w:lvlJc w:val="right"/>
      <w:pPr>
        <w:ind w:left="2160" w:hanging="180"/>
      </w:pPr>
    </w:lvl>
    <w:lvl w:ilvl="3" w:tplc="C56A1732" w:tentative="1">
      <w:start w:val="1"/>
      <w:numFmt w:val="decimal"/>
      <w:lvlText w:val="%4."/>
      <w:lvlJc w:val="left"/>
      <w:pPr>
        <w:ind w:left="2880" w:hanging="360"/>
      </w:pPr>
    </w:lvl>
    <w:lvl w:ilvl="4" w:tplc="1B60B8D6" w:tentative="1">
      <w:start w:val="1"/>
      <w:numFmt w:val="lowerLetter"/>
      <w:lvlText w:val="%5."/>
      <w:lvlJc w:val="left"/>
      <w:pPr>
        <w:ind w:left="3600" w:hanging="360"/>
      </w:pPr>
    </w:lvl>
    <w:lvl w:ilvl="5" w:tplc="8968EBE8" w:tentative="1">
      <w:start w:val="1"/>
      <w:numFmt w:val="lowerRoman"/>
      <w:lvlText w:val="%6."/>
      <w:lvlJc w:val="right"/>
      <w:pPr>
        <w:ind w:left="4320" w:hanging="180"/>
      </w:pPr>
    </w:lvl>
    <w:lvl w:ilvl="6" w:tplc="CFA206BE" w:tentative="1">
      <w:start w:val="1"/>
      <w:numFmt w:val="decimal"/>
      <w:lvlText w:val="%7."/>
      <w:lvlJc w:val="left"/>
      <w:pPr>
        <w:ind w:left="5040" w:hanging="360"/>
      </w:pPr>
    </w:lvl>
    <w:lvl w:ilvl="7" w:tplc="F9887748" w:tentative="1">
      <w:start w:val="1"/>
      <w:numFmt w:val="lowerLetter"/>
      <w:lvlText w:val="%8."/>
      <w:lvlJc w:val="left"/>
      <w:pPr>
        <w:ind w:left="5760" w:hanging="360"/>
      </w:pPr>
    </w:lvl>
    <w:lvl w:ilvl="8" w:tplc="6A966230" w:tentative="1">
      <w:start w:val="1"/>
      <w:numFmt w:val="lowerRoman"/>
      <w:lvlText w:val="%9."/>
      <w:lvlJc w:val="right"/>
      <w:pPr>
        <w:ind w:left="6480" w:hanging="180"/>
      </w:pPr>
    </w:lvl>
  </w:abstractNum>
  <w:abstractNum w:abstractNumId="29" w15:restartNumberingAfterBreak="0">
    <w:nsid w:val="5E7D23C1"/>
    <w:multiLevelType w:val="hybridMultilevel"/>
    <w:tmpl w:val="B778E5E2"/>
    <w:lvl w:ilvl="0" w:tplc="E0163F1C">
      <w:start w:val="1"/>
      <w:numFmt w:val="decimal"/>
      <w:suff w:val="nothing"/>
      <w:lvlText w:val="%1"/>
      <w:lvlJc w:val="left"/>
      <w:pPr>
        <w:ind w:left="0" w:firstLine="0"/>
      </w:pPr>
      <w:rPr>
        <w:rFonts w:hint="default"/>
      </w:rPr>
    </w:lvl>
    <w:lvl w:ilvl="1" w:tplc="339A194A"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15:restartNumberingAfterBreak="0">
    <w:nsid w:val="5FA04D99"/>
    <w:multiLevelType w:val="hybridMultilevel"/>
    <w:tmpl w:val="38FC86C4"/>
    <w:lvl w:ilvl="0" w:tplc="66B21342">
      <w:start w:val="1"/>
      <w:numFmt w:val="bullet"/>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31" w15:restartNumberingAfterBreak="0">
    <w:nsid w:val="689557B0"/>
    <w:multiLevelType w:val="hybridMultilevel"/>
    <w:tmpl w:val="8A1E4AFE"/>
    <w:lvl w:ilvl="0" w:tplc="63E24162">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6CE84C5B"/>
    <w:multiLevelType w:val="hybridMultilevel"/>
    <w:tmpl w:val="0EA89C96"/>
    <w:lvl w:ilvl="0" w:tplc="04190001">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3" w15:restartNumberingAfterBreak="0">
    <w:nsid w:val="6F705F5F"/>
    <w:multiLevelType w:val="hybridMultilevel"/>
    <w:tmpl w:val="F1D63072"/>
    <w:lvl w:ilvl="0" w:tplc="0419000F">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abstractNum w:abstractNumId="34" w15:restartNumberingAfterBreak="0">
    <w:nsid w:val="6F973927"/>
    <w:multiLevelType w:val="hybridMultilevel"/>
    <w:tmpl w:val="F146CB58"/>
    <w:lvl w:ilvl="0" w:tplc="2CAC19FC">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5" w15:restartNumberingAfterBreak="0">
    <w:nsid w:val="705072CD"/>
    <w:multiLevelType w:val="hybridMultilevel"/>
    <w:tmpl w:val="A152525C"/>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694241"/>
    <w:multiLevelType w:val="multilevel"/>
    <w:tmpl w:val="D01A1F1A"/>
    <w:lvl w:ilvl="0">
      <w:start w:val="1"/>
      <w:numFmt w:val="decimal"/>
      <w:lvlText w:val="%1."/>
      <w:lvlJc w:val="left"/>
      <w:pPr>
        <w:tabs>
          <w:tab w:val="num" w:pos="360"/>
        </w:tabs>
        <w:ind w:left="360" w:hanging="360"/>
      </w:pPr>
      <w:rPr>
        <w:rFonts w:ascii="Arial" w:hAnsi="Arial" w:hint="default"/>
        <w:b/>
        <w:sz w:val="22"/>
      </w:rPr>
    </w:lvl>
    <w:lvl w:ilvl="1">
      <w:start w:val="1"/>
      <w:numFmt w:val="decimal"/>
      <w:lvlText w:val="%1.%2."/>
      <w:lvlJc w:val="left"/>
      <w:pPr>
        <w:tabs>
          <w:tab w:val="num" w:pos="792"/>
        </w:tabs>
        <w:ind w:left="792" w:hanging="432"/>
      </w:pPr>
      <w:rPr>
        <w:rFonts w:ascii="Arial" w:hAnsi="Arial" w:hint="default"/>
        <w:b/>
        <w:sz w:val="22"/>
      </w:rPr>
    </w:lvl>
    <w:lvl w:ilvl="2">
      <w:start w:val="1"/>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97C5291"/>
    <w:multiLevelType w:val="hybridMultilevel"/>
    <w:tmpl w:val="B778E5E2"/>
    <w:lvl w:ilvl="0" w:tplc="5A446BBA">
      <w:start w:val="1"/>
      <w:numFmt w:val="decimal"/>
      <w:suff w:val="nothing"/>
      <w:lvlText w:val="%1"/>
      <w:lvlJc w:val="left"/>
      <w:pPr>
        <w:ind w:left="0" w:firstLine="0"/>
      </w:pPr>
      <w:rPr>
        <w:rFonts w:hint="default"/>
      </w:rPr>
    </w:lvl>
    <w:lvl w:ilvl="1" w:tplc="48B6F18C" w:tentative="1">
      <w:start w:val="1"/>
      <w:numFmt w:val="lowerLetter"/>
      <w:lvlText w:val="%2."/>
      <w:lvlJc w:val="left"/>
      <w:pPr>
        <w:ind w:left="1440" w:hanging="360"/>
      </w:pPr>
    </w:lvl>
    <w:lvl w:ilvl="2" w:tplc="081ED9D4" w:tentative="1">
      <w:start w:val="1"/>
      <w:numFmt w:val="lowerRoman"/>
      <w:lvlText w:val="%3."/>
      <w:lvlJc w:val="right"/>
      <w:pPr>
        <w:ind w:left="2160" w:hanging="180"/>
      </w:pPr>
    </w:lvl>
    <w:lvl w:ilvl="3" w:tplc="410850AA" w:tentative="1">
      <w:start w:val="1"/>
      <w:numFmt w:val="decimal"/>
      <w:lvlText w:val="%4."/>
      <w:lvlJc w:val="left"/>
      <w:pPr>
        <w:ind w:left="2880" w:hanging="360"/>
      </w:pPr>
    </w:lvl>
    <w:lvl w:ilvl="4" w:tplc="1FA69A5C" w:tentative="1">
      <w:start w:val="1"/>
      <w:numFmt w:val="lowerLetter"/>
      <w:lvlText w:val="%5."/>
      <w:lvlJc w:val="left"/>
      <w:pPr>
        <w:ind w:left="3600" w:hanging="360"/>
      </w:pPr>
    </w:lvl>
    <w:lvl w:ilvl="5" w:tplc="58F07A8C" w:tentative="1">
      <w:start w:val="1"/>
      <w:numFmt w:val="lowerRoman"/>
      <w:lvlText w:val="%6."/>
      <w:lvlJc w:val="right"/>
      <w:pPr>
        <w:ind w:left="4320" w:hanging="180"/>
      </w:pPr>
    </w:lvl>
    <w:lvl w:ilvl="6" w:tplc="D5083B86" w:tentative="1">
      <w:start w:val="1"/>
      <w:numFmt w:val="decimal"/>
      <w:lvlText w:val="%7."/>
      <w:lvlJc w:val="left"/>
      <w:pPr>
        <w:ind w:left="5040" w:hanging="360"/>
      </w:pPr>
    </w:lvl>
    <w:lvl w:ilvl="7" w:tplc="E81285C2" w:tentative="1">
      <w:start w:val="1"/>
      <w:numFmt w:val="lowerLetter"/>
      <w:lvlText w:val="%8."/>
      <w:lvlJc w:val="left"/>
      <w:pPr>
        <w:ind w:left="5760" w:hanging="360"/>
      </w:pPr>
    </w:lvl>
    <w:lvl w:ilvl="8" w:tplc="EA30BC72" w:tentative="1">
      <w:start w:val="1"/>
      <w:numFmt w:val="lowerRoman"/>
      <w:lvlText w:val="%9."/>
      <w:lvlJc w:val="right"/>
      <w:pPr>
        <w:ind w:left="6480" w:hanging="180"/>
      </w:pPr>
    </w:lvl>
  </w:abstractNum>
  <w:abstractNum w:abstractNumId="38" w15:restartNumberingAfterBreak="0">
    <w:nsid w:val="7C732E38"/>
    <w:multiLevelType w:val="hybridMultilevel"/>
    <w:tmpl w:val="B6A43058"/>
    <w:lvl w:ilvl="0" w:tplc="A0F09F42">
      <w:start w:val="1"/>
      <w:numFmt w:val="bullet"/>
      <w:pStyle w:val="30"/>
      <w:lvlText w:val=""/>
      <w:lvlJc w:val="left"/>
      <w:pPr>
        <w:ind w:left="720" w:hanging="360"/>
      </w:pPr>
      <w:rPr>
        <w:rFonts w:ascii="Wingdings" w:hAnsi="Wingdings" w:hint="default"/>
      </w:rPr>
    </w:lvl>
    <w:lvl w:ilvl="1" w:tplc="1ED2E06A" w:tentative="1">
      <w:start w:val="1"/>
      <w:numFmt w:val="bullet"/>
      <w:lvlText w:val="o"/>
      <w:lvlJc w:val="left"/>
      <w:pPr>
        <w:ind w:left="1440" w:hanging="360"/>
      </w:pPr>
      <w:rPr>
        <w:rFonts w:ascii="Courier New" w:hAnsi="Courier New" w:hint="default"/>
      </w:rPr>
    </w:lvl>
    <w:lvl w:ilvl="2" w:tplc="DA92BC1C" w:tentative="1">
      <w:start w:val="1"/>
      <w:numFmt w:val="bullet"/>
      <w:lvlText w:val=""/>
      <w:lvlJc w:val="left"/>
      <w:pPr>
        <w:ind w:left="2160" w:hanging="360"/>
      </w:pPr>
      <w:rPr>
        <w:rFonts w:ascii="Wingdings" w:hAnsi="Wingdings" w:hint="default"/>
      </w:rPr>
    </w:lvl>
    <w:lvl w:ilvl="3" w:tplc="0C36C778" w:tentative="1">
      <w:start w:val="1"/>
      <w:numFmt w:val="bullet"/>
      <w:lvlText w:val=""/>
      <w:lvlJc w:val="left"/>
      <w:pPr>
        <w:ind w:left="2880" w:hanging="360"/>
      </w:pPr>
      <w:rPr>
        <w:rFonts w:ascii="Symbol" w:hAnsi="Symbol" w:hint="default"/>
      </w:rPr>
    </w:lvl>
    <w:lvl w:ilvl="4" w:tplc="D42A063E" w:tentative="1">
      <w:start w:val="1"/>
      <w:numFmt w:val="bullet"/>
      <w:lvlText w:val="o"/>
      <w:lvlJc w:val="left"/>
      <w:pPr>
        <w:ind w:left="3600" w:hanging="360"/>
      </w:pPr>
      <w:rPr>
        <w:rFonts w:ascii="Courier New" w:hAnsi="Courier New" w:hint="default"/>
      </w:rPr>
    </w:lvl>
    <w:lvl w:ilvl="5" w:tplc="BF8009D8" w:tentative="1">
      <w:start w:val="1"/>
      <w:numFmt w:val="bullet"/>
      <w:lvlText w:val=""/>
      <w:lvlJc w:val="left"/>
      <w:pPr>
        <w:ind w:left="4320" w:hanging="360"/>
      </w:pPr>
      <w:rPr>
        <w:rFonts w:ascii="Wingdings" w:hAnsi="Wingdings" w:hint="default"/>
      </w:rPr>
    </w:lvl>
    <w:lvl w:ilvl="6" w:tplc="FDD69462" w:tentative="1">
      <w:start w:val="1"/>
      <w:numFmt w:val="bullet"/>
      <w:lvlText w:val=""/>
      <w:lvlJc w:val="left"/>
      <w:pPr>
        <w:ind w:left="5040" w:hanging="360"/>
      </w:pPr>
      <w:rPr>
        <w:rFonts w:ascii="Symbol" w:hAnsi="Symbol" w:hint="default"/>
      </w:rPr>
    </w:lvl>
    <w:lvl w:ilvl="7" w:tplc="041AC330" w:tentative="1">
      <w:start w:val="1"/>
      <w:numFmt w:val="bullet"/>
      <w:lvlText w:val="o"/>
      <w:lvlJc w:val="left"/>
      <w:pPr>
        <w:ind w:left="5760" w:hanging="360"/>
      </w:pPr>
      <w:rPr>
        <w:rFonts w:ascii="Courier New" w:hAnsi="Courier New" w:hint="default"/>
      </w:rPr>
    </w:lvl>
    <w:lvl w:ilvl="8" w:tplc="AE7C6BD2"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4"/>
  </w:num>
  <w:num w:numId="4">
    <w:abstractNumId w:val="24"/>
  </w:num>
  <w:num w:numId="5">
    <w:abstractNumId w:val="22"/>
  </w:num>
  <w:num w:numId="6">
    <w:abstractNumId w:val="38"/>
  </w:num>
  <w:num w:numId="7">
    <w:abstractNumId w:val="19"/>
  </w:num>
  <w:num w:numId="8">
    <w:abstractNumId w:val="25"/>
  </w:num>
  <w:num w:numId="9">
    <w:abstractNumId w:val="11"/>
  </w:num>
  <w:num w:numId="10">
    <w:abstractNumId w:val="17"/>
  </w:num>
  <w:num w:numId="11">
    <w:abstractNumId w:val="23"/>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2"/>
    </w:lvlOverride>
    <w:lvlOverride w:ilvl="1">
      <w:startOverride w:val="4"/>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 w:ilvl="0">
        <w:start w:val="65535"/>
        <w:numFmt w:val="bullet"/>
        <w:lvlText w:val="•"/>
        <w:legacy w:legacy="1" w:legacySpace="0" w:legacyIndent="125"/>
        <w:lvlJc w:val="left"/>
        <w:rPr>
          <w:rFonts w:ascii="Arial" w:hAnsi="Arial" w:cs="Arial" w:hint="default"/>
        </w:rPr>
      </w:lvl>
    </w:lvlOverride>
  </w:num>
  <w:num w:numId="20">
    <w:abstractNumId w:val="3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3"/>
  </w:num>
  <w:num w:numId="32">
    <w:abstractNumId w:val="34"/>
  </w:num>
  <w:num w:numId="33">
    <w:abstractNumId w:val="30"/>
  </w:num>
  <w:num w:numId="34">
    <w:abstractNumId w:val="26"/>
  </w:num>
  <w:num w:numId="35">
    <w:abstractNumId w:val="27"/>
  </w:num>
  <w:num w:numId="36">
    <w:abstractNumId w:val="28"/>
  </w:num>
  <w:num w:numId="37">
    <w:abstractNumId w:val="35"/>
  </w:num>
  <w:num w:numId="38">
    <w:abstractNumId w:val="29"/>
  </w:num>
  <w:num w:numId="39">
    <w:abstractNumId w:val="15"/>
  </w:num>
  <w:num w:numId="40">
    <w:abstractNumId w:val="10"/>
    <w:lvlOverride w:ilvl="0">
      <w:lvl w:ilvl="0">
        <w:start w:val="65535"/>
        <w:numFmt w:val="bullet"/>
        <w:lvlText w:val="■"/>
        <w:legacy w:legacy="1" w:legacySpace="0" w:legacyIndent="279"/>
        <w:lvlJc w:val="left"/>
        <w:rPr>
          <w:rFonts w:ascii="Arial" w:hAnsi="Arial" w:cs="Arial" w:hint="default"/>
        </w:rPr>
      </w:lvl>
    </w:lvlOverride>
  </w:num>
  <w:num w:numId="41">
    <w:abstractNumId w:val="10"/>
    <w:lvlOverride w:ilvl="0">
      <w:lvl w:ilvl="0">
        <w:start w:val="65535"/>
        <w:numFmt w:val="bullet"/>
        <w:lvlText w:val="■"/>
        <w:legacy w:legacy="1" w:legacySpace="0" w:legacyIndent="278"/>
        <w:lvlJc w:val="left"/>
        <w:rPr>
          <w:rFonts w:ascii="Arial" w:hAnsi="Arial" w:cs="Arial" w:hint="default"/>
        </w:rPr>
      </w:lvl>
    </w:lvlOverride>
  </w:num>
  <w:num w:numId="42">
    <w:abstractNumId w:val="10"/>
    <w:lvlOverride w:ilvl="0">
      <w:lvl w:ilvl="0">
        <w:start w:val="65535"/>
        <w:numFmt w:val="bullet"/>
        <w:lvlText w:val="■"/>
        <w:legacy w:legacy="1" w:legacySpace="0" w:legacyIndent="283"/>
        <w:lvlJc w:val="left"/>
        <w:rPr>
          <w:rFonts w:ascii="Arial" w:hAnsi="Arial" w:cs="Arial" w:hint="default"/>
        </w:rPr>
      </w:lvl>
    </w:lvlOverride>
  </w:num>
  <w:num w:numId="43">
    <w:abstractNumId w:val="10"/>
    <w:lvlOverride w:ilvl="0">
      <w:lvl w:ilvl="0">
        <w:start w:val="65535"/>
        <w:numFmt w:val="bullet"/>
        <w:lvlText w:val="•"/>
        <w:legacy w:legacy="1" w:legacySpace="0" w:legacyIndent="350"/>
        <w:lvlJc w:val="left"/>
        <w:rPr>
          <w:rFonts w:ascii="Arial" w:hAnsi="Arial" w:cs="Arial" w:hint="default"/>
        </w:rPr>
      </w:lvl>
    </w:lvlOverride>
  </w:num>
  <w:num w:numId="44">
    <w:abstractNumId w:val="37"/>
  </w:num>
  <w:num w:numId="45">
    <w:abstractNumId w:val="20"/>
  </w:num>
  <w:num w:numId="46">
    <w:abstractNumId w:val="16"/>
  </w:num>
  <w:num w:numId="47">
    <w:abstractNumId w:val="32"/>
  </w:num>
  <w:num w:numId="48">
    <w:abstractNumId w:val="36"/>
  </w:num>
  <w:num w:numId="49">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GrammaticalErrors/>
  <w:proofState w:spelling="clean" w:grammar="clean"/>
  <w:mailMerge>
    <w:mainDocumentType w:val="formLetters"/>
    <w:dataType w:val="textFile"/>
    <w:activeRecord w:val="-1"/>
    <w:odso/>
  </w:mailMerge>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44E"/>
    <w:rsid w:val="00000220"/>
    <w:rsid w:val="00001654"/>
    <w:rsid w:val="00004AE0"/>
    <w:rsid w:val="00005860"/>
    <w:rsid w:val="00005B31"/>
    <w:rsid w:val="00005F2C"/>
    <w:rsid w:val="00006E29"/>
    <w:rsid w:val="000100B6"/>
    <w:rsid w:val="00011B5C"/>
    <w:rsid w:val="00012050"/>
    <w:rsid w:val="00013007"/>
    <w:rsid w:val="000131B4"/>
    <w:rsid w:val="00013572"/>
    <w:rsid w:val="00014D9E"/>
    <w:rsid w:val="00015C48"/>
    <w:rsid w:val="00017927"/>
    <w:rsid w:val="0002071F"/>
    <w:rsid w:val="000229B8"/>
    <w:rsid w:val="00023498"/>
    <w:rsid w:val="00023ED8"/>
    <w:rsid w:val="000249FB"/>
    <w:rsid w:val="000318C0"/>
    <w:rsid w:val="0003261F"/>
    <w:rsid w:val="0003328D"/>
    <w:rsid w:val="00033E14"/>
    <w:rsid w:val="000341CB"/>
    <w:rsid w:val="00035827"/>
    <w:rsid w:val="00035DF5"/>
    <w:rsid w:val="00036527"/>
    <w:rsid w:val="000365B3"/>
    <w:rsid w:val="00041F73"/>
    <w:rsid w:val="00043641"/>
    <w:rsid w:val="0004401C"/>
    <w:rsid w:val="0004419F"/>
    <w:rsid w:val="00044AA1"/>
    <w:rsid w:val="00044AE1"/>
    <w:rsid w:val="00044B73"/>
    <w:rsid w:val="00045023"/>
    <w:rsid w:val="00046728"/>
    <w:rsid w:val="00047BEC"/>
    <w:rsid w:val="00051890"/>
    <w:rsid w:val="00052154"/>
    <w:rsid w:val="000543CA"/>
    <w:rsid w:val="0005779A"/>
    <w:rsid w:val="00057CE1"/>
    <w:rsid w:val="000600C9"/>
    <w:rsid w:val="0006086D"/>
    <w:rsid w:val="00061B4C"/>
    <w:rsid w:val="00063117"/>
    <w:rsid w:val="00063D34"/>
    <w:rsid w:val="000643DE"/>
    <w:rsid w:val="00064689"/>
    <w:rsid w:val="00065F43"/>
    <w:rsid w:val="000709F6"/>
    <w:rsid w:val="0007387A"/>
    <w:rsid w:val="0007441C"/>
    <w:rsid w:val="00074FEE"/>
    <w:rsid w:val="00076094"/>
    <w:rsid w:val="0007656E"/>
    <w:rsid w:val="000770AC"/>
    <w:rsid w:val="00077EED"/>
    <w:rsid w:val="00080357"/>
    <w:rsid w:val="00080716"/>
    <w:rsid w:val="000814FC"/>
    <w:rsid w:val="00081BE9"/>
    <w:rsid w:val="00081FE5"/>
    <w:rsid w:val="000834DC"/>
    <w:rsid w:val="00086077"/>
    <w:rsid w:val="000877E4"/>
    <w:rsid w:val="00087A02"/>
    <w:rsid w:val="0009069B"/>
    <w:rsid w:val="000926F9"/>
    <w:rsid w:val="00092D8F"/>
    <w:rsid w:val="00095372"/>
    <w:rsid w:val="0009630F"/>
    <w:rsid w:val="00096BA1"/>
    <w:rsid w:val="00097574"/>
    <w:rsid w:val="0009761D"/>
    <w:rsid w:val="00097D96"/>
    <w:rsid w:val="00097ED6"/>
    <w:rsid w:val="000A0D97"/>
    <w:rsid w:val="000A1344"/>
    <w:rsid w:val="000A1397"/>
    <w:rsid w:val="000A2146"/>
    <w:rsid w:val="000A3FB3"/>
    <w:rsid w:val="000A520E"/>
    <w:rsid w:val="000A767C"/>
    <w:rsid w:val="000A78A0"/>
    <w:rsid w:val="000B0D2E"/>
    <w:rsid w:val="000B4646"/>
    <w:rsid w:val="000B4C81"/>
    <w:rsid w:val="000B55E4"/>
    <w:rsid w:val="000B6133"/>
    <w:rsid w:val="000B6469"/>
    <w:rsid w:val="000C00B7"/>
    <w:rsid w:val="000C0108"/>
    <w:rsid w:val="000C1D30"/>
    <w:rsid w:val="000C2104"/>
    <w:rsid w:val="000C28FB"/>
    <w:rsid w:val="000C2BE7"/>
    <w:rsid w:val="000C3141"/>
    <w:rsid w:val="000C3CAE"/>
    <w:rsid w:val="000C3D86"/>
    <w:rsid w:val="000C4200"/>
    <w:rsid w:val="000C5BC1"/>
    <w:rsid w:val="000C6B4B"/>
    <w:rsid w:val="000C7A20"/>
    <w:rsid w:val="000D04C3"/>
    <w:rsid w:val="000D06E5"/>
    <w:rsid w:val="000D251D"/>
    <w:rsid w:val="000D2991"/>
    <w:rsid w:val="000D2AB8"/>
    <w:rsid w:val="000D2D5F"/>
    <w:rsid w:val="000D3552"/>
    <w:rsid w:val="000D434B"/>
    <w:rsid w:val="000E1F28"/>
    <w:rsid w:val="000E5626"/>
    <w:rsid w:val="000E5BAB"/>
    <w:rsid w:val="000E6927"/>
    <w:rsid w:val="000E7B08"/>
    <w:rsid w:val="000F118B"/>
    <w:rsid w:val="000F1974"/>
    <w:rsid w:val="000F1FF3"/>
    <w:rsid w:val="000F354F"/>
    <w:rsid w:val="000F3999"/>
    <w:rsid w:val="000F4867"/>
    <w:rsid w:val="000F5E8C"/>
    <w:rsid w:val="000F72AB"/>
    <w:rsid w:val="000F75FC"/>
    <w:rsid w:val="00101BE0"/>
    <w:rsid w:val="00102B54"/>
    <w:rsid w:val="00102F39"/>
    <w:rsid w:val="00103649"/>
    <w:rsid w:val="001045FB"/>
    <w:rsid w:val="00104E30"/>
    <w:rsid w:val="0010620B"/>
    <w:rsid w:val="001069C8"/>
    <w:rsid w:val="00106D39"/>
    <w:rsid w:val="00107251"/>
    <w:rsid w:val="00110358"/>
    <w:rsid w:val="0011054A"/>
    <w:rsid w:val="00112FAA"/>
    <w:rsid w:val="00114A19"/>
    <w:rsid w:val="00114FFE"/>
    <w:rsid w:val="00115E8E"/>
    <w:rsid w:val="0011617A"/>
    <w:rsid w:val="00116DBE"/>
    <w:rsid w:val="00117053"/>
    <w:rsid w:val="00117437"/>
    <w:rsid w:val="00120C17"/>
    <w:rsid w:val="00121380"/>
    <w:rsid w:val="00122AA3"/>
    <w:rsid w:val="001236F2"/>
    <w:rsid w:val="001237BB"/>
    <w:rsid w:val="0012386E"/>
    <w:rsid w:val="0012418E"/>
    <w:rsid w:val="00124F8A"/>
    <w:rsid w:val="0012553C"/>
    <w:rsid w:val="001261C3"/>
    <w:rsid w:val="0012675B"/>
    <w:rsid w:val="001269A3"/>
    <w:rsid w:val="00126FD6"/>
    <w:rsid w:val="001272FB"/>
    <w:rsid w:val="001302C9"/>
    <w:rsid w:val="0013102B"/>
    <w:rsid w:val="00131CAC"/>
    <w:rsid w:val="00133264"/>
    <w:rsid w:val="00134559"/>
    <w:rsid w:val="00134863"/>
    <w:rsid w:val="00135013"/>
    <w:rsid w:val="001352D9"/>
    <w:rsid w:val="001359B5"/>
    <w:rsid w:val="0013612F"/>
    <w:rsid w:val="00136932"/>
    <w:rsid w:val="00140978"/>
    <w:rsid w:val="00141B43"/>
    <w:rsid w:val="00142652"/>
    <w:rsid w:val="0014272D"/>
    <w:rsid w:val="001433EC"/>
    <w:rsid w:val="00144FF3"/>
    <w:rsid w:val="00145A2E"/>
    <w:rsid w:val="001468B4"/>
    <w:rsid w:val="001479DD"/>
    <w:rsid w:val="00152E47"/>
    <w:rsid w:val="001534FF"/>
    <w:rsid w:val="00154497"/>
    <w:rsid w:val="0015583E"/>
    <w:rsid w:val="001578DB"/>
    <w:rsid w:val="001600DD"/>
    <w:rsid w:val="00160763"/>
    <w:rsid w:val="001609FA"/>
    <w:rsid w:val="00163523"/>
    <w:rsid w:val="00163840"/>
    <w:rsid w:val="00163EA2"/>
    <w:rsid w:val="001642DC"/>
    <w:rsid w:val="00164991"/>
    <w:rsid w:val="001658D9"/>
    <w:rsid w:val="001706B7"/>
    <w:rsid w:val="00170ED5"/>
    <w:rsid w:val="0017100A"/>
    <w:rsid w:val="00171DEA"/>
    <w:rsid w:val="00171E5C"/>
    <w:rsid w:val="00172257"/>
    <w:rsid w:val="00173D50"/>
    <w:rsid w:val="001748E4"/>
    <w:rsid w:val="00175B07"/>
    <w:rsid w:val="00176452"/>
    <w:rsid w:val="001809E4"/>
    <w:rsid w:val="00181206"/>
    <w:rsid w:val="00183208"/>
    <w:rsid w:val="0018486E"/>
    <w:rsid w:val="00185A7E"/>
    <w:rsid w:val="00185C42"/>
    <w:rsid w:val="00185EA2"/>
    <w:rsid w:val="0018611A"/>
    <w:rsid w:val="00186376"/>
    <w:rsid w:val="0018645F"/>
    <w:rsid w:val="00186582"/>
    <w:rsid w:val="00187D09"/>
    <w:rsid w:val="00192480"/>
    <w:rsid w:val="00192D22"/>
    <w:rsid w:val="00197A4D"/>
    <w:rsid w:val="001A0031"/>
    <w:rsid w:val="001A1455"/>
    <w:rsid w:val="001A29B3"/>
    <w:rsid w:val="001A3429"/>
    <w:rsid w:val="001A61A9"/>
    <w:rsid w:val="001A7690"/>
    <w:rsid w:val="001B0BC3"/>
    <w:rsid w:val="001B0EA9"/>
    <w:rsid w:val="001B17ED"/>
    <w:rsid w:val="001B1B4C"/>
    <w:rsid w:val="001B2A7E"/>
    <w:rsid w:val="001B5578"/>
    <w:rsid w:val="001C0AB0"/>
    <w:rsid w:val="001C176D"/>
    <w:rsid w:val="001C4ADB"/>
    <w:rsid w:val="001C5F73"/>
    <w:rsid w:val="001C6775"/>
    <w:rsid w:val="001C6D82"/>
    <w:rsid w:val="001C7E1F"/>
    <w:rsid w:val="001D0EA5"/>
    <w:rsid w:val="001D13D8"/>
    <w:rsid w:val="001D2766"/>
    <w:rsid w:val="001D297B"/>
    <w:rsid w:val="001D3437"/>
    <w:rsid w:val="001D399C"/>
    <w:rsid w:val="001D3FE1"/>
    <w:rsid w:val="001D446B"/>
    <w:rsid w:val="001D60F3"/>
    <w:rsid w:val="001D75AE"/>
    <w:rsid w:val="001D769D"/>
    <w:rsid w:val="001E04CA"/>
    <w:rsid w:val="001E18C9"/>
    <w:rsid w:val="001E19A0"/>
    <w:rsid w:val="001E1E72"/>
    <w:rsid w:val="001E2ECF"/>
    <w:rsid w:val="001E2FDD"/>
    <w:rsid w:val="001E5023"/>
    <w:rsid w:val="001E548F"/>
    <w:rsid w:val="001E60ED"/>
    <w:rsid w:val="001F02C5"/>
    <w:rsid w:val="001F12FC"/>
    <w:rsid w:val="001F2CEE"/>
    <w:rsid w:val="001F3CD5"/>
    <w:rsid w:val="001F4308"/>
    <w:rsid w:val="001F50D8"/>
    <w:rsid w:val="001F62DC"/>
    <w:rsid w:val="00200253"/>
    <w:rsid w:val="002003A4"/>
    <w:rsid w:val="002036CA"/>
    <w:rsid w:val="00203E72"/>
    <w:rsid w:val="00204F37"/>
    <w:rsid w:val="00205182"/>
    <w:rsid w:val="0020532B"/>
    <w:rsid w:val="00207FA4"/>
    <w:rsid w:val="0021049C"/>
    <w:rsid w:val="00211A63"/>
    <w:rsid w:val="002127CB"/>
    <w:rsid w:val="00212932"/>
    <w:rsid w:val="00212A65"/>
    <w:rsid w:val="00214189"/>
    <w:rsid w:val="00215378"/>
    <w:rsid w:val="002167EF"/>
    <w:rsid w:val="00216BD3"/>
    <w:rsid w:val="00216EA7"/>
    <w:rsid w:val="00216ECE"/>
    <w:rsid w:val="002170B0"/>
    <w:rsid w:val="0021723B"/>
    <w:rsid w:val="002204FA"/>
    <w:rsid w:val="0022463A"/>
    <w:rsid w:val="002251C6"/>
    <w:rsid w:val="0022708D"/>
    <w:rsid w:val="00230462"/>
    <w:rsid w:val="0023071F"/>
    <w:rsid w:val="00230FB7"/>
    <w:rsid w:val="002316E4"/>
    <w:rsid w:val="00232421"/>
    <w:rsid w:val="00233CB0"/>
    <w:rsid w:val="00234410"/>
    <w:rsid w:val="0023694F"/>
    <w:rsid w:val="00236C29"/>
    <w:rsid w:val="00237298"/>
    <w:rsid w:val="00237F01"/>
    <w:rsid w:val="00241F75"/>
    <w:rsid w:val="002430EC"/>
    <w:rsid w:val="00244A8E"/>
    <w:rsid w:val="002464A6"/>
    <w:rsid w:val="002471B2"/>
    <w:rsid w:val="002476EB"/>
    <w:rsid w:val="00247C88"/>
    <w:rsid w:val="0025043E"/>
    <w:rsid w:val="002505D6"/>
    <w:rsid w:val="00250607"/>
    <w:rsid w:val="00250BD7"/>
    <w:rsid w:val="002513BF"/>
    <w:rsid w:val="00252B76"/>
    <w:rsid w:val="00255F56"/>
    <w:rsid w:val="00256750"/>
    <w:rsid w:val="00256958"/>
    <w:rsid w:val="00257A4E"/>
    <w:rsid w:val="00257FFB"/>
    <w:rsid w:val="00261F89"/>
    <w:rsid w:val="00261FDA"/>
    <w:rsid w:val="00263FEE"/>
    <w:rsid w:val="00264B01"/>
    <w:rsid w:val="00266F9E"/>
    <w:rsid w:val="00270184"/>
    <w:rsid w:val="00270BC6"/>
    <w:rsid w:val="0027102A"/>
    <w:rsid w:val="002727D1"/>
    <w:rsid w:val="00272851"/>
    <w:rsid w:val="00272EAB"/>
    <w:rsid w:val="00274222"/>
    <w:rsid w:val="00274559"/>
    <w:rsid w:val="0027684D"/>
    <w:rsid w:val="00276C14"/>
    <w:rsid w:val="00276F94"/>
    <w:rsid w:val="002776D9"/>
    <w:rsid w:val="00281788"/>
    <w:rsid w:val="00282879"/>
    <w:rsid w:val="00284572"/>
    <w:rsid w:val="00284DEA"/>
    <w:rsid w:val="00285482"/>
    <w:rsid w:val="00285A5D"/>
    <w:rsid w:val="0028630E"/>
    <w:rsid w:val="00286506"/>
    <w:rsid w:val="00286BB5"/>
    <w:rsid w:val="0028785B"/>
    <w:rsid w:val="00293960"/>
    <w:rsid w:val="00294580"/>
    <w:rsid w:val="002950CB"/>
    <w:rsid w:val="002951FB"/>
    <w:rsid w:val="00295F63"/>
    <w:rsid w:val="00296120"/>
    <w:rsid w:val="002A2B50"/>
    <w:rsid w:val="002A3E8A"/>
    <w:rsid w:val="002A4BC4"/>
    <w:rsid w:val="002A5D35"/>
    <w:rsid w:val="002A6D80"/>
    <w:rsid w:val="002A6F59"/>
    <w:rsid w:val="002A759B"/>
    <w:rsid w:val="002A7B8C"/>
    <w:rsid w:val="002B0E79"/>
    <w:rsid w:val="002B31FA"/>
    <w:rsid w:val="002B3720"/>
    <w:rsid w:val="002B4527"/>
    <w:rsid w:val="002B4894"/>
    <w:rsid w:val="002B750E"/>
    <w:rsid w:val="002B7BB0"/>
    <w:rsid w:val="002C0249"/>
    <w:rsid w:val="002C032F"/>
    <w:rsid w:val="002C1660"/>
    <w:rsid w:val="002C1ADA"/>
    <w:rsid w:val="002C2904"/>
    <w:rsid w:val="002C2BA8"/>
    <w:rsid w:val="002C2BC1"/>
    <w:rsid w:val="002C2F3A"/>
    <w:rsid w:val="002C3A68"/>
    <w:rsid w:val="002C3AD9"/>
    <w:rsid w:val="002C3C96"/>
    <w:rsid w:val="002C4098"/>
    <w:rsid w:val="002C444E"/>
    <w:rsid w:val="002C7942"/>
    <w:rsid w:val="002C7D42"/>
    <w:rsid w:val="002D1698"/>
    <w:rsid w:val="002D219C"/>
    <w:rsid w:val="002D220A"/>
    <w:rsid w:val="002D5CB8"/>
    <w:rsid w:val="002D5CBA"/>
    <w:rsid w:val="002D61C0"/>
    <w:rsid w:val="002D6588"/>
    <w:rsid w:val="002D74D1"/>
    <w:rsid w:val="002E03FE"/>
    <w:rsid w:val="002E1317"/>
    <w:rsid w:val="002E17F3"/>
    <w:rsid w:val="002E286F"/>
    <w:rsid w:val="002E2DC7"/>
    <w:rsid w:val="002E30E4"/>
    <w:rsid w:val="002E5FD5"/>
    <w:rsid w:val="002E6431"/>
    <w:rsid w:val="002E6EEC"/>
    <w:rsid w:val="002E77FE"/>
    <w:rsid w:val="002F03C0"/>
    <w:rsid w:val="002F0A3A"/>
    <w:rsid w:val="002F0C10"/>
    <w:rsid w:val="002F503C"/>
    <w:rsid w:val="00302106"/>
    <w:rsid w:val="00302A9C"/>
    <w:rsid w:val="00303164"/>
    <w:rsid w:val="003041A3"/>
    <w:rsid w:val="00305BB9"/>
    <w:rsid w:val="00305BF4"/>
    <w:rsid w:val="00306B68"/>
    <w:rsid w:val="00306ED6"/>
    <w:rsid w:val="003070A0"/>
    <w:rsid w:val="00310041"/>
    <w:rsid w:val="00310C97"/>
    <w:rsid w:val="0031252E"/>
    <w:rsid w:val="003126C9"/>
    <w:rsid w:val="00314644"/>
    <w:rsid w:val="00314C28"/>
    <w:rsid w:val="0031586F"/>
    <w:rsid w:val="00316E81"/>
    <w:rsid w:val="00317E0A"/>
    <w:rsid w:val="003219D2"/>
    <w:rsid w:val="00322DBE"/>
    <w:rsid w:val="003231F7"/>
    <w:rsid w:val="0032454E"/>
    <w:rsid w:val="0032480A"/>
    <w:rsid w:val="003259B0"/>
    <w:rsid w:val="003266D3"/>
    <w:rsid w:val="00326F92"/>
    <w:rsid w:val="003313DA"/>
    <w:rsid w:val="003316E5"/>
    <w:rsid w:val="003322AF"/>
    <w:rsid w:val="00333EB6"/>
    <w:rsid w:val="003353DF"/>
    <w:rsid w:val="0033637C"/>
    <w:rsid w:val="0033747A"/>
    <w:rsid w:val="003404E1"/>
    <w:rsid w:val="0034169C"/>
    <w:rsid w:val="003451A0"/>
    <w:rsid w:val="00345EAD"/>
    <w:rsid w:val="003468DF"/>
    <w:rsid w:val="003516C3"/>
    <w:rsid w:val="00351F1A"/>
    <w:rsid w:val="00352D62"/>
    <w:rsid w:val="003532D5"/>
    <w:rsid w:val="00354B09"/>
    <w:rsid w:val="003564C5"/>
    <w:rsid w:val="00356A2C"/>
    <w:rsid w:val="003577E3"/>
    <w:rsid w:val="00357CD1"/>
    <w:rsid w:val="00360DA6"/>
    <w:rsid w:val="0036136C"/>
    <w:rsid w:val="003618D8"/>
    <w:rsid w:val="00363A76"/>
    <w:rsid w:val="00364AF7"/>
    <w:rsid w:val="00365DDE"/>
    <w:rsid w:val="00366262"/>
    <w:rsid w:val="00366B21"/>
    <w:rsid w:val="00370222"/>
    <w:rsid w:val="00370B55"/>
    <w:rsid w:val="00371328"/>
    <w:rsid w:val="003727C3"/>
    <w:rsid w:val="003738C0"/>
    <w:rsid w:val="00373C2F"/>
    <w:rsid w:val="00374950"/>
    <w:rsid w:val="00374D54"/>
    <w:rsid w:val="00375595"/>
    <w:rsid w:val="003757C5"/>
    <w:rsid w:val="003766F0"/>
    <w:rsid w:val="00376F96"/>
    <w:rsid w:val="00377FE8"/>
    <w:rsid w:val="00380056"/>
    <w:rsid w:val="00380869"/>
    <w:rsid w:val="0038117D"/>
    <w:rsid w:val="00382B91"/>
    <w:rsid w:val="0038387F"/>
    <w:rsid w:val="00383C88"/>
    <w:rsid w:val="00383D39"/>
    <w:rsid w:val="0038470D"/>
    <w:rsid w:val="00386B8A"/>
    <w:rsid w:val="0039280B"/>
    <w:rsid w:val="00393461"/>
    <w:rsid w:val="00393CEE"/>
    <w:rsid w:val="003951D7"/>
    <w:rsid w:val="0039658E"/>
    <w:rsid w:val="003A0061"/>
    <w:rsid w:val="003A3905"/>
    <w:rsid w:val="003A3F2C"/>
    <w:rsid w:val="003A4587"/>
    <w:rsid w:val="003A5724"/>
    <w:rsid w:val="003A5B42"/>
    <w:rsid w:val="003A6879"/>
    <w:rsid w:val="003A6983"/>
    <w:rsid w:val="003A705F"/>
    <w:rsid w:val="003A754A"/>
    <w:rsid w:val="003B03B0"/>
    <w:rsid w:val="003B0533"/>
    <w:rsid w:val="003B0902"/>
    <w:rsid w:val="003B1B89"/>
    <w:rsid w:val="003B2224"/>
    <w:rsid w:val="003B25A7"/>
    <w:rsid w:val="003B39E8"/>
    <w:rsid w:val="003B4864"/>
    <w:rsid w:val="003B53E4"/>
    <w:rsid w:val="003B5BA4"/>
    <w:rsid w:val="003B5D89"/>
    <w:rsid w:val="003B660F"/>
    <w:rsid w:val="003B6973"/>
    <w:rsid w:val="003B7B6B"/>
    <w:rsid w:val="003C0DFC"/>
    <w:rsid w:val="003C189E"/>
    <w:rsid w:val="003C1DF7"/>
    <w:rsid w:val="003C2043"/>
    <w:rsid w:val="003C2C6B"/>
    <w:rsid w:val="003C3446"/>
    <w:rsid w:val="003C3AA4"/>
    <w:rsid w:val="003C3F0D"/>
    <w:rsid w:val="003C5CCF"/>
    <w:rsid w:val="003C5E52"/>
    <w:rsid w:val="003C5F2C"/>
    <w:rsid w:val="003C61A5"/>
    <w:rsid w:val="003C6EB8"/>
    <w:rsid w:val="003C7105"/>
    <w:rsid w:val="003C78B5"/>
    <w:rsid w:val="003D15AA"/>
    <w:rsid w:val="003D1DF2"/>
    <w:rsid w:val="003D22BA"/>
    <w:rsid w:val="003D3FC1"/>
    <w:rsid w:val="003D5714"/>
    <w:rsid w:val="003D58A5"/>
    <w:rsid w:val="003D5AE5"/>
    <w:rsid w:val="003D74DA"/>
    <w:rsid w:val="003E08F9"/>
    <w:rsid w:val="003E1377"/>
    <w:rsid w:val="003E4536"/>
    <w:rsid w:val="003E7149"/>
    <w:rsid w:val="003F0214"/>
    <w:rsid w:val="003F1528"/>
    <w:rsid w:val="003F5F7C"/>
    <w:rsid w:val="003F63E8"/>
    <w:rsid w:val="003F6D68"/>
    <w:rsid w:val="00400E08"/>
    <w:rsid w:val="00403D11"/>
    <w:rsid w:val="004043D3"/>
    <w:rsid w:val="0040502F"/>
    <w:rsid w:val="004050AF"/>
    <w:rsid w:val="00405423"/>
    <w:rsid w:val="00405B68"/>
    <w:rsid w:val="00406708"/>
    <w:rsid w:val="0040791B"/>
    <w:rsid w:val="00407BDF"/>
    <w:rsid w:val="0041029E"/>
    <w:rsid w:val="00412069"/>
    <w:rsid w:val="00412110"/>
    <w:rsid w:val="0041215E"/>
    <w:rsid w:val="00412169"/>
    <w:rsid w:val="00412629"/>
    <w:rsid w:val="00413061"/>
    <w:rsid w:val="0041336C"/>
    <w:rsid w:val="00413D31"/>
    <w:rsid w:val="00413D83"/>
    <w:rsid w:val="0041446D"/>
    <w:rsid w:val="00415393"/>
    <w:rsid w:val="0041762B"/>
    <w:rsid w:val="0042311F"/>
    <w:rsid w:val="004244B4"/>
    <w:rsid w:val="0042490C"/>
    <w:rsid w:val="0042501D"/>
    <w:rsid w:val="00426243"/>
    <w:rsid w:val="00426831"/>
    <w:rsid w:val="00426D77"/>
    <w:rsid w:val="004273E6"/>
    <w:rsid w:val="004274BB"/>
    <w:rsid w:val="00427F61"/>
    <w:rsid w:val="004310BE"/>
    <w:rsid w:val="0043153B"/>
    <w:rsid w:val="004335B0"/>
    <w:rsid w:val="00433F46"/>
    <w:rsid w:val="004342FD"/>
    <w:rsid w:val="00434565"/>
    <w:rsid w:val="00434BB1"/>
    <w:rsid w:val="0043580E"/>
    <w:rsid w:val="00435852"/>
    <w:rsid w:val="00435E11"/>
    <w:rsid w:val="0043630A"/>
    <w:rsid w:val="004372E7"/>
    <w:rsid w:val="004377AA"/>
    <w:rsid w:val="004400C0"/>
    <w:rsid w:val="0044033B"/>
    <w:rsid w:val="00440791"/>
    <w:rsid w:val="0044183A"/>
    <w:rsid w:val="004419E5"/>
    <w:rsid w:val="00442D8F"/>
    <w:rsid w:val="00443104"/>
    <w:rsid w:val="00443B8C"/>
    <w:rsid w:val="00443DD4"/>
    <w:rsid w:val="004443A7"/>
    <w:rsid w:val="0045027A"/>
    <w:rsid w:val="004515A6"/>
    <w:rsid w:val="00451CA9"/>
    <w:rsid w:val="00452012"/>
    <w:rsid w:val="00453C0F"/>
    <w:rsid w:val="0045415D"/>
    <w:rsid w:val="004544FF"/>
    <w:rsid w:val="00454685"/>
    <w:rsid w:val="00455AD9"/>
    <w:rsid w:val="00456D2F"/>
    <w:rsid w:val="004579A5"/>
    <w:rsid w:val="00461547"/>
    <w:rsid w:val="0046192C"/>
    <w:rsid w:val="00464BF1"/>
    <w:rsid w:val="0046657E"/>
    <w:rsid w:val="00466A7D"/>
    <w:rsid w:val="00466AA6"/>
    <w:rsid w:val="00467B1A"/>
    <w:rsid w:val="00470FFC"/>
    <w:rsid w:val="00471C6D"/>
    <w:rsid w:val="00471C9C"/>
    <w:rsid w:val="0047234A"/>
    <w:rsid w:val="004724B1"/>
    <w:rsid w:val="00473FFA"/>
    <w:rsid w:val="004750AC"/>
    <w:rsid w:val="004765CD"/>
    <w:rsid w:val="0048046F"/>
    <w:rsid w:val="00481DFA"/>
    <w:rsid w:val="00482468"/>
    <w:rsid w:val="00482954"/>
    <w:rsid w:val="0048367D"/>
    <w:rsid w:val="004853CE"/>
    <w:rsid w:val="004860E1"/>
    <w:rsid w:val="004869ED"/>
    <w:rsid w:val="0049064C"/>
    <w:rsid w:val="004928DB"/>
    <w:rsid w:val="00495224"/>
    <w:rsid w:val="0049554E"/>
    <w:rsid w:val="004957C1"/>
    <w:rsid w:val="00495FAC"/>
    <w:rsid w:val="0049685F"/>
    <w:rsid w:val="00497917"/>
    <w:rsid w:val="004A0226"/>
    <w:rsid w:val="004A0D4B"/>
    <w:rsid w:val="004A3CE6"/>
    <w:rsid w:val="004A3E5C"/>
    <w:rsid w:val="004A46BF"/>
    <w:rsid w:val="004A4E61"/>
    <w:rsid w:val="004A5AC4"/>
    <w:rsid w:val="004A6780"/>
    <w:rsid w:val="004A76F9"/>
    <w:rsid w:val="004B3956"/>
    <w:rsid w:val="004B3F4F"/>
    <w:rsid w:val="004B4A64"/>
    <w:rsid w:val="004B626A"/>
    <w:rsid w:val="004B6F2E"/>
    <w:rsid w:val="004C04D0"/>
    <w:rsid w:val="004C059A"/>
    <w:rsid w:val="004C06E1"/>
    <w:rsid w:val="004C07F2"/>
    <w:rsid w:val="004C0E83"/>
    <w:rsid w:val="004C159F"/>
    <w:rsid w:val="004C2DA2"/>
    <w:rsid w:val="004C300D"/>
    <w:rsid w:val="004C3941"/>
    <w:rsid w:val="004C5629"/>
    <w:rsid w:val="004C670E"/>
    <w:rsid w:val="004D0450"/>
    <w:rsid w:val="004D10D4"/>
    <w:rsid w:val="004D15C2"/>
    <w:rsid w:val="004D1715"/>
    <w:rsid w:val="004D3242"/>
    <w:rsid w:val="004D57CC"/>
    <w:rsid w:val="004D5E19"/>
    <w:rsid w:val="004E1D6B"/>
    <w:rsid w:val="004E26B8"/>
    <w:rsid w:val="004E3578"/>
    <w:rsid w:val="004E4467"/>
    <w:rsid w:val="004E5733"/>
    <w:rsid w:val="004E5746"/>
    <w:rsid w:val="004F0CBC"/>
    <w:rsid w:val="004F1266"/>
    <w:rsid w:val="004F2CAE"/>
    <w:rsid w:val="004F3A58"/>
    <w:rsid w:val="004F46ED"/>
    <w:rsid w:val="004F5506"/>
    <w:rsid w:val="004F5748"/>
    <w:rsid w:val="004F61EE"/>
    <w:rsid w:val="004F649A"/>
    <w:rsid w:val="004F675D"/>
    <w:rsid w:val="004F67F8"/>
    <w:rsid w:val="004F773C"/>
    <w:rsid w:val="00500598"/>
    <w:rsid w:val="00500BB2"/>
    <w:rsid w:val="00500FB3"/>
    <w:rsid w:val="0050164C"/>
    <w:rsid w:val="00501D4D"/>
    <w:rsid w:val="0050329E"/>
    <w:rsid w:val="00503B60"/>
    <w:rsid w:val="0050498D"/>
    <w:rsid w:val="00504EA4"/>
    <w:rsid w:val="00505BC2"/>
    <w:rsid w:val="00506848"/>
    <w:rsid w:val="00510721"/>
    <w:rsid w:val="0051226B"/>
    <w:rsid w:val="0051380D"/>
    <w:rsid w:val="0051392C"/>
    <w:rsid w:val="00513BB5"/>
    <w:rsid w:val="00513F83"/>
    <w:rsid w:val="00515067"/>
    <w:rsid w:val="005157FB"/>
    <w:rsid w:val="0051619B"/>
    <w:rsid w:val="00516416"/>
    <w:rsid w:val="005207F6"/>
    <w:rsid w:val="00520950"/>
    <w:rsid w:val="0052117A"/>
    <w:rsid w:val="00521354"/>
    <w:rsid w:val="00522C37"/>
    <w:rsid w:val="00523B7B"/>
    <w:rsid w:val="00523CD0"/>
    <w:rsid w:val="00524E1F"/>
    <w:rsid w:val="00524E99"/>
    <w:rsid w:val="00527D55"/>
    <w:rsid w:val="005315D2"/>
    <w:rsid w:val="00532A6E"/>
    <w:rsid w:val="00532DEA"/>
    <w:rsid w:val="00534571"/>
    <w:rsid w:val="00536111"/>
    <w:rsid w:val="0053796A"/>
    <w:rsid w:val="005404FC"/>
    <w:rsid w:val="005456B1"/>
    <w:rsid w:val="005461BA"/>
    <w:rsid w:val="00547B74"/>
    <w:rsid w:val="00547E7C"/>
    <w:rsid w:val="00550B09"/>
    <w:rsid w:val="00550D92"/>
    <w:rsid w:val="00551D12"/>
    <w:rsid w:val="00552518"/>
    <w:rsid w:val="00552760"/>
    <w:rsid w:val="00552E6E"/>
    <w:rsid w:val="0055357E"/>
    <w:rsid w:val="00553C6C"/>
    <w:rsid w:val="00554C8D"/>
    <w:rsid w:val="00555F03"/>
    <w:rsid w:val="0055620F"/>
    <w:rsid w:val="00556E85"/>
    <w:rsid w:val="005607A6"/>
    <w:rsid w:val="00560920"/>
    <w:rsid w:val="005616C8"/>
    <w:rsid w:val="005637B2"/>
    <w:rsid w:val="00563CD7"/>
    <w:rsid w:val="00563FB9"/>
    <w:rsid w:val="00564691"/>
    <w:rsid w:val="00565491"/>
    <w:rsid w:val="00565CA3"/>
    <w:rsid w:val="00567269"/>
    <w:rsid w:val="0056751E"/>
    <w:rsid w:val="00567CCA"/>
    <w:rsid w:val="00567D14"/>
    <w:rsid w:val="005729A0"/>
    <w:rsid w:val="005731A8"/>
    <w:rsid w:val="00573A83"/>
    <w:rsid w:val="00575A80"/>
    <w:rsid w:val="005775DB"/>
    <w:rsid w:val="00581964"/>
    <w:rsid w:val="0058425E"/>
    <w:rsid w:val="00584525"/>
    <w:rsid w:val="00584708"/>
    <w:rsid w:val="00584EB1"/>
    <w:rsid w:val="005855E9"/>
    <w:rsid w:val="00585C5C"/>
    <w:rsid w:val="00586D1C"/>
    <w:rsid w:val="00587C43"/>
    <w:rsid w:val="005903CD"/>
    <w:rsid w:val="00590711"/>
    <w:rsid w:val="005956FB"/>
    <w:rsid w:val="00596334"/>
    <w:rsid w:val="0059783E"/>
    <w:rsid w:val="005A00EB"/>
    <w:rsid w:val="005A0985"/>
    <w:rsid w:val="005A2CFD"/>
    <w:rsid w:val="005A3235"/>
    <w:rsid w:val="005A4561"/>
    <w:rsid w:val="005A5D0A"/>
    <w:rsid w:val="005A5F36"/>
    <w:rsid w:val="005A7CF3"/>
    <w:rsid w:val="005B039F"/>
    <w:rsid w:val="005B040C"/>
    <w:rsid w:val="005B101A"/>
    <w:rsid w:val="005B15DB"/>
    <w:rsid w:val="005B3CC4"/>
    <w:rsid w:val="005B531A"/>
    <w:rsid w:val="005B56F1"/>
    <w:rsid w:val="005B6963"/>
    <w:rsid w:val="005B70DF"/>
    <w:rsid w:val="005C015C"/>
    <w:rsid w:val="005C0C5B"/>
    <w:rsid w:val="005C1A1E"/>
    <w:rsid w:val="005C3DF1"/>
    <w:rsid w:val="005C50FF"/>
    <w:rsid w:val="005C5537"/>
    <w:rsid w:val="005C5B5E"/>
    <w:rsid w:val="005C736E"/>
    <w:rsid w:val="005D12FB"/>
    <w:rsid w:val="005D2331"/>
    <w:rsid w:val="005D66EE"/>
    <w:rsid w:val="005D70BE"/>
    <w:rsid w:val="005D7BE0"/>
    <w:rsid w:val="005E22B0"/>
    <w:rsid w:val="005E277B"/>
    <w:rsid w:val="005E31D8"/>
    <w:rsid w:val="005E328A"/>
    <w:rsid w:val="005E32EB"/>
    <w:rsid w:val="005E3869"/>
    <w:rsid w:val="005E553E"/>
    <w:rsid w:val="005E6E65"/>
    <w:rsid w:val="005E79EE"/>
    <w:rsid w:val="005F09FE"/>
    <w:rsid w:val="005F1316"/>
    <w:rsid w:val="005F27EC"/>
    <w:rsid w:val="005F35E2"/>
    <w:rsid w:val="005F38B6"/>
    <w:rsid w:val="005F41E8"/>
    <w:rsid w:val="005F4C70"/>
    <w:rsid w:val="005F4F20"/>
    <w:rsid w:val="005F70AA"/>
    <w:rsid w:val="00600285"/>
    <w:rsid w:val="0060135F"/>
    <w:rsid w:val="00601A1F"/>
    <w:rsid w:val="00601C30"/>
    <w:rsid w:val="00602D95"/>
    <w:rsid w:val="0060470E"/>
    <w:rsid w:val="0060520A"/>
    <w:rsid w:val="00605A35"/>
    <w:rsid w:val="00605B5E"/>
    <w:rsid w:val="00611162"/>
    <w:rsid w:val="00611386"/>
    <w:rsid w:val="00611BC5"/>
    <w:rsid w:val="006148B0"/>
    <w:rsid w:val="00614CA7"/>
    <w:rsid w:val="00615868"/>
    <w:rsid w:val="00616199"/>
    <w:rsid w:val="00616375"/>
    <w:rsid w:val="006166EA"/>
    <w:rsid w:val="0061685E"/>
    <w:rsid w:val="006179B7"/>
    <w:rsid w:val="00617CA8"/>
    <w:rsid w:val="00620999"/>
    <w:rsid w:val="00620E31"/>
    <w:rsid w:val="0062276E"/>
    <w:rsid w:val="006247B3"/>
    <w:rsid w:val="00626105"/>
    <w:rsid w:val="00626528"/>
    <w:rsid w:val="006267CA"/>
    <w:rsid w:val="00627B93"/>
    <w:rsid w:val="00627E74"/>
    <w:rsid w:val="00631E38"/>
    <w:rsid w:val="00633B45"/>
    <w:rsid w:val="00633BA0"/>
    <w:rsid w:val="0063415E"/>
    <w:rsid w:val="006342D6"/>
    <w:rsid w:val="00634773"/>
    <w:rsid w:val="00634D00"/>
    <w:rsid w:val="00640BDF"/>
    <w:rsid w:val="00641E4C"/>
    <w:rsid w:val="00641F77"/>
    <w:rsid w:val="00643BB5"/>
    <w:rsid w:val="00643DA3"/>
    <w:rsid w:val="006442E4"/>
    <w:rsid w:val="006443B7"/>
    <w:rsid w:val="006443FA"/>
    <w:rsid w:val="00644631"/>
    <w:rsid w:val="0064644C"/>
    <w:rsid w:val="00651480"/>
    <w:rsid w:val="006519B9"/>
    <w:rsid w:val="0065325C"/>
    <w:rsid w:val="00654898"/>
    <w:rsid w:val="00655618"/>
    <w:rsid w:val="0065643E"/>
    <w:rsid w:val="00656F54"/>
    <w:rsid w:val="00660B04"/>
    <w:rsid w:val="0066203E"/>
    <w:rsid w:val="00663972"/>
    <w:rsid w:val="00664E1E"/>
    <w:rsid w:val="00664FCB"/>
    <w:rsid w:val="00664FD3"/>
    <w:rsid w:val="00667ED0"/>
    <w:rsid w:val="00670984"/>
    <w:rsid w:val="0067098B"/>
    <w:rsid w:val="00670CC8"/>
    <w:rsid w:val="00671172"/>
    <w:rsid w:val="00672729"/>
    <w:rsid w:val="00672FCB"/>
    <w:rsid w:val="006747DC"/>
    <w:rsid w:val="0067503D"/>
    <w:rsid w:val="00675D46"/>
    <w:rsid w:val="0067636C"/>
    <w:rsid w:val="006801FC"/>
    <w:rsid w:val="0068023F"/>
    <w:rsid w:val="00680AEF"/>
    <w:rsid w:val="006820B5"/>
    <w:rsid w:val="00683BD3"/>
    <w:rsid w:val="00683C0D"/>
    <w:rsid w:val="0068457B"/>
    <w:rsid w:val="00684FB8"/>
    <w:rsid w:val="00685EBD"/>
    <w:rsid w:val="0068687D"/>
    <w:rsid w:val="00687B82"/>
    <w:rsid w:val="00687ED6"/>
    <w:rsid w:val="00691DAC"/>
    <w:rsid w:val="00693E87"/>
    <w:rsid w:val="00694F67"/>
    <w:rsid w:val="00695FBC"/>
    <w:rsid w:val="0069794D"/>
    <w:rsid w:val="00697EB5"/>
    <w:rsid w:val="006A083D"/>
    <w:rsid w:val="006A0CFE"/>
    <w:rsid w:val="006A1161"/>
    <w:rsid w:val="006A1A55"/>
    <w:rsid w:val="006A1BAD"/>
    <w:rsid w:val="006A381F"/>
    <w:rsid w:val="006A56AF"/>
    <w:rsid w:val="006A5C4E"/>
    <w:rsid w:val="006A621A"/>
    <w:rsid w:val="006B1446"/>
    <w:rsid w:val="006B209F"/>
    <w:rsid w:val="006B3777"/>
    <w:rsid w:val="006B38D1"/>
    <w:rsid w:val="006B4727"/>
    <w:rsid w:val="006B4A42"/>
    <w:rsid w:val="006B5647"/>
    <w:rsid w:val="006B73BA"/>
    <w:rsid w:val="006B7AA6"/>
    <w:rsid w:val="006C183E"/>
    <w:rsid w:val="006C2BFE"/>
    <w:rsid w:val="006C3A68"/>
    <w:rsid w:val="006C4635"/>
    <w:rsid w:val="006C5306"/>
    <w:rsid w:val="006D06BC"/>
    <w:rsid w:val="006D1826"/>
    <w:rsid w:val="006D3655"/>
    <w:rsid w:val="006D36F2"/>
    <w:rsid w:val="006D3BE2"/>
    <w:rsid w:val="006D46ED"/>
    <w:rsid w:val="006E049F"/>
    <w:rsid w:val="006E0EC7"/>
    <w:rsid w:val="006E159F"/>
    <w:rsid w:val="006E1FF1"/>
    <w:rsid w:val="006E33CA"/>
    <w:rsid w:val="006E41E7"/>
    <w:rsid w:val="006E42B2"/>
    <w:rsid w:val="006E45EF"/>
    <w:rsid w:val="006E485F"/>
    <w:rsid w:val="006E51D5"/>
    <w:rsid w:val="006F328E"/>
    <w:rsid w:val="006F3775"/>
    <w:rsid w:val="006F50C9"/>
    <w:rsid w:val="006F541A"/>
    <w:rsid w:val="006F5747"/>
    <w:rsid w:val="00701426"/>
    <w:rsid w:val="007044D3"/>
    <w:rsid w:val="00704C0F"/>
    <w:rsid w:val="007051A2"/>
    <w:rsid w:val="0070582A"/>
    <w:rsid w:val="00705CF1"/>
    <w:rsid w:val="00705F25"/>
    <w:rsid w:val="00710425"/>
    <w:rsid w:val="00710A68"/>
    <w:rsid w:val="00711AEB"/>
    <w:rsid w:val="00713F20"/>
    <w:rsid w:val="0071493F"/>
    <w:rsid w:val="00715259"/>
    <w:rsid w:val="00715BCA"/>
    <w:rsid w:val="00716277"/>
    <w:rsid w:val="007165C4"/>
    <w:rsid w:val="00717963"/>
    <w:rsid w:val="0072027D"/>
    <w:rsid w:val="00721D83"/>
    <w:rsid w:val="00725C4E"/>
    <w:rsid w:val="00725D86"/>
    <w:rsid w:val="007306D2"/>
    <w:rsid w:val="007306DC"/>
    <w:rsid w:val="00730A96"/>
    <w:rsid w:val="00731E0D"/>
    <w:rsid w:val="00731F8F"/>
    <w:rsid w:val="00732807"/>
    <w:rsid w:val="00732A93"/>
    <w:rsid w:val="00732CE7"/>
    <w:rsid w:val="007335E0"/>
    <w:rsid w:val="00736BF4"/>
    <w:rsid w:val="007370EE"/>
    <w:rsid w:val="00737365"/>
    <w:rsid w:val="00737ABA"/>
    <w:rsid w:val="00737FB7"/>
    <w:rsid w:val="0074033C"/>
    <w:rsid w:val="00742840"/>
    <w:rsid w:val="00742BC6"/>
    <w:rsid w:val="007433BF"/>
    <w:rsid w:val="00743FA7"/>
    <w:rsid w:val="00745416"/>
    <w:rsid w:val="00746800"/>
    <w:rsid w:val="007477C7"/>
    <w:rsid w:val="0075279D"/>
    <w:rsid w:val="007527DA"/>
    <w:rsid w:val="007543F9"/>
    <w:rsid w:val="007551FA"/>
    <w:rsid w:val="00757D32"/>
    <w:rsid w:val="00757E1B"/>
    <w:rsid w:val="00761270"/>
    <w:rsid w:val="0076169B"/>
    <w:rsid w:val="00761BD5"/>
    <w:rsid w:val="00761E1E"/>
    <w:rsid w:val="00762025"/>
    <w:rsid w:val="00762EE4"/>
    <w:rsid w:val="00763176"/>
    <w:rsid w:val="007631C4"/>
    <w:rsid w:val="00763342"/>
    <w:rsid w:val="00763B3A"/>
    <w:rsid w:val="0076416C"/>
    <w:rsid w:val="00765078"/>
    <w:rsid w:val="0076583A"/>
    <w:rsid w:val="0076792D"/>
    <w:rsid w:val="00770E45"/>
    <w:rsid w:val="00770EA5"/>
    <w:rsid w:val="0077107D"/>
    <w:rsid w:val="00771A13"/>
    <w:rsid w:val="00771D11"/>
    <w:rsid w:val="007725FD"/>
    <w:rsid w:val="0077293E"/>
    <w:rsid w:val="00772A02"/>
    <w:rsid w:val="00772F18"/>
    <w:rsid w:val="007744A2"/>
    <w:rsid w:val="00774F19"/>
    <w:rsid w:val="00775E2C"/>
    <w:rsid w:val="007765AD"/>
    <w:rsid w:val="00777783"/>
    <w:rsid w:val="00777E18"/>
    <w:rsid w:val="00780675"/>
    <w:rsid w:val="007813DA"/>
    <w:rsid w:val="007814DD"/>
    <w:rsid w:val="00781B28"/>
    <w:rsid w:val="007823CA"/>
    <w:rsid w:val="007835A6"/>
    <w:rsid w:val="0078423E"/>
    <w:rsid w:val="007850D1"/>
    <w:rsid w:val="0078529A"/>
    <w:rsid w:val="00787DCA"/>
    <w:rsid w:val="007903DF"/>
    <w:rsid w:val="0079049C"/>
    <w:rsid w:val="00790B2F"/>
    <w:rsid w:val="00793AD3"/>
    <w:rsid w:val="007948F7"/>
    <w:rsid w:val="007970C3"/>
    <w:rsid w:val="0079718F"/>
    <w:rsid w:val="00797874"/>
    <w:rsid w:val="00797DAC"/>
    <w:rsid w:val="007A04E5"/>
    <w:rsid w:val="007A086C"/>
    <w:rsid w:val="007A0D57"/>
    <w:rsid w:val="007A10C3"/>
    <w:rsid w:val="007A15BD"/>
    <w:rsid w:val="007A1E83"/>
    <w:rsid w:val="007A2855"/>
    <w:rsid w:val="007A3AB9"/>
    <w:rsid w:val="007A44D4"/>
    <w:rsid w:val="007A500E"/>
    <w:rsid w:val="007A7259"/>
    <w:rsid w:val="007A7761"/>
    <w:rsid w:val="007A7FC4"/>
    <w:rsid w:val="007B00D9"/>
    <w:rsid w:val="007B3C51"/>
    <w:rsid w:val="007B4057"/>
    <w:rsid w:val="007B479D"/>
    <w:rsid w:val="007B4E36"/>
    <w:rsid w:val="007B5EFD"/>
    <w:rsid w:val="007B6249"/>
    <w:rsid w:val="007B7600"/>
    <w:rsid w:val="007C167F"/>
    <w:rsid w:val="007C2D57"/>
    <w:rsid w:val="007C42A9"/>
    <w:rsid w:val="007C453A"/>
    <w:rsid w:val="007C48A3"/>
    <w:rsid w:val="007C5964"/>
    <w:rsid w:val="007C7B49"/>
    <w:rsid w:val="007D058F"/>
    <w:rsid w:val="007D05AB"/>
    <w:rsid w:val="007D0F58"/>
    <w:rsid w:val="007D2752"/>
    <w:rsid w:val="007D40F6"/>
    <w:rsid w:val="007D4947"/>
    <w:rsid w:val="007D5C8C"/>
    <w:rsid w:val="007D6176"/>
    <w:rsid w:val="007D695E"/>
    <w:rsid w:val="007D737F"/>
    <w:rsid w:val="007D79CB"/>
    <w:rsid w:val="007E1317"/>
    <w:rsid w:val="007E1B43"/>
    <w:rsid w:val="007E21D4"/>
    <w:rsid w:val="007E2DCB"/>
    <w:rsid w:val="007E471B"/>
    <w:rsid w:val="007E49A5"/>
    <w:rsid w:val="007E5C91"/>
    <w:rsid w:val="007E5FC8"/>
    <w:rsid w:val="007E644F"/>
    <w:rsid w:val="007E6945"/>
    <w:rsid w:val="007E6BA4"/>
    <w:rsid w:val="007E6DB4"/>
    <w:rsid w:val="007E730B"/>
    <w:rsid w:val="007F09E2"/>
    <w:rsid w:val="007F1F0A"/>
    <w:rsid w:val="007F2013"/>
    <w:rsid w:val="007F42A8"/>
    <w:rsid w:val="007F58D0"/>
    <w:rsid w:val="007F62A2"/>
    <w:rsid w:val="007F7155"/>
    <w:rsid w:val="007F7488"/>
    <w:rsid w:val="007F75D7"/>
    <w:rsid w:val="00800E94"/>
    <w:rsid w:val="00801057"/>
    <w:rsid w:val="00801192"/>
    <w:rsid w:val="00801944"/>
    <w:rsid w:val="008023B4"/>
    <w:rsid w:val="00803FB8"/>
    <w:rsid w:val="00805499"/>
    <w:rsid w:val="00807B82"/>
    <w:rsid w:val="008110E3"/>
    <w:rsid w:val="0081121D"/>
    <w:rsid w:val="008149FE"/>
    <w:rsid w:val="00814A4D"/>
    <w:rsid w:val="00815591"/>
    <w:rsid w:val="00821B16"/>
    <w:rsid w:val="0082227F"/>
    <w:rsid w:val="0082289F"/>
    <w:rsid w:val="00822A88"/>
    <w:rsid w:val="00823FF5"/>
    <w:rsid w:val="00824109"/>
    <w:rsid w:val="008253EF"/>
    <w:rsid w:val="00826371"/>
    <w:rsid w:val="008267F5"/>
    <w:rsid w:val="00826E55"/>
    <w:rsid w:val="00830C6A"/>
    <w:rsid w:val="00830E82"/>
    <w:rsid w:val="00830F37"/>
    <w:rsid w:val="008322C0"/>
    <w:rsid w:val="00832757"/>
    <w:rsid w:val="008333B4"/>
    <w:rsid w:val="00834633"/>
    <w:rsid w:val="00834FD1"/>
    <w:rsid w:val="008350C1"/>
    <w:rsid w:val="00835263"/>
    <w:rsid w:val="0083705F"/>
    <w:rsid w:val="00837BC1"/>
    <w:rsid w:val="00840089"/>
    <w:rsid w:val="0084081B"/>
    <w:rsid w:val="008414DF"/>
    <w:rsid w:val="00841FBF"/>
    <w:rsid w:val="00842C8D"/>
    <w:rsid w:val="00843890"/>
    <w:rsid w:val="00844E5A"/>
    <w:rsid w:val="00845E0D"/>
    <w:rsid w:val="00852BBE"/>
    <w:rsid w:val="0085305D"/>
    <w:rsid w:val="00853290"/>
    <w:rsid w:val="00853DAB"/>
    <w:rsid w:val="00856329"/>
    <w:rsid w:val="00856534"/>
    <w:rsid w:val="00857234"/>
    <w:rsid w:val="00857B31"/>
    <w:rsid w:val="0086152B"/>
    <w:rsid w:val="00861C10"/>
    <w:rsid w:val="0086263E"/>
    <w:rsid w:val="008627F0"/>
    <w:rsid w:val="008628CE"/>
    <w:rsid w:val="00862CCD"/>
    <w:rsid w:val="00863159"/>
    <w:rsid w:val="00867988"/>
    <w:rsid w:val="0087001E"/>
    <w:rsid w:val="00870176"/>
    <w:rsid w:val="00870665"/>
    <w:rsid w:val="008718F8"/>
    <w:rsid w:val="008728D4"/>
    <w:rsid w:val="00872B45"/>
    <w:rsid w:val="008731CC"/>
    <w:rsid w:val="008736AE"/>
    <w:rsid w:val="00873F00"/>
    <w:rsid w:val="00875A25"/>
    <w:rsid w:val="00880187"/>
    <w:rsid w:val="00880233"/>
    <w:rsid w:val="00880302"/>
    <w:rsid w:val="008812FE"/>
    <w:rsid w:val="00881BB7"/>
    <w:rsid w:val="00882424"/>
    <w:rsid w:val="00882430"/>
    <w:rsid w:val="0088388D"/>
    <w:rsid w:val="008839B2"/>
    <w:rsid w:val="00884E95"/>
    <w:rsid w:val="0088570B"/>
    <w:rsid w:val="008903E1"/>
    <w:rsid w:val="00891308"/>
    <w:rsid w:val="008913C4"/>
    <w:rsid w:val="00891814"/>
    <w:rsid w:val="008926DA"/>
    <w:rsid w:val="00893AD3"/>
    <w:rsid w:val="008945FA"/>
    <w:rsid w:val="008960A5"/>
    <w:rsid w:val="008967E9"/>
    <w:rsid w:val="00897059"/>
    <w:rsid w:val="00897B13"/>
    <w:rsid w:val="008A09AA"/>
    <w:rsid w:val="008A1557"/>
    <w:rsid w:val="008A29D5"/>
    <w:rsid w:val="008A2F3B"/>
    <w:rsid w:val="008A53A5"/>
    <w:rsid w:val="008A6665"/>
    <w:rsid w:val="008A70EA"/>
    <w:rsid w:val="008A7111"/>
    <w:rsid w:val="008B02E4"/>
    <w:rsid w:val="008B0C2A"/>
    <w:rsid w:val="008B1420"/>
    <w:rsid w:val="008B1836"/>
    <w:rsid w:val="008B244F"/>
    <w:rsid w:val="008B278F"/>
    <w:rsid w:val="008B54ED"/>
    <w:rsid w:val="008B5E63"/>
    <w:rsid w:val="008C0C45"/>
    <w:rsid w:val="008C24E3"/>
    <w:rsid w:val="008C5C74"/>
    <w:rsid w:val="008C63C1"/>
    <w:rsid w:val="008C6D26"/>
    <w:rsid w:val="008C6D34"/>
    <w:rsid w:val="008C6E1E"/>
    <w:rsid w:val="008D0413"/>
    <w:rsid w:val="008D0926"/>
    <w:rsid w:val="008D0F43"/>
    <w:rsid w:val="008D2EDE"/>
    <w:rsid w:val="008D53A4"/>
    <w:rsid w:val="008D5DEC"/>
    <w:rsid w:val="008D6A6E"/>
    <w:rsid w:val="008D7A58"/>
    <w:rsid w:val="008D7A70"/>
    <w:rsid w:val="008E01B4"/>
    <w:rsid w:val="008E1EED"/>
    <w:rsid w:val="008E3224"/>
    <w:rsid w:val="008E3D2A"/>
    <w:rsid w:val="008E438D"/>
    <w:rsid w:val="008E4B3D"/>
    <w:rsid w:val="008E4F7A"/>
    <w:rsid w:val="008E5164"/>
    <w:rsid w:val="008E5519"/>
    <w:rsid w:val="008E620F"/>
    <w:rsid w:val="008E6EB2"/>
    <w:rsid w:val="008F1661"/>
    <w:rsid w:val="008F1A29"/>
    <w:rsid w:val="008F1EFB"/>
    <w:rsid w:val="008F2015"/>
    <w:rsid w:val="008F4269"/>
    <w:rsid w:val="008F42FC"/>
    <w:rsid w:val="008F77B2"/>
    <w:rsid w:val="008F797E"/>
    <w:rsid w:val="008F7BFC"/>
    <w:rsid w:val="009000E9"/>
    <w:rsid w:val="00900181"/>
    <w:rsid w:val="009008FF"/>
    <w:rsid w:val="00900E7F"/>
    <w:rsid w:val="00901811"/>
    <w:rsid w:val="0090225D"/>
    <w:rsid w:val="00902547"/>
    <w:rsid w:val="00902B7B"/>
    <w:rsid w:val="009034E0"/>
    <w:rsid w:val="009037F9"/>
    <w:rsid w:val="00904183"/>
    <w:rsid w:val="00904898"/>
    <w:rsid w:val="00904BE5"/>
    <w:rsid w:val="0090639A"/>
    <w:rsid w:val="00906860"/>
    <w:rsid w:val="00906904"/>
    <w:rsid w:val="009073C8"/>
    <w:rsid w:val="00907BE3"/>
    <w:rsid w:val="009123E0"/>
    <w:rsid w:val="0091379C"/>
    <w:rsid w:val="00914C5F"/>
    <w:rsid w:val="009170E7"/>
    <w:rsid w:val="009212E8"/>
    <w:rsid w:val="009216DE"/>
    <w:rsid w:val="009218A1"/>
    <w:rsid w:val="0092294F"/>
    <w:rsid w:val="00922960"/>
    <w:rsid w:val="00923693"/>
    <w:rsid w:val="00925991"/>
    <w:rsid w:val="00925FD0"/>
    <w:rsid w:val="00926E99"/>
    <w:rsid w:val="009278BC"/>
    <w:rsid w:val="00927C04"/>
    <w:rsid w:val="009302E8"/>
    <w:rsid w:val="00931975"/>
    <w:rsid w:val="00933C81"/>
    <w:rsid w:val="0093446C"/>
    <w:rsid w:val="00935CEB"/>
    <w:rsid w:val="009366F5"/>
    <w:rsid w:val="00936C56"/>
    <w:rsid w:val="00937D12"/>
    <w:rsid w:val="00940868"/>
    <w:rsid w:val="00940DA9"/>
    <w:rsid w:val="009415B0"/>
    <w:rsid w:val="009446CC"/>
    <w:rsid w:val="00945AB2"/>
    <w:rsid w:val="00947657"/>
    <w:rsid w:val="00953436"/>
    <w:rsid w:val="00954670"/>
    <w:rsid w:val="009551D0"/>
    <w:rsid w:val="00955EA9"/>
    <w:rsid w:val="00956999"/>
    <w:rsid w:val="00957582"/>
    <w:rsid w:val="00957932"/>
    <w:rsid w:val="0096197F"/>
    <w:rsid w:val="00961E12"/>
    <w:rsid w:val="009624E8"/>
    <w:rsid w:val="00963F44"/>
    <w:rsid w:val="009640D1"/>
    <w:rsid w:val="00964DD0"/>
    <w:rsid w:val="009661F9"/>
    <w:rsid w:val="00971CE6"/>
    <w:rsid w:val="0097231A"/>
    <w:rsid w:val="009727DB"/>
    <w:rsid w:val="00972990"/>
    <w:rsid w:val="00973CE0"/>
    <w:rsid w:val="00973F9B"/>
    <w:rsid w:val="00973FD7"/>
    <w:rsid w:val="00975089"/>
    <w:rsid w:val="00975494"/>
    <w:rsid w:val="00975D0F"/>
    <w:rsid w:val="00976084"/>
    <w:rsid w:val="00976127"/>
    <w:rsid w:val="00981BAA"/>
    <w:rsid w:val="009827C6"/>
    <w:rsid w:val="0098287C"/>
    <w:rsid w:val="00983093"/>
    <w:rsid w:val="00983843"/>
    <w:rsid w:val="009858F9"/>
    <w:rsid w:val="00985BE3"/>
    <w:rsid w:val="009868AE"/>
    <w:rsid w:val="00987329"/>
    <w:rsid w:val="009902B4"/>
    <w:rsid w:val="009907BB"/>
    <w:rsid w:val="0099114D"/>
    <w:rsid w:val="00992104"/>
    <w:rsid w:val="00993433"/>
    <w:rsid w:val="00993B35"/>
    <w:rsid w:val="00993D87"/>
    <w:rsid w:val="00994210"/>
    <w:rsid w:val="00994BBB"/>
    <w:rsid w:val="00995061"/>
    <w:rsid w:val="00996AD9"/>
    <w:rsid w:val="009A0198"/>
    <w:rsid w:val="009A0978"/>
    <w:rsid w:val="009A10FB"/>
    <w:rsid w:val="009A3C6B"/>
    <w:rsid w:val="009A403F"/>
    <w:rsid w:val="009A44D8"/>
    <w:rsid w:val="009A472B"/>
    <w:rsid w:val="009A621B"/>
    <w:rsid w:val="009A6D0D"/>
    <w:rsid w:val="009A7CAC"/>
    <w:rsid w:val="009B084D"/>
    <w:rsid w:val="009B3BC3"/>
    <w:rsid w:val="009B412A"/>
    <w:rsid w:val="009B5D7A"/>
    <w:rsid w:val="009B5F31"/>
    <w:rsid w:val="009B63C5"/>
    <w:rsid w:val="009B7162"/>
    <w:rsid w:val="009C0083"/>
    <w:rsid w:val="009C0814"/>
    <w:rsid w:val="009C0CB0"/>
    <w:rsid w:val="009C1132"/>
    <w:rsid w:val="009C2AF1"/>
    <w:rsid w:val="009C4E51"/>
    <w:rsid w:val="009C51F8"/>
    <w:rsid w:val="009C59A4"/>
    <w:rsid w:val="009C7302"/>
    <w:rsid w:val="009C731A"/>
    <w:rsid w:val="009C7926"/>
    <w:rsid w:val="009D0ACF"/>
    <w:rsid w:val="009D2BF9"/>
    <w:rsid w:val="009D45E0"/>
    <w:rsid w:val="009D48F2"/>
    <w:rsid w:val="009D4FF0"/>
    <w:rsid w:val="009D6735"/>
    <w:rsid w:val="009D6DC1"/>
    <w:rsid w:val="009E0000"/>
    <w:rsid w:val="009E06C7"/>
    <w:rsid w:val="009E1E22"/>
    <w:rsid w:val="009E22E0"/>
    <w:rsid w:val="009E493F"/>
    <w:rsid w:val="009E5C77"/>
    <w:rsid w:val="009E5EE0"/>
    <w:rsid w:val="009E6E8D"/>
    <w:rsid w:val="009F095B"/>
    <w:rsid w:val="009F0A9A"/>
    <w:rsid w:val="009F1457"/>
    <w:rsid w:val="009F149E"/>
    <w:rsid w:val="009F1923"/>
    <w:rsid w:val="009F2E13"/>
    <w:rsid w:val="009F3BB4"/>
    <w:rsid w:val="009F42CF"/>
    <w:rsid w:val="009F5A98"/>
    <w:rsid w:val="009F6962"/>
    <w:rsid w:val="009F6FF8"/>
    <w:rsid w:val="009F726B"/>
    <w:rsid w:val="009F78CD"/>
    <w:rsid w:val="009F7CA9"/>
    <w:rsid w:val="009F7D6C"/>
    <w:rsid w:val="00A0029A"/>
    <w:rsid w:val="00A026F5"/>
    <w:rsid w:val="00A03284"/>
    <w:rsid w:val="00A03814"/>
    <w:rsid w:val="00A04A70"/>
    <w:rsid w:val="00A052C0"/>
    <w:rsid w:val="00A063B3"/>
    <w:rsid w:val="00A06DE9"/>
    <w:rsid w:val="00A07A69"/>
    <w:rsid w:val="00A10171"/>
    <w:rsid w:val="00A11593"/>
    <w:rsid w:val="00A124E7"/>
    <w:rsid w:val="00A13412"/>
    <w:rsid w:val="00A14EA6"/>
    <w:rsid w:val="00A160A6"/>
    <w:rsid w:val="00A2014A"/>
    <w:rsid w:val="00A20369"/>
    <w:rsid w:val="00A21A37"/>
    <w:rsid w:val="00A222A4"/>
    <w:rsid w:val="00A223F4"/>
    <w:rsid w:val="00A2406C"/>
    <w:rsid w:val="00A2502E"/>
    <w:rsid w:val="00A254C9"/>
    <w:rsid w:val="00A26DFA"/>
    <w:rsid w:val="00A272FE"/>
    <w:rsid w:val="00A27A45"/>
    <w:rsid w:val="00A31E7B"/>
    <w:rsid w:val="00A32EFD"/>
    <w:rsid w:val="00A33713"/>
    <w:rsid w:val="00A3466A"/>
    <w:rsid w:val="00A3551A"/>
    <w:rsid w:val="00A35E33"/>
    <w:rsid w:val="00A410CD"/>
    <w:rsid w:val="00A4261F"/>
    <w:rsid w:val="00A42F26"/>
    <w:rsid w:val="00A438D4"/>
    <w:rsid w:val="00A43FDF"/>
    <w:rsid w:val="00A44B77"/>
    <w:rsid w:val="00A45E33"/>
    <w:rsid w:val="00A46D52"/>
    <w:rsid w:val="00A46FB6"/>
    <w:rsid w:val="00A475AC"/>
    <w:rsid w:val="00A4782F"/>
    <w:rsid w:val="00A47C8C"/>
    <w:rsid w:val="00A507B2"/>
    <w:rsid w:val="00A54A0D"/>
    <w:rsid w:val="00A54E18"/>
    <w:rsid w:val="00A556B3"/>
    <w:rsid w:val="00A56863"/>
    <w:rsid w:val="00A56E72"/>
    <w:rsid w:val="00A5775E"/>
    <w:rsid w:val="00A57B8F"/>
    <w:rsid w:val="00A6183C"/>
    <w:rsid w:val="00A61CEF"/>
    <w:rsid w:val="00A65CC2"/>
    <w:rsid w:val="00A663FE"/>
    <w:rsid w:val="00A67869"/>
    <w:rsid w:val="00A67A02"/>
    <w:rsid w:val="00A70102"/>
    <w:rsid w:val="00A7063C"/>
    <w:rsid w:val="00A7088F"/>
    <w:rsid w:val="00A71472"/>
    <w:rsid w:val="00A719A3"/>
    <w:rsid w:val="00A72D84"/>
    <w:rsid w:val="00A73089"/>
    <w:rsid w:val="00A732D1"/>
    <w:rsid w:val="00A73534"/>
    <w:rsid w:val="00A737F1"/>
    <w:rsid w:val="00A74886"/>
    <w:rsid w:val="00A74EF4"/>
    <w:rsid w:val="00A756BE"/>
    <w:rsid w:val="00A75719"/>
    <w:rsid w:val="00A76A9B"/>
    <w:rsid w:val="00A76B4D"/>
    <w:rsid w:val="00A76E39"/>
    <w:rsid w:val="00A80138"/>
    <w:rsid w:val="00A80466"/>
    <w:rsid w:val="00A80D79"/>
    <w:rsid w:val="00A80FFF"/>
    <w:rsid w:val="00A81A84"/>
    <w:rsid w:val="00A81FCA"/>
    <w:rsid w:val="00A8260C"/>
    <w:rsid w:val="00A84BA2"/>
    <w:rsid w:val="00A86F75"/>
    <w:rsid w:val="00A905E0"/>
    <w:rsid w:val="00A9064B"/>
    <w:rsid w:val="00A9078F"/>
    <w:rsid w:val="00A92431"/>
    <w:rsid w:val="00A9312F"/>
    <w:rsid w:val="00A96E4B"/>
    <w:rsid w:val="00AA038A"/>
    <w:rsid w:val="00AA0577"/>
    <w:rsid w:val="00AA14E5"/>
    <w:rsid w:val="00AA17D7"/>
    <w:rsid w:val="00AA1A6B"/>
    <w:rsid w:val="00AA35EF"/>
    <w:rsid w:val="00AA36AD"/>
    <w:rsid w:val="00AA3F45"/>
    <w:rsid w:val="00AA6549"/>
    <w:rsid w:val="00AA7F09"/>
    <w:rsid w:val="00AB00CB"/>
    <w:rsid w:val="00AB03EF"/>
    <w:rsid w:val="00AB0590"/>
    <w:rsid w:val="00AB27E9"/>
    <w:rsid w:val="00AB3297"/>
    <w:rsid w:val="00AB51BE"/>
    <w:rsid w:val="00AB71E9"/>
    <w:rsid w:val="00AC0A4E"/>
    <w:rsid w:val="00AC2D0A"/>
    <w:rsid w:val="00AC2D4C"/>
    <w:rsid w:val="00AC30C5"/>
    <w:rsid w:val="00AC415A"/>
    <w:rsid w:val="00AC5E4B"/>
    <w:rsid w:val="00AC68F6"/>
    <w:rsid w:val="00AC754B"/>
    <w:rsid w:val="00AC77B2"/>
    <w:rsid w:val="00AD0618"/>
    <w:rsid w:val="00AD09B7"/>
    <w:rsid w:val="00AD0A39"/>
    <w:rsid w:val="00AD0FE4"/>
    <w:rsid w:val="00AD166F"/>
    <w:rsid w:val="00AD1AC3"/>
    <w:rsid w:val="00AD22C0"/>
    <w:rsid w:val="00AD2496"/>
    <w:rsid w:val="00AD26E1"/>
    <w:rsid w:val="00AD270B"/>
    <w:rsid w:val="00AD3E30"/>
    <w:rsid w:val="00AD5460"/>
    <w:rsid w:val="00AD5A95"/>
    <w:rsid w:val="00AD5FAA"/>
    <w:rsid w:val="00AD60E7"/>
    <w:rsid w:val="00AE13DA"/>
    <w:rsid w:val="00AE1BF2"/>
    <w:rsid w:val="00AE2F2D"/>
    <w:rsid w:val="00AE362D"/>
    <w:rsid w:val="00AE37D7"/>
    <w:rsid w:val="00AE3FE7"/>
    <w:rsid w:val="00AE5321"/>
    <w:rsid w:val="00AE5340"/>
    <w:rsid w:val="00AE59CF"/>
    <w:rsid w:val="00AE6EBA"/>
    <w:rsid w:val="00AE73FA"/>
    <w:rsid w:val="00AE7F51"/>
    <w:rsid w:val="00AF3AAE"/>
    <w:rsid w:val="00AF3F7F"/>
    <w:rsid w:val="00AF4F27"/>
    <w:rsid w:val="00AF51E6"/>
    <w:rsid w:val="00AF64F3"/>
    <w:rsid w:val="00B01310"/>
    <w:rsid w:val="00B01537"/>
    <w:rsid w:val="00B01F5B"/>
    <w:rsid w:val="00B02157"/>
    <w:rsid w:val="00B0339E"/>
    <w:rsid w:val="00B03EF1"/>
    <w:rsid w:val="00B03F09"/>
    <w:rsid w:val="00B050B3"/>
    <w:rsid w:val="00B05B70"/>
    <w:rsid w:val="00B07BA3"/>
    <w:rsid w:val="00B1179B"/>
    <w:rsid w:val="00B121E5"/>
    <w:rsid w:val="00B1281F"/>
    <w:rsid w:val="00B1303B"/>
    <w:rsid w:val="00B16628"/>
    <w:rsid w:val="00B16880"/>
    <w:rsid w:val="00B16D6D"/>
    <w:rsid w:val="00B175D3"/>
    <w:rsid w:val="00B17FBE"/>
    <w:rsid w:val="00B22261"/>
    <w:rsid w:val="00B227B0"/>
    <w:rsid w:val="00B2319C"/>
    <w:rsid w:val="00B25062"/>
    <w:rsid w:val="00B2575E"/>
    <w:rsid w:val="00B25763"/>
    <w:rsid w:val="00B257D6"/>
    <w:rsid w:val="00B30984"/>
    <w:rsid w:val="00B30BDD"/>
    <w:rsid w:val="00B31308"/>
    <w:rsid w:val="00B31595"/>
    <w:rsid w:val="00B3159A"/>
    <w:rsid w:val="00B33A8E"/>
    <w:rsid w:val="00B34114"/>
    <w:rsid w:val="00B3507A"/>
    <w:rsid w:val="00B3659C"/>
    <w:rsid w:val="00B36CB5"/>
    <w:rsid w:val="00B3702D"/>
    <w:rsid w:val="00B3799B"/>
    <w:rsid w:val="00B40AA2"/>
    <w:rsid w:val="00B40F22"/>
    <w:rsid w:val="00B41736"/>
    <w:rsid w:val="00B422EF"/>
    <w:rsid w:val="00B42B07"/>
    <w:rsid w:val="00B42C19"/>
    <w:rsid w:val="00B437A7"/>
    <w:rsid w:val="00B43EC1"/>
    <w:rsid w:val="00B4434D"/>
    <w:rsid w:val="00B47A86"/>
    <w:rsid w:val="00B518C6"/>
    <w:rsid w:val="00B5455C"/>
    <w:rsid w:val="00B553F1"/>
    <w:rsid w:val="00B55678"/>
    <w:rsid w:val="00B55A2F"/>
    <w:rsid w:val="00B55E0F"/>
    <w:rsid w:val="00B60791"/>
    <w:rsid w:val="00B60E12"/>
    <w:rsid w:val="00B63E0B"/>
    <w:rsid w:val="00B65171"/>
    <w:rsid w:val="00B71F59"/>
    <w:rsid w:val="00B72BC0"/>
    <w:rsid w:val="00B7562F"/>
    <w:rsid w:val="00B75B12"/>
    <w:rsid w:val="00B7659A"/>
    <w:rsid w:val="00B815C0"/>
    <w:rsid w:val="00B81BEA"/>
    <w:rsid w:val="00B82245"/>
    <w:rsid w:val="00B82713"/>
    <w:rsid w:val="00B849CD"/>
    <w:rsid w:val="00B84EFF"/>
    <w:rsid w:val="00B85E53"/>
    <w:rsid w:val="00B869C6"/>
    <w:rsid w:val="00B87EBE"/>
    <w:rsid w:val="00B87F29"/>
    <w:rsid w:val="00B90155"/>
    <w:rsid w:val="00B90AC7"/>
    <w:rsid w:val="00B90DEB"/>
    <w:rsid w:val="00B9202C"/>
    <w:rsid w:val="00B9338E"/>
    <w:rsid w:val="00B937A2"/>
    <w:rsid w:val="00B93891"/>
    <w:rsid w:val="00B944BE"/>
    <w:rsid w:val="00B958B6"/>
    <w:rsid w:val="00B9645B"/>
    <w:rsid w:val="00B97F51"/>
    <w:rsid w:val="00BA1FE2"/>
    <w:rsid w:val="00BA201A"/>
    <w:rsid w:val="00BA3853"/>
    <w:rsid w:val="00BA3ADA"/>
    <w:rsid w:val="00BA3DD0"/>
    <w:rsid w:val="00BA4149"/>
    <w:rsid w:val="00BA4DC8"/>
    <w:rsid w:val="00BA5C61"/>
    <w:rsid w:val="00BA7C68"/>
    <w:rsid w:val="00BB0218"/>
    <w:rsid w:val="00BB070A"/>
    <w:rsid w:val="00BB0B62"/>
    <w:rsid w:val="00BB16ED"/>
    <w:rsid w:val="00BB1828"/>
    <w:rsid w:val="00BB1A4E"/>
    <w:rsid w:val="00BB268D"/>
    <w:rsid w:val="00BB3E2C"/>
    <w:rsid w:val="00BB4D0B"/>
    <w:rsid w:val="00BB614F"/>
    <w:rsid w:val="00BB651D"/>
    <w:rsid w:val="00BB6DDC"/>
    <w:rsid w:val="00BB6FEA"/>
    <w:rsid w:val="00BB7475"/>
    <w:rsid w:val="00BC08A3"/>
    <w:rsid w:val="00BC11AD"/>
    <w:rsid w:val="00BC2601"/>
    <w:rsid w:val="00BC2CE5"/>
    <w:rsid w:val="00BC300A"/>
    <w:rsid w:val="00BC33D2"/>
    <w:rsid w:val="00BC3AD2"/>
    <w:rsid w:val="00BC3FC5"/>
    <w:rsid w:val="00BC6A92"/>
    <w:rsid w:val="00BC77D1"/>
    <w:rsid w:val="00BC788C"/>
    <w:rsid w:val="00BD0D25"/>
    <w:rsid w:val="00BD154E"/>
    <w:rsid w:val="00BD2691"/>
    <w:rsid w:val="00BD3422"/>
    <w:rsid w:val="00BD4205"/>
    <w:rsid w:val="00BD5E7D"/>
    <w:rsid w:val="00BD5EBC"/>
    <w:rsid w:val="00BD65E3"/>
    <w:rsid w:val="00BD6C3B"/>
    <w:rsid w:val="00BD749C"/>
    <w:rsid w:val="00BD76CD"/>
    <w:rsid w:val="00BD7801"/>
    <w:rsid w:val="00BD7F9E"/>
    <w:rsid w:val="00BE2287"/>
    <w:rsid w:val="00BE4106"/>
    <w:rsid w:val="00BE4756"/>
    <w:rsid w:val="00BE6B24"/>
    <w:rsid w:val="00BE6FA9"/>
    <w:rsid w:val="00BE76EC"/>
    <w:rsid w:val="00BE77F4"/>
    <w:rsid w:val="00BF0C5A"/>
    <w:rsid w:val="00BF3A71"/>
    <w:rsid w:val="00BF5158"/>
    <w:rsid w:val="00BF659F"/>
    <w:rsid w:val="00C00D8F"/>
    <w:rsid w:val="00C00FCD"/>
    <w:rsid w:val="00C01474"/>
    <w:rsid w:val="00C01E28"/>
    <w:rsid w:val="00C02052"/>
    <w:rsid w:val="00C02062"/>
    <w:rsid w:val="00C0267F"/>
    <w:rsid w:val="00C02FE6"/>
    <w:rsid w:val="00C04516"/>
    <w:rsid w:val="00C0481A"/>
    <w:rsid w:val="00C051E6"/>
    <w:rsid w:val="00C0576C"/>
    <w:rsid w:val="00C0598B"/>
    <w:rsid w:val="00C06A3F"/>
    <w:rsid w:val="00C1018B"/>
    <w:rsid w:val="00C1028C"/>
    <w:rsid w:val="00C1128C"/>
    <w:rsid w:val="00C1140B"/>
    <w:rsid w:val="00C11C66"/>
    <w:rsid w:val="00C11F9E"/>
    <w:rsid w:val="00C14919"/>
    <w:rsid w:val="00C15385"/>
    <w:rsid w:val="00C15A6D"/>
    <w:rsid w:val="00C16CA5"/>
    <w:rsid w:val="00C172F7"/>
    <w:rsid w:val="00C1792B"/>
    <w:rsid w:val="00C17AD5"/>
    <w:rsid w:val="00C17D87"/>
    <w:rsid w:val="00C206EF"/>
    <w:rsid w:val="00C208F7"/>
    <w:rsid w:val="00C20DCA"/>
    <w:rsid w:val="00C21606"/>
    <w:rsid w:val="00C22433"/>
    <w:rsid w:val="00C23318"/>
    <w:rsid w:val="00C24890"/>
    <w:rsid w:val="00C25C2D"/>
    <w:rsid w:val="00C31162"/>
    <w:rsid w:val="00C31A5F"/>
    <w:rsid w:val="00C32723"/>
    <w:rsid w:val="00C331C9"/>
    <w:rsid w:val="00C331D3"/>
    <w:rsid w:val="00C40940"/>
    <w:rsid w:val="00C4174D"/>
    <w:rsid w:val="00C41B99"/>
    <w:rsid w:val="00C42749"/>
    <w:rsid w:val="00C43C6D"/>
    <w:rsid w:val="00C444FE"/>
    <w:rsid w:val="00C4492D"/>
    <w:rsid w:val="00C44E6F"/>
    <w:rsid w:val="00C46F0A"/>
    <w:rsid w:val="00C511F8"/>
    <w:rsid w:val="00C51836"/>
    <w:rsid w:val="00C51E90"/>
    <w:rsid w:val="00C5455E"/>
    <w:rsid w:val="00C558ED"/>
    <w:rsid w:val="00C55CCE"/>
    <w:rsid w:val="00C563F5"/>
    <w:rsid w:val="00C60243"/>
    <w:rsid w:val="00C606F8"/>
    <w:rsid w:val="00C60CBA"/>
    <w:rsid w:val="00C61562"/>
    <w:rsid w:val="00C61613"/>
    <w:rsid w:val="00C62236"/>
    <w:rsid w:val="00C623F9"/>
    <w:rsid w:val="00C62C59"/>
    <w:rsid w:val="00C63372"/>
    <w:rsid w:val="00C64072"/>
    <w:rsid w:val="00C64682"/>
    <w:rsid w:val="00C65384"/>
    <w:rsid w:val="00C659B2"/>
    <w:rsid w:val="00C65A5E"/>
    <w:rsid w:val="00C72737"/>
    <w:rsid w:val="00C72FE1"/>
    <w:rsid w:val="00C73A4C"/>
    <w:rsid w:val="00C73F27"/>
    <w:rsid w:val="00C744E6"/>
    <w:rsid w:val="00C74821"/>
    <w:rsid w:val="00C758FE"/>
    <w:rsid w:val="00C76FB9"/>
    <w:rsid w:val="00C7798B"/>
    <w:rsid w:val="00C8126F"/>
    <w:rsid w:val="00C813E3"/>
    <w:rsid w:val="00C819B0"/>
    <w:rsid w:val="00C82CEE"/>
    <w:rsid w:val="00C84E69"/>
    <w:rsid w:val="00C90163"/>
    <w:rsid w:val="00C9036B"/>
    <w:rsid w:val="00C90919"/>
    <w:rsid w:val="00C909C6"/>
    <w:rsid w:val="00C9399D"/>
    <w:rsid w:val="00C94622"/>
    <w:rsid w:val="00C94ABC"/>
    <w:rsid w:val="00C9540E"/>
    <w:rsid w:val="00C96EB9"/>
    <w:rsid w:val="00C97409"/>
    <w:rsid w:val="00C97A6A"/>
    <w:rsid w:val="00CA216E"/>
    <w:rsid w:val="00CA465F"/>
    <w:rsid w:val="00CA750A"/>
    <w:rsid w:val="00CB03CE"/>
    <w:rsid w:val="00CB32EF"/>
    <w:rsid w:val="00CB43B2"/>
    <w:rsid w:val="00CB45E3"/>
    <w:rsid w:val="00CB4EED"/>
    <w:rsid w:val="00CB628C"/>
    <w:rsid w:val="00CC0408"/>
    <w:rsid w:val="00CC189B"/>
    <w:rsid w:val="00CC1F83"/>
    <w:rsid w:val="00CC2355"/>
    <w:rsid w:val="00CC25C7"/>
    <w:rsid w:val="00CC5365"/>
    <w:rsid w:val="00CC568D"/>
    <w:rsid w:val="00CC6A9D"/>
    <w:rsid w:val="00CD0BD0"/>
    <w:rsid w:val="00CD1FB8"/>
    <w:rsid w:val="00CD3D11"/>
    <w:rsid w:val="00CD4145"/>
    <w:rsid w:val="00CD4716"/>
    <w:rsid w:val="00CD47D6"/>
    <w:rsid w:val="00CD57C3"/>
    <w:rsid w:val="00CD608C"/>
    <w:rsid w:val="00CD638E"/>
    <w:rsid w:val="00CD6F54"/>
    <w:rsid w:val="00CE084E"/>
    <w:rsid w:val="00CE0C39"/>
    <w:rsid w:val="00CE1B33"/>
    <w:rsid w:val="00CE25A3"/>
    <w:rsid w:val="00CE2702"/>
    <w:rsid w:val="00CE28C7"/>
    <w:rsid w:val="00CE4284"/>
    <w:rsid w:val="00CE4D3F"/>
    <w:rsid w:val="00CE4D71"/>
    <w:rsid w:val="00CE7215"/>
    <w:rsid w:val="00CE7A4F"/>
    <w:rsid w:val="00CE7DC3"/>
    <w:rsid w:val="00CF15CB"/>
    <w:rsid w:val="00CF1627"/>
    <w:rsid w:val="00CF165A"/>
    <w:rsid w:val="00CF3988"/>
    <w:rsid w:val="00CF43EB"/>
    <w:rsid w:val="00CF5405"/>
    <w:rsid w:val="00CF628C"/>
    <w:rsid w:val="00D01A65"/>
    <w:rsid w:val="00D036C3"/>
    <w:rsid w:val="00D04AF1"/>
    <w:rsid w:val="00D04D29"/>
    <w:rsid w:val="00D06364"/>
    <w:rsid w:val="00D063F3"/>
    <w:rsid w:val="00D07966"/>
    <w:rsid w:val="00D10ABD"/>
    <w:rsid w:val="00D1335A"/>
    <w:rsid w:val="00D13990"/>
    <w:rsid w:val="00D1435D"/>
    <w:rsid w:val="00D154E2"/>
    <w:rsid w:val="00D15BCF"/>
    <w:rsid w:val="00D173DE"/>
    <w:rsid w:val="00D20103"/>
    <w:rsid w:val="00D21AB0"/>
    <w:rsid w:val="00D239F6"/>
    <w:rsid w:val="00D23EFE"/>
    <w:rsid w:val="00D24141"/>
    <w:rsid w:val="00D25D36"/>
    <w:rsid w:val="00D260D6"/>
    <w:rsid w:val="00D26710"/>
    <w:rsid w:val="00D3065E"/>
    <w:rsid w:val="00D30953"/>
    <w:rsid w:val="00D30E18"/>
    <w:rsid w:val="00D3129E"/>
    <w:rsid w:val="00D3130E"/>
    <w:rsid w:val="00D3146E"/>
    <w:rsid w:val="00D32931"/>
    <w:rsid w:val="00D32D42"/>
    <w:rsid w:val="00D3345E"/>
    <w:rsid w:val="00D3348F"/>
    <w:rsid w:val="00D33FA8"/>
    <w:rsid w:val="00D34327"/>
    <w:rsid w:val="00D348EB"/>
    <w:rsid w:val="00D34934"/>
    <w:rsid w:val="00D34E36"/>
    <w:rsid w:val="00D35AAA"/>
    <w:rsid w:val="00D36849"/>
    <w:rsid w:val="00D3704C"/>
    <w:rsid w:val="00D37550"/>
    <w:rsid w:val="00D379F2"/>
    <w:rsid w:val="00D4069A"/>
    <w:rsid w:val="00D40885"/>
    <w:rsid w:val="00D40E16"/>
    <w:rsid w:val="00D415A4"/>
    <w:rsid w:val="00D4181E"/>
    <w:rsid w:val="00D41B35"/>
    <w:rsid w:val="00D45569"/>
    <w:rsid w:val="00D45671"/>
    <w:rsid w:val="00D45DEE"/>
    <w:rsid w:val="00D46206"/>
    <w:rsid w:val="00D47596"/>
    <w:rsid w:val="00D53A77"/>
    <w:rsid w:val="00D53F2A"/>
    <w:rsid w:val="00D546AD"/>
    <w:rsid w:val="00D5611E"/>
    <w:rsid w:val="00D56179"/>
    <w:rsid w:val="00D60039"/>
    <w:rsid w:val="00D610AF"/>
    <w:rsid w:val="00D61503"/>
    <w:rsid w:val="00D61D51"/>
    <w:rsid w:val="00D61E99"/>
    <w:rsid w:val="00D63B8D"/>
    <w:rsid w:val="00D6566D"/>
    <w:rsid w:val="00D6613B"/>
    <w:rsid w:val="00D671F6"/>
    <w:rsid w:val="00D70234"/>
    <w:rsid w:val="00D713A4"/>
    <w:rsid w:val="00D72050"/>
    <w:rsid w:val="00D722A6"/>
    <w:rsid w:val="00D7270C"/>
    <w:rsid w:val="00D73224"/>
    <w:rsid w:val="00D75230"/>
    <w:rsid w:val="00D75A55"/>
    <w:rsid w:val="00D76ACA"/>
    <w:rsid w:val="00D77623"/>
    <w:rsid w:val="00D801A4"/>
    <w:rsid w:val="00D8305F"/>
    <w:rsid w:val="00D836C6"/>
    <w:rsid w:val="00D83F12"/>
    <w:rsid w:val="00D85D5C"/>
    <w:rsid w:val="00D87452"/>
    <w:rsid w:val="00D87EAC"/>
    <w:rsid w:val="00D90098"/>
    <w:rsid w:val="00D90B76"/>
    <w:rsid w:val="00D92BF6"/>
    <w:rsid w:val="00D93052"/>
    <w:rsid w:val="00D938FE"/>
    <w:rsid w:val="00D93B74"/>
    <w:rsid w:val="00D95443"/>
    <w:rsid w:val="00D96039"/>
    <w:rsid w:val="00D97C68"/>
    <w:rsid w:val="00DA2A60"/>
    <w:rsid w:val="00DA7077"/>
    <w:rsid w:val="00DA7A27"/>
    <w:rsid w:val="00DA7D56"/>
    <w:rsid w:val="00DB11CF"/>
    <w:rsid w:val="00DB14E9"/>
    <w:rsid w:val="00DB25FC"/>
    <w:rsid w:val="00DB2949"/>
    <w:rsid w:val="00DB2ED8"/>
    <w:rsid w:val="00DB3513"/>
    <w:rsid w:val="00DB59A0"/>
    <w:rsid w:val="00DB72A8"/>
    <w:rsid w:val="00DB7A2A"/>
    <w:rsid w:val="00DB7EF8"/>
    <w:rsid w:val="00DC05AA"/>
    <w:rsid w:val="00DC14CC"/>
    <w:rsid w:val="00DC1947"/>
    <w:rsid w:val="00DC2E0C"/>
    <w:rsid w:val="00DC36D0"/>
    <w:rsid w:val="00DC4045"/>
    <w:rsid w:val="00DC5917"/>
    <w:rsid w:val="00DC5E4D"/>
    <w:rsid w:val="00DC7DFB"/>
    <w:rsid w:val="00DD0A09"/>
    <w:rsid w:val="00DD0C22"/>
    <w:rsid w:val="00DD1341"/>
    <w:rsid w:val="00DD1687"/>
    <w:rsid w:val="00DD291C"/>
    <w:rsid w:val="00DD3134"/>
    <w:rsid w:val="00DD3140"/>
    <w:rsid w:val="00DD4ECD"/>
    <w:rsid w:val="00DD67A3"/>
    <w:rsid w:val="00DD793F"/>
    <w:rsid w:val="00DD7A88"/>
    <w:rsid w:val="00DE0792"/>
    <w:rsid w:val="00DE0BFF"/>
    <w:rsid w:val="00DE149E"/>
    <w:rsid w:val="00DE6904"/>
    <w:rsid w:val="00DE69B5"/>
    <w:rsid w:val="00DE6D44"/>
    <w:rsid w:val="00DF067B"/>
    <w:rsid w:val="00DF29D9"/>
    <w:rsid w:val="00DF2E74"/>
    <w:rsid w:val="00DF3734"/>
    <w:rsid w:val="00DF4236"/>
    <w:rsid w:val="00DF5DA1"/>
    <w:rsid w:val="00DF5E59"/>
    <w:rsid w:val="00DF5F65"/>
    <w:rsid w:val="00DF7506"/>
    <w:rsid w:val="00DF7E0F"/>
    <w:rsid w:val="00E00374"/>
    <w:rsid w:val="00E0040F"/>
    <w:rsid w:val="00E03F1B"/>
    <w:rsid w:val="00E05570"/>
    <w:rsid w:val="00E057EA"/>
    <w:rsid w:val="00E05C47"/>
    <w:rsid w:val="00E064D8"/>
    <w:rsid w:val="00E07EFD"/>
    <w:rsid w:val="00E11932"/>
    <w:rsid w:val="00E11DBC"/>
    <w:rsid w:val="00E12B58"/>
    <w:rsid w:val="00E12E5C"/>
    <w:rsid w:val="00E13F42"/>
    <w:rsid w:val="00E13F98"/>
    <w:rsid w:val="00E1651D"/>
    <w:rsid w:val="00E17C27"/>
    <w:rsid w:val="00E20179"/>
    <w:rsid w:val="00E207E3"/>
    <w:rsid w:val="00E210E3"/>
    <w:rsid w:val="00E2157F"/>
    <w:rsid w:val="00E23C43"/>
    <w:rsid w:val="00E25AA8"/>
    <w:rsid w:val="00E25CAB"/>
    <w:rsid w:val="00E2662C"/>
    <w:rsid w:val="00E2678E"/>
    <w:rsid w:val="00E26A59"/>
    <w:rsid w:val="00E27FA6"/>
    <w:rsid w:val="00E3393E"/>
    <w:rsid w:val="00E34EF0"/>
    <w:rsid w:val="00E351AE"/>
    <w:rsid w:val="00E35C32"/>
    <w:rsid w:val="00E35C95"/>
    <w:rsid w:val="00E369C4"/>
    <w:rsid w:val="00E417FB"/>
    <w:rsid w:val="00E445FD"/>
    <w:rsid w:val="00E473CE"/>
    <w:rsid w:val="00E47907"/>
    <w:rsid w:val="00E50104"/>
    <w:rsid w:val="00E50268"/>
    <w:rsid w:val="00E5044B"/>
    <w:rsid w:val="00E5053B"/>
    <w:rsid w:val="00E50BDA"/>
    <w:rsid w:val="00E50EB7"/>
    <w:rsid w:val="00E50F50"/>
    <w:rsid w:val="00E52C30"/>
    <w:rsid w:val="00E53935"/>
    <w:rsid w:val="00E53CF1"/>
    <w:rsid w:val="00E53E25"/>
    <w:rsid w:val="00E5720C"/>
    <w:rsid w:val="00E601C9"/>
    <w:rsid w:val="00E6275F"/>
    <w:rsid w:val="00E63CCA"/>
    <w:rsid w:val="00E64E5E"/>
    <w:rsid w:val="00E65485"/>
    <w:rsid w:val="00E67B1D"/>
    <w:rsid w:val="00E71115"/>
    <w:rsid w:val="00E7248B"/>
    <w:rsid w:val="00E728D8"/>
    <w:rsid w:val="00E72B09"/>
    <w:rsid w:val="00E72B31"/>
    <w:rsid w:val="00E7416E"/>
    <w:rsid w:val="00E749A6"/>
    <w:rsid w:val="00E75F8B"/>
    <w:rsid w:val="00E76B85"/>
    <w:rsid w:val="00E770AD"/>
    <w:rsid w:val="00E77720"/>
    <w:rsid w:val="00E81E5E"/>
    <w:rsid w:val="00E82827"/>
    <w:rsid w:val="00E83125"/>
    <w:rsid w:val="00E8360E"/>
    <w:rsid w:val="00E847D6"/>
    <w:rsid w:val="00E853C9"/>
    <w:rsid w:val="00E8563B"/>
    <w:rsid w:val="00E85DBA"/>
    <w:rsid w:val="00E90150"/>
    <w:rsid w:val="00E90421"/>
    <w:rsid w:val="00E90B0F"/>
    <w:rsid w:val="00E913BB"/>
    <w:rsid w:val="00E91FBB"/>
    <w:rsid w:val="00E957E2"/>
    <w:rsid w:val="00E962E3"/>
    <w:rsid w:val="00E96828"/>
    <w:rsid w:val="00E97FF8"/>
    <w:rsid w:val="00EA0AE6"/>
    <w:rsid w:val="00EA0D65"/>
    <w:rsid w:val="00EA175A"/>
    <w:rsid w:val="00EA38C5"/>
    <w:rsid w:val="00EA456D"/>
    <w:rsid w:val="00EA657E"/>
    <w:rsid w:val="00EB0E77"/>
    <w:rsid w:val="00EB1821"/>
    <w:rsid w:val="00EB1D8C"/>
    <w:rsid w:val="00EB1F47"/>
    <w:rsid w:val="00EB4255"/>
    <w:rsid w:val="00EB5AA1"/>
    <w:rsid w:val="00EB6560"/>
    <w:rsid w:val="00EB6C76"/>
    <w:rsid w:val="00EB75E2"/>
    <w:rsid w:val="00EC0695"/>
    <w:rsid w:val="00EC20C4"/>
    <w:rsid w:val="00EC30D9"/>
    <w:rsid w:val="00EC37F5"/>
    <w:rsid w:val="00EC4007"/>
    <w:rsid w:val="00ED01E8"/>
    <w:rsid w:val="00ED0A65"/>
    <w:rsid w:val="00ED1977"/>
    <w:rsid w:val="00ED1F1A"/>
    <w:rsid w:val="00ED2587"/>
    <w:rsid w:val="00ED2D7F"/>
    <w:rsid w:val="00ED32E0"/>
    <w:rsid w:val="00ED4A72"/>
    <w:rsid w:val="00ED5A28"/>
    <w:rsid w:val="00ED6072"/>
    <w:rsid w:val="00ED61A5"/>
    <w:rsid w:val="00ED62D6"/>
    <w:rsid w:val="00ED7CB0"/>
    <w:rsid w:val="00EE0CBA"/>
    <w:rsid w:val="00EE137F"/>
    <w:rsid w:val="00EE1EFA"/>
    <w:rsid w:val="00EE21E0"/>
    <w:rsid w:val="00EE2DAA"/>
    <w:rsid w:val="00EE37E0"/>
    <w:rsid w:val="00EE5BB9"/>
    <w:rsid w:val="00EE63CE"/>
    <w:rsid w:val="00EE6632"/>
    <w:rsid w:val="00EE6EE2"/>
    <w:rsid w:val="00EE7C7B"/>
    <w:rsid w:val="00EF051A"/>
    <w:rsid w:val="00EF117A"/>
    <w:rsid w:val="00EF2F08"/>
    <w:rsid w:val="00EF3067"/>
    <w:rsid w:val="00EF323A"/>
    <w:rsid w:val="00EF56FA"/>
    <w:rsid w:val="00EF5BC3"/>
    <w:rsid w:val="00EF6228"/>
    <w:rsid w:val="00EF639F"/>
    <w:rsid w:val="00EF7E80"/>
    <w:rsid w:val="00F008C0"/>
    <w:rsid w:val="00F012FA"/>
    <w:rsid w:val="00F023AD"/>
    <w:rsid w:val="00F02DF0"/>
    <w:rsid w:val="00F02E7D"/>
    <w:rsid w:val="00F03E6B"/>
    <w:rsid w:val="00F0444E"/>
    <w:rsid w:val="00F04D5A"/>
    <w:rsid w:val="00F05264"/>
    <w:rsid w:val="00F06506"/>
    <w:rsid w:val="00F06AE5"/>
    <w:rsid w:val="00F073D5"/>
    <w:rsid w:val="00F10B97"/>
    <w:rsid w:val="00F12F0C"/>
    <w:rsid w:val="00F136CB"/>
    <w:rsid w:val="00F1453F"/>
    <w:rsid w:val="00F14742"/>
    <w:rsid w:val="00F14D3A"/>
    <w:rsid w:val="00F16629"/>
    <w:rsid w:val="00F20E9F"/>
    <w:rsid w:val="00F20EEE"/>
    <w:rsid w:val="00F211AF"/>
    <w:rsid w:val="00F2133C"/>
    <w:rsid w:val="00F21BFC"/>
    <w:rsid w:val="00F2303A"/>
    <w:rsid w:val="00F23129"/>
    <w:rsid w:val="00F23644"/>
    <w:rsid w:val="00F24141"/>
    <w:rsid w:val="00F2500D"/>
    <w:rsid w:val="00F2582B"/>
    <w:rsid w:val="00F25846"/>
    <w:rsid w:val="00F2585E"/>
    <w:rsid w:val="00F25E5A"/>
    <w:rsid w:val="00F2786A"/>
    <w:rsid w:val="00F3018D"/>
    <w:rsid w:val="00F308D8"/>
    <w:rsid w:val="00F31C84"/>
    <w:rsid w:val="00F333A5"/>
    <w:rsid w:val="00F35138"/>
    <w:rsid w:val="00F36174"/>
    <w:rsid w:val="00F367B4"/>
    <w:rsid w:val="00F407A0"/>
    <w:rsid w:val="00F4086C"/>
    <w:rsid w:val="00F40874"/>
    <w:rsid w:val="00F420FD"/>
    <w:rsid w:val="00F42589"/>
    <w:rsid w:val="00F43633"/>
    <w:rsid w:val="00F43AC6"/>
    <w:rsid w:val="00F4402F"/>
    <w:rsid w:val="00F45148"/>
    <w:rsid w:val="00F455A5"/>
    <w:rsid w:val="00F45A62"/>
    <w:rsid w:val="00F45FA4"/>
    <w:rsid w:val="00F515DD"/>
    <w:rsid w:val="00F515ED"/>
    <w:rsid w:val="00F51C56"/>
    <w:rsid w:val="00F51E0B"/>
    <w:rsid w:val="00F524F4"/>
    <w:rsid w:val="00F54B64"/>
    <w:rsid w:val="00F5505E"/>
    <w:rsid w:val="00F56436"/>
    <w:rsid w:val="00F56A08"/>
    <w:rsid w:val="00F56AD4"/>
    <w:rsid w:val="00F57350"/>
    <w:rsid w:val="00F60667"/>
    <w:rsid w:val="00F6095F"/>
    <w:rsid w:val="00F613D7"/>
    <w:rsid w:val="00F622A4"/>
    <w:rsid w:val="00F635DC"/>
    <w:rsid w:val="00F63D06"/>
    <w:rsid w:val="00F65CF0"/>
    <w:rsid w:val="00F66C4A"/>
    <w:rsid w:val="00F6743A"/>
    <w:rsid w:val="00F67EC2"/>
    <w:rsid w:val="00F70760"/>
    <w:rsid w:val="00F70A1F"/>
    <w:rsid w:val="00F71663"/>
    <w:rsid w:val="00F73130"/>
    <w:rsid w:val="00F732D5"/>
    <w:rsid w:val="00F73DAA"/>
    <w:rsid w:val="00F74428"/>
    <w:rsid w:val="00F75EF7"/>
    <w:rsid w:val="00F77F72"/>
    <w:rsid w:val="00F8134E"/>
    <w:rsid w:val="00F81A41"/>
    <w:rsid w:val="00F82908"/>
    <w:rsid w:val="00F840AE"/>
    <w:rsid w:val="00F8432C"/>
    <w:rsid w:val="00F8592C"/>
    <w:rsid w:val="00F86130"/>
    <w:rsid w:val="00F8654B"/>
    <w:rsid w:val="00F86A15"/>
    <w:rsid w:val="00F87491"/>
    <w:rsid w:val="00F90114"/>
    <w:rsid w:val="00F907A4"/>
    <w:rsid w:val="00F908F4"/>
    <w:rsid w:val="00F917C8"/>
    <w:rsid w:val="00F9289B"/>
    <w:rsid w:val="00F92CEC"/>
    <w:rsid w:val="00F9319D"/>
    <w:rsid w:val="00F937A1"/>
    <w:rsid w:val="00F93E14"/>
    <w:rsid w:val="00F93F2F"/>
    <w:rsid w:val="00F93F5E"/>
    <w:rsid w:val="00F94397"/>
    <w:rsid w:val="00F9487B"/>
    <w:rsid w:val="00F94D58"/>
    <w:rsid w:val="00F95F4B"/>
    <w:rsid w:val="00F96927"/>
    <w:rsid w:val="00F96BF2"/>
    <w:rsid w:val="00F9722B"/>
    <w:rsid w:val="00FA0351"/>
    <w:rsid w:val="00FA03F6"/>
    <w:rsid w:val="00FA1037"/>
    <w:rsid w:val="00FA1607"/>
    <w:rsid w:val="00FA416A"/>
    <w:rsid w:val="00FA4CB7"/>
    <w:rsid w:val="00FA53D7"/>
    <w:rsid w:val="00FA6600"/>
    <w:rsid w:val="00FA751F"/>
    <w:rsid w:val="00FB00D6"/>
    <w:rsid w:val="00FB057C"/>
    <w:rsid w:val="00FB2841"/>
    <w:rsid w:val="00FB2DA6"/>
    <w:rsid w:val="00FB668A"/>
    <w:rsid w:val="00FC064D"/>
    <w:rsid w:val="00FC0CD0"/>
    <w:rsid w:val="00FC1610"/>
    <w:rsid w:val="00FC26A7"/>
    <w:rsid w:val="00FC3E04"/>
    <w:rsid w:val="00FC42B6"/>
    <w:rsid w:val="00FC46D7"/>
    <w:rsid w:val="00FC5204"/>
    <w:rsid w:val="00FC556F"/>
    <w:rsid w:val="00FC7646"/>
    <w:rsid w:val="00FD31C2"/>
    <w:rsid w:val="00FD332A"/>
    <w:rsid w:val="00FD52CA"/>
    <w:rsid w:val="00FD5523"/>
    <w:rsid w:val="00FD5A4C"/>
    <w:rsid w:val="00FD69AA"/>
    <w:rsid w:val="00FE02FC"/>
    <w:rsid w:val="00FE070E"/>
    <w:rsid w:val="00FE0A12"/>
    <w:rsid w:val="00FE722C"/>
    <w:rsid w:val="00FE76D2"/>
    <w:rsid w:val="00FF1A4A"/>
    <w:rsid w:val="00FF2144"/>
    <w:rsid w:val="00FF24D9"/>
    <w:rsid w:val="00FF4A17"/>
    <w:rsid w:val="00FF5564"/>
    <w:rsid w:val="00FF6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colormenu v:ext="edit" strokecolor="none [3213]"/>
    </o:shapedefaults>
    <o:shapelayout v:ext="edit">
      <o:idmap v:ext="edit" data="1"/>
    </o:shapelayout>
  </w:shapeDefaults>
  <w:decimalSymbol w:val=","/>
  <w:listSeparator w:val=";"/>
  <w14:docId w14:val="341FC51D"/>
  <w15:docId w15:val="{635F07B8-DE9F-4A11-BFE3-E7C999E9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iPriority="0" w:unhideWhenUsed="1"/>
    <w:lsdException w:name="Signature" w:semiHidden="1" w:uiPriority="0"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uiPriority="0"/>
    <w:lsdException w:name="Date" w:uiPriority="0"/>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iPriority="0"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iPriority="0" w:unhideWhenUsed="1"/>
    <w:lsdException w:name="Table Grid 5" w:semiHidden="1" w:unhideWhenUsed="1"/>
    <w:lsdException w:name="Table Grid 6" w:semiHidden="1" w:uiPriority="0"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iPriority="0"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3E08F9"/>
    <w:pPr>
      <w:spacing w:after="200" w:line="276" w:lineRule="auto"/>
    </w:pPr>
    <w:rPr>
      <w:sz w:val="22"/>
      <w:szCs w:val="22"/>
      <w:lang w:eastAsia="en-US"/>
    </w:rPr>
  </w:style>
  <w:style w:type="paragraph" w:styleId="1">
    <w:name w:val="heading 1"/>
    <w:aliases w:val="новая страница"/>
    <w:basedOn w:val="a3"/>
    <w:next w:val="a3"/>
    <w:link w:val="10"/>
    <w:qFormat/>
    <w:locked/>
    <w:rsid w:val="003532D5"/>
    <w:pPr>
      <w:widowControl w:val="0"/>
      <w:numPr>
        <w:numId w:val="12"/>
      </w:numPr>
      <w:spacing w:after="240" w:line="240" w:lineRule="auto"/>
      <w:jc w:val="center"/>
      <w:outlineLvl w:val="0"/>
    </w:pPr>
    <w:rPr>
      <w:rFonts w:ascii="Arial" w:hAnsi="Arial" w:cs="Arial"/>
      <w:b/>
      <w:bCs/>
      <w:kern w:val="32"/>
      <w:sz w:val="28"/>
      <w:szCs w:val="28"/>
      <w:lang w:eastAsia="ru-RU"/>
    </w:rPr>
  </w:style>
  <w:style w:type="paragraph" w:styleId="2">
    <w:name w:val="heading 2"/>
    <w:aliases w:val="заголовок2,1. Заголовок 2"/>
    <w:basedOn w:val="a3"/>
    <w:next w:val="a3"/>
    <w:link w:val="20"/>
    <w:qFormat/>
    <w:locked/>
    <w:rsid w:val="003532D5"/>
    <w:pPr>
      <w:widowControl w:val="0"/>
      <w:numPr>
        <w:ilvl w:val="1"/>
        <w:numId w:val="12"/>
      </w:numPr>
      <w:spacing w:after="120" w:line="240" w:lineRule="auto"/>
      <w:ind w:right="-2"/>
      <w:jc w:val="center"/>
      <w:outlineLvl w:val="1"/>
    </w:pPr>
    <w:rPr>
      <w:rFonts w:ascii="Arial" w:hAnsi="Arial" w:cs="Arial"/>
      <w:b/>
      <w:bCs/>
      <w:iCs/>
      <w:sz w:val="26"/>
      <w:szCs w:val="26"/>
      <w:lang w:eastAsia="ru-RU"/>
    </w:rPr>
  </w:style>
  <w:style w:type="paragraph" w:styleId="3">
    <w:name w:val="heading 3"/>
    <w:basedOn w:val="a3"/>
    <w:next w:val="a3"/>
    <w:link w:val="32"/>
    <w:qFormat/>
    <w:locked/>
    <w:rsid w:val="00A80FFF"/>
    <w:pPr>
      <w:widowControl w:val="0"/>
      <w:numPr>
        <w:ilvl w:val="2"/>
        <w:numId w:val="12"/>
      </w:numPr>
      <w:spacing w:before="120" w:after="120" w:line="240" w:lineRule="auto"/>
      <w:jc w:val="center"/>
      <w:outlineLvl w:val="2"/>
    </w:pPr>
    <w:rPr>
      <w:rFonts w:ascii="Arial" w:eastAsia="Calibri" w:hAnsi="Arial" w:cs="Arial"/>
      <w:b/>
      <w:bCs/>
      <w:sz w:val="24"/>
      <w:lang w:eastAsia="ru-RU"/>
    </w:rPr>
  </w:style>
  <w:style w:type="paragraph" w:styleId="4">
    <w:name w:val="heading 4"/>
    <w:basedOn w:val="a3"/>
    <w:next w:val="a3"/>
    <w:link w:val="40"/>
    <w:unhideWhenUsed/>
    <w:qFormat/>
    <w:locked/>
    <w:rsid w:val="00A80FFF"/>
    <w:pPr>
      <w:keepNext/>
      <w:keepLines/>
      <w:spacing w:before="120" w:after="120" w:line="240" w:lineRule="auto"/>
      <w:jc w:val="center"/>
      <w:outlineLvl w:val="3"/>
    </w:pPr>
    <w:rPr>
      <w:rFonts w:ascii="Arial" w:eastAsiaTheme="majorEastAsia" w:hAnsi="Arial" w:cs="Arial"/>
      <w:b/>
      <w:bCs/>
      <w:iCs/>
      <w:lang w:eastAsia="ru-RU"/>
    </w:rPr>
  </w:style>
  <w:style w:type="paragraph" w:styleId="5">
    <w:name w:val="heading 5"/>
    <w:basedOn w:val="a3"/>
    <w:next w:val="a3"/>
    <w:link w:val="50"/>
    <w:qFormat/>
    <w:locked/>
    <w:rsid w:val="00A80FFF"/>
    <w:pPr>
      <w:keepNext/>
      <w:keepLines/>
      <w:spacing w:before="200" w:after="0" w:line="360" w:lineRule="auto"/>
      <w:ind w:left="1008" w:hanging="1008"/>
      <w:jc w:val="both"/>
      <w:outlineLvl w:val="4"/>
    </w:pPr>
    <w:rPr>
      <w:rFonts w:ascii="Cambria" w:hAnsi="Cambria" w:cs="Cambria"/>
      <w:color w:val="243F60"/>
      <w:sz w:val="28"/>
      <w:szCs w:val="28"/>
      <w:lang w:eastAsia="ru-RU"/>
    </w:rPr>
  </w:style>
  <w:style w:type="paragraph" w:styleId="6">
    <w:name w:val="heading 6"/>
    <w:basedOn w:val="a3"/>
    <w:next w:val="a3"/>
    <w:link w:val="60"/>
    <w:uiPriority w:val="99"/>
    <w:qFormat/>
    <w:locked/>
    <w:rsid w:val="00A80FFF"/>
    <w:pPr>
      <w:keepNext/>
      <w:keepLines/>
      <w:spacing w:before="200" w:after="0" w:line="360" w:lineRule="auto"/>
      <w:ind w:left="1152" w:hanging="1152"/>
      <w:jc w:val="both"/>
      <w:outlineLvl w:val="5"/>
    </w:pPr>
    <w:rPr>
      <w:rFonts w:ascii="Cambria" w:eastAsia="Calibri" w:hAnsi="Cambria" w:cs="Cambria"/>
      <w:i/>
      <w:iCs/>
      <w:color w:val="243F60"/>
      <w:sz w:val="28"/>
      <w:szCs w:val="28"/>
      <w:lang w:eastAsia="ru-RU"/>
    </w:rPr>
  </w:style>
  <w:style w:type="paragraph" w:styleId="7">
    <w:name w:val="heading 7"/>
    <w:basedOn w:val="a3"/>
    <w:next w:val="a3"/>
    <w:link w:val="70"/>
    <w:uiPriority w:val="99"/>
    <w:qFormat/>
    <w:locked/>
    <w:rsid w:val="00A80FFF"/>
    <w:pPr>
      <w:keepNext/>
      <w:keepLines/>
      <w:spacing w:before="200" w:after="0" w:line="360" w:lineRule="auto"/>
      <w:ind w:left="1296" w:hanging="1296"/>
      <w:jc w:val="both"/>
      <w:outlineLvl w:val="6"/>
    </w:pPr>
    <w:rPr>
      <w:rFonts w:ascii="Cambria" w:eastAsia="Calibri" w:hAnsi="Cambria" w:cs="Cambria"/>
      <w:i/>
      <w:iCs/>
      <w:color w:val="404040"/>
      <w:sz w:val="28"/>
      <w:szCs w:val="28"/>
      <w:lang w:eastAsia="ru-RU"/>
    </w:rPr>
  </w:style>
  <w:style w:type="paragraph" w:styleId="8">
    <w:name w:val="heading 8"/>
    <w:basedOn w:val="a3"/>
    <w:next w:val="a3"/>
    <w:link w:val="80"/>
    <w:uiPriority w:val="99"/>
    <w:qFormat/>
    <w:locked/>
    <w:rsid w:val="00A80FFF"/>
    <w:pPr>
      <w:keepNext/>
      <w:keepLines/>
      <w:spacing w:before="200" w:after="0" w:line="360" w:lineRule="auto"/>
      <w:ind w:left="1440" w:hanging="1440"/>
      <w:jc w:val="both"/>
      <w:outlineLvl w:val="7"/>
    </w:pPr>
    <w:rPr>
      <w:rFonts w:ascii="Cambria" w:eastAsia="Calibri" w:hAnsi="Cambria" w:cs="Cambria"/>
      <w:color w:val="404040"/>
      <w:sz w:val="20"/>
      <w:szCs w:val="20"/>
      <w:lang w:eastAsia="ru-RU"/>
    </w:rPr>
  </w:style>
  <w:style w:type="paragraph" w:styleId="9">
    <w:name w:val="heading 9"/>
    <w:basedOn w:val="a3"/>
    <w:next w:val="a3"/>
    <w:link w:val="90"/>
    <w:uiPriority w:val="99"/>
    <w:qFormat/>
    <w:locked/>
    <w:rsid w:val="00A80FFF"/>
    <w:pPr>
      <w:keepNext/>
      <w:spacing w:after="0" w:line="240" w:lineRule="auto"/>
      <w:outlineLvl w:val="8"/>
    </w:pPr>
    <w:rPr>
      <w:rFonts w:ascii="Courier New" w:eastAsia="Calibri" w:hAnsi="Courier New"/>
      <w:b/>
      <w:sz w:val="52"/>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новая страница Знак"/>
    <w:link w:val="1"/>
    <w:rsid w:val="003532D5"/>
    <w:rPr>
      <w:rFonts w:ascii="Arial" w:hAnsi="Arial" w:cs="Arial"/>
      <w:b/>
      <w:bCs/>
      <w:kern w:val="32"/>
      <w:sz w:val="28"/>
      <w:szCs w:val="28"/>
    </w:rPr>
  </w:style>
  <w:style w:type="character" w:customStyle="1" w:styleId="20">
    <w:name w:val="Заголовок 2 Знак"/>
    <w:aliases w:val="заголовок2 Знак,1. Заголовок 2 Знак"/>
    <w:link w:val="2"/>
    <w:rsid w:val="003532D5"/>
    <w:rPr>
      <w:rFonts w:ascii="Arial" w:hAnsi="Arial" w:cs="Arial"/>
      <w:b/>
      <w:bCs/>
      <w:iCs/>
      <w:sz w:val="26"/>
      <w:szCs w:val="26"/>
    </w:rPr>
  </w:style>
  <w:style w:type="character" w:customStyle="1" w:styleId="32">
    <w:name w:val="Заголовок 3 Знак"/>
    <w:link w:val="3"/>
    <w:rsid w:val="00A80FFF"/>
    <w:rPr>
      <w:rFonts w:ascii="Arial" w:eastAsia="Calibri" w:hAnsi="Arial" w:cs="Arial"/>
      <w:b/>
      <w:bCs/>
      <w:sz w:val="24"/>
      <w:szCs w:val="22"/>
    </w:rPr>
  </w:style>
  <w:style w:type="character" w:customStyle="1" w:styleId="40">
    <w:name w:val="Заголовок 4 Знак"/>
    <w:basedOn w:val="a4"/>
    <w:link w:val="4"/>
    <w:rsid w:val="00A80FFF"/>
    <w:rPr>
      <w:rFonts w:ascii="Arial" w:eastAsiaTheme="majorEastAsia" w:hAnsi="Arial" w:cs="Arial"/>
      <w:b/>
      <w:bCs/>
      <w:iCs/>
      <w:sz w:val="22"/>
      <w:szCs w:val="22"/>
    </w:rPr>
  </w:style>
  <w:style w:type="character" w:customStyle="1" w:styleId="50">
    <w:name w:val="Заголовок 5 Знак"/>
    <w:basedOn w:val="a4"/>
    <w:link w:val="5"/>
    <w:rsid w:val="00A80FFF"/>
    <w:rPr>
      <w:rFonts w:ascii="Cambria" w:hAnsi="Cambria" w:cs="Cambria"/>
      <w:color w:val="243F60"/>
      <w:sz w:val="28"/>
      <w:szCs w:val="28"/>
    </w:rPr>
  </w:style>
  <w:style w:type="table" w:styleId="a7">
    <w:name w:val="Table Grid"/>
    <w:basedOn w:val="a5"/>
    <w:rsid w:val="006E5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3"/>
    <w:link w:val="a9"/>
    <w:uiPriority w:val="99"/>
    <w:rsid w:val="006E51D5"/>
    <w:pPr>
      <w:spacing w:after="0" w:line="240" w:lineRule="auto"/>
    </w:pPr>
    <w:rPr>
      <w:rFonts w:ascii="Tahoma" w:eastAsia="Calibri" w:hAnsi="Tahoma"/>
      <w:sz w:val="16"/>
      <w:szCs w:val="16"/>
    </w:rPr>
  </w:style>
  <w:style w:type="character" w:customStyle="1" w:styleId="a9">
    <w:name w:val="Текст выноски Знак"/>
    <w:link w:val="a8"/>
    <w:uiPriority w:val="99"/>
    <w:locked/>
    <w:rsid w:val="006E51D5"/>
    <w:rPr>
      <w:rFonts w:ascii="Tahoma" w:hAnsi="Tahoma" w:cs="Tahoma"/>
      <w:sz w:val="16"/>
      <w:szCs w:val="16"/>
    </w:rPr>
  </w:style>
  <w:style w:type="paragraph" w:customStyle="1" w:styleId="Default">
    <w:name w:val="Default"/>
    <w:rsid w:val="00C813E3"/>
    <w:pPr>
      <w:autoSpaceDE w:val="0"/>
      <w:autoSpaceDN w:val="0"/>
      <w:adjustRightInd w:val="0"/>
    </w:pPr>
    <w:rPr>
      <w:color w:val="000000"/>
      <w:sz w:val="24"/>
      <w:szCs w:val="24"/>
      <w:lang w:eastAsia="en-US"/>
    </w:rPr>
  </w:style>
  <w:style w:type="paragraph" w:styleId="aa">
    <w:name w:val="header"/>
    <w:basedOn w:val="a3"/>
    <w:link w:val="ab"/>
    <w:rsid w:val="00A0029A"/>
    <w:pPr>
      <w:tabs>
        <w:tab w:val="center" w:pos="4677"/>
        <w:tab w:val="right" w:pos="9355"/>
      </w:tabs>
      <w:spacing w:after="0" w:line="240" w:lineRule="auto"/>
    </w:pPr>
    <w:rPr>
      <w:rFonts w:eastAsia="Calibri"/>
      <w:sz w:val="20"/>
      <w:szCs w:val="20"/>
    </w:rPr>
  </w:style>
  <w:style w:type="character" w:customStyle="1" w:styleId="ab">
    <w:name w:val="Верхний колонтитул Знак"/>
    <w:link w:val="aa"/>
    <w:locked/>
    <w:rsid w:val="00A0029A"/>
    <w:rPr>
      <w:rFonts w:cs="Times New Roman"/>
    </w:rPr>
  </w:style>
  <w:style w:type="paragraph" w:styleId="ac">
    <w:name w:val="footer"/>
    <w:aliases w:val="Знак1"/>
    <w:basedOn w:val="a3"/>
    <w:link w:val="ad"/>
    <w:rsid w:val="00A0029A"/>
    <w:pPr>
      <w:tabs>
        <w:tab w:val="center" w:pos="4677"/>
        <w:tab w:val="right" w:pos="9355"/>
      </w:tabs>
      <w:spacing w:after="0" w:line="240" w:lineRule="auto"/>
    </w:pPr>
    <w:rPr>
      <w:rFonts w:eastAsia="Calibri"/>
      <w:sz w:val="20"/>
      <w:szCs w:val="20"/>
    </w:rPr>
  </w:style>
  <w:style w:type="character" w:customStyle="1" w:styleId="ad">
    <w:name w:val="Нижний колонтитул Знак"/>
    <w:aliases w:val="Знак1 Знак"/>
    <w:link w:val="ac"/>
    <w:locked/>
    <w:rsid w:val="00A0029A"/>
    <w:rPr>
      <w:rFonts w:cs="Times New Roman"/>
    </w:rPr>
  </w:style>
  <w:style w:type="paragraph" w:customStyle="1" w:styleId="11">
    <w:name w:val="Абзац списка1"/>
    <w:basedOn w:val="a3"/>
    <w:link w:val="ListParagraphChar"/>
    <w:rsid w:val="008A09AA"/>
    <w:pPr>
      <w:ind w:left="720"/>
      <w:contextualSpacing/>
    </w:pPr>
  </w:style>
  <w:style w:type="paragraph" w:styleId="ae">
    <w:name w:val="Title"/>
    <w:aliases w:val="Рисунок_"/>
    <w:basedOn w:val="a3"/>
    <w:link w:val="af"/>
    <w:qFormat/>
    <w:locked/>
    <w:rsid w:val="00A80FFF"/>
    <w:pPr>
      <w:spacing w:after="0" w:line="240" w:lineRule="auto"/>
      <w:jc w:val="center"/>
    </w:pPr>
    <w:rPr>
      <w:rFonts w:eastAsia="TimesNewRoman"/>
      <w:b/>
      <w:bCs/>
      <w:sz w:val="24"/>
      <w:szCs w:val="24"/>
      <w:lang w:eastAsia="ru-RU"/>
    </w:rPr>
  </w:style>
  <w:style w:type="character" w:customStyle="1" w:styleId="af">
    <w:name w:val="Название Знак"/>
    <w:aliases w:val="Рисунок_ Знак"/>
    <w:basedOn w:val="a4"/>
    <w:link w:val="ae"/>
    <w:rsid w:val="00A80FFF"/>
    <w:rPr>
      <w:rFonts w:eastAsia="TimesNewRoman"/>
      <w:b/>
      <w:bCs/>
      <w:sz w:val="24"/>
      <w:szCs w:val="24"/>
    </w:rPr>
  </w:style>
  <w:style w:type="paragraph" w:styleId="af0">
    <w:name w:val="List Paragraph"/>
    <w:basedOn w:val="a3"/>
    <w:link w:val="af1"/>
    <w:qFormat/>
    <w:rsid w:val="00A80FFF"/>
    <w:pPr>
      <w:widowControl w:val="0"/>
      <w:spacing w:after="0" w:line="240" w:lineRule="auto"/>
      <w:ind w:firstLine="567"/>
      <w:jc w:val="both"/>
    </w:pPr>
    <w:rPr>
      <w:rFonts w:ascii="Arial" w:eastAsia="TimesNewRoman" w:hAnsi="Arial"/>
      <w:sz w:val="24"/>
      <w:szCs w:val="24"/>
      <w:lang w:eastAsia="ru-RU"/>
    </w:rPr>
  </w:style>
  <w:style w:type="character" w:customStyle="1" w:styleId="af1">
    <w:name w:val="Абзац списка Знак"/>
    <w:link w:val="af0"/>
    <w:rsid w:val="00A80FFF"/>
    <w:rPr>
      <w:rFonts w:ascii="Arial" w:eastAsia="TimesNewRoman" w:hAnsi="Arial"/>
      <w:sz w:val="24"/>
      <w:szCs w:val="24"/>
    </w:rPr>
  </w:style>
  <w:style w:type="paragraph" w:styleId="af2">
    <w:name w:val="Normal (Web)"/>
    <w:basedOn w:val="a3"/>
    <w:uiPriority w:val="99"/>
    <w:rsid w:val="00675D46"/>
    <w:pPr>
      <w:spacing w:before="100" w:beforeAutospacing="1" w:after="100" w:afterAutospacing="1" w:line="240" w:lineRule="auto"/>
    </w:pPr>
    <w:rPr>
      <w:rFonts w:eastAsia="Calibri"/>
      <w:sz w:val="24"/>
      <w:szCs w:val="24"/>
      <w:lang w:eastAsia="ru-RU"/>
    </w:rPr>
  </w:style>
  <w:style w:type="paragraph" w:styleId="af3">
    <w:name w:val="TOC Heading"/>
    <w:basedOn w:val="1"/>
    <w:next w:val="a3"/>
    <w:uiPriority w:val="39"/>
    <w:qFormat/>
    <w:rsid w:val="00A80FFF"/>
    <w:pPr>
      <w:keepLines/>
      <w:numPr>
        <w:numId w:val="0"/>
      </w:numPr>
      <w:spacing w:before="480" w:after="0" w:line="276" w:lineRule="auto"/>
      <w:jc w:val="left"/>
      <w:outlineLvl w:val="9"/>
    </w:pPr>
    <w:rPr>
      <w:rFonts w:ascii="Cambria" w:hAnsi="Cambria"/>
      <w:color w:val="365F91"/>
      <w:kern w:val="0"/>
    </w:rPr>
  </w:style>
  <w:style w:type="paragraph" w:styleId="21">
    <w:name w:val="toc 2"/>
    <w:basedOn w:val="a3"/>
    <w:next w:val="a3"/>
    <w:autoRedefine/>
    <w:uiPriority w:val="39"/>
    <w:qFormat/>
    <w:locked/>
    <w:rsid w:val="00EE7C7B"/>
    <w:pPr>
      <w:tabs>
        <w:tab w:val="right" w:leader="dot" w:pos="9628"/>
      </w:tabs>
      <w:spacing w:after="120" w:line="240" w:lineRule="auto"/>
      <w:jc w:val="both"/>
    </w:pPr>
    <w:rPr>
      <w:rFonts w:ascii="Arial" w:hAnsi="Arial" w:cs="Arial"/>
      <w:noProof/>
    </w:rPr>
  </w:style>
  <w:style w:type="paragraph" w:styleId="12">
    <w:name w:val="toc 1"/>
    <w:basedOn w:val="a3"/>
    <w:next w:val="a3"/>
    <w:autoRedefine/>
    <w:uiPriority w:val="39"/>
    <w:qFormat/>
    <w:locked/>
    <w:rsid w:val="00EE7C7B"/>
    <w:pPr>
      <w:tabs>
        <w:tab w:val="right" w:leader="dot" w:pos="9627"/>
      </w:tabs>
      <w:spacing w:after="120" w:line="240" w:lineRule="auto"/>
      <w:jc w:val="both"/>
    </w:pPr>
  </w:style>
  <w:style w:type="paragraph" w:styleId="33">
    <w:name w:val="toc 3"/>
    <w:basedOn w:val="a3"/>
    <w:next w:val="a3"/>
    <w:autoRedefine/>
    <w:uiPriority w:val="39"/>
    <w:qFormat/>
    <w:locked/>
    <w:rsid w:val="00443DD4"/>
    <w:pPr>
      <w:ind w:left="440"/>
    </w:pPr>
  </w:style>
  <w:style w:type="character" w:styleId="af4">
    <w:name w:val="Hyperlink"/>
    <w:uiPriority w:val="99"/>
    <w:unhideWhenUsed/>
    <w:rsid w:val="00443DD4"/>
    <w:rPr>
      <w:color w:val="0000FF"/>
      <w:u w:val="single"/>
    </w:rPr>
  </w:style>
  <w:style w:type="paragraph" w:customStyle="1" w:styleId="Style17">
    <w:name w:val="Style17"/>
    <w:basedOn w:val="a3"/>
    <w:uiPriority w:val="99"/>
    <w:rsid w:val="00EE21E0"/>
    <w:pPr>
      <w:widowControl w:val="0"/>
      <w:autoSpaceDE w:val="0"/>
      <w:autoSpaceDN w:val="0"/>
      <w:adjustRightInd w:val="0"/>
      <w:spacing w:after="0" w:line="413" w:lineRule="exact"/>
      <w:ind w:firstLine="571"/>
      <w:jc w:val="both"/>
    </w:pPr>
    <w:rPr>
      <w:rFonts w:ascii="Arial Narrow" w:hAnsi="Arial Narrow"/>
      <w:sz w:val="24"/>
      <w:szCs w:val="24"/>
      <w:lang w:eastAsia="ru-RU"/>
    </w:rPr>
  </w:style>
  <w:style w:type="paragraph" w:customStyle="1" w:styleId="Style18">
    <w:name w:val="Style18"/>
    <w:basedOn w:val="a3"/>
    <w:uiPriority w:val="99"/>
    <w:rsid w:val="00EE21E0"/>
    <w:pPr>
      <w:widowControl w:val="0"/>
      <w:autoSpaceDE w:val="0"/>
      <w:autoSpaceDN w:val="0"/>
      <w:adjustRightInd w:val="0"/>
      <w:spacing w:after="0" w:line="414" w:lineRule="exact"/>
      <w:ind w:firstLine="586"/>
      <w:jc w:val="both"/>
    </w:pPr>
    <w:rPr>
      <w:rFonts w:ascii="Arial Narrow" w:hAnsi="Arial Narrow"/>
      <w:sz w:val="24"/>
      <w:szCs w:val="24"/>
      <w:lang w:eastAsia="ru-RU"/>
    </w:rPr>
  </w:style>
  <w:style w:type="character" w:customStyle="1" w:styleId="FontStyle36">
    <w:name w:val="Font Style36"/>
    <w:uiPriority w:val="99"/>
    <w:rsid w:val="00EE21E0"/>
    <w:rPr>
      <w:rFonts w:ascii="Arial" w:hAnsi="Arial" w:cs="Arial"/>
      <w:sz w:val="22"/>
      <w:szCs w:val="22"/>
    </w:rPr>
  </w:style>
  <w:style w:type="paragraph" w:customStyle="1" w:styleId="Style4">
    <w:name w:val="Style4"/>
    <w:basedOn w:val="a3"/>
    <w:uiPriority w:val="99"/>
    <w:rsid w:val="00D93052"/>
    <w:pPr>
      <w:widowControl w:val="0"/>
      <w:autoSpaceDE w:val="0"/>
      <w:autoSpaceDN w:val="0"/>
      <w:adjustRightInd w:val="0"/>
      <w:spacing w:after="0" w:line="240" w:lineRule="auto"/>
    </w:pPr>
    <w:rPr>
      <w:rFonts w:ascii="Arial Narrow" w:hAnsi="Arial Narrow"/>
      <w:sz w:val="24"/>
      <w:szCs w:val="24"/>
      <w:lang w:eastAsia="ru-RU"/>
    </w:rPr>
  </w:style>
  <w:style w:type="paragraph" w:customStyle="1" w:styleId="Style12">
    <w:name w:val="Style12"/>
    <w:basedOn w:val="a3"/>
    <w:uiPriority w:val="99"/>
    <w:rsid w:val="00D93052"/>
    <w:pPr>
      <w:widowControl w:val="0"/>
      <w:autoSpaceDE w:val="0"/>
      <w:autoSpaceDN w:val="0"/>
      <w:adjustRightInd w:val="0"/>
      <w:spacing w:after="0" w:line="413" w:lineRule="exact"/>
      <w:jc w:val="both"/>
    </w:pPr>
    <w:rPr>
      <w:rFonts w:ascii="Arial Narrow" w:hAnsi="Arial Narrow"/>
      <w:sz w:val="24"/>
      <w:szCs w:val="24"/>
      <w:lang w:eastAsia="ru-RU"/>
    </w:rPr>
  </w:style>
  <w:style w:type="character" w:styleId="af5">
    <w:name w:val="FollowedHyperlink"/>
    <w:uiPriority w:val="99"/>
    <w:unhideWhenUsed/>
    <w:rsid w:val="00D93052"/>
    <w:rPr>
      <w:color w:val="800080"/>
      <w:u w:val="single"/>
    </w:rPr>
  </w:style>
  <w:style w:type="character" w:customStyle="1" w:styleId="FontStyle19">
    <w:name w:val="Font Style19"/>
    <w:uiPriority w:val="99"/>
    <w:rsid w:val="00D13990"/>
    <w:rPr>
      <w:rFonts w:ascii="Times New Roman" w:hAnsi="Times New Roman" w:cs="Times New Roman"/>
      <w:sz w:val="26"/>
      <w:szCs w:val="26"/>
    </w:rPr>
  </w:style>
  <w:style w:type="paragraph" w:customStyle="1" w:styleId="xl65">
    <w:name w:val="xl65"/>
    <w:basedOn w:val="a3"/>
    <w:rsid w:val="00106D39"/>
    <w:pP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66">
    <w:name w:val="xl66"/>
    <w:basedOn w:val="a3"/>
    <w:rsid w:val="00106D39"/>
    <w:pPr>
      <w:pBdr>
        <w:top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67">
    <w:name w:val="xl67"/>
    <w:basedOn w:val="a3"/>
    <w:rsid w:val="00106D39"/>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68">
    <w:name w:val="xl68"/>
    <w:basedOn w:val="a3"/>
    <w:rsid w:val="00106D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69">
    <w:name w:val="xl69"/>
    <w:basedOn w:val="a3"/>
    <w:rsid w:val="00106D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0">
    <w:name w:val="xl70"/>
    <w:basedOn w:val="a3"/>
    <w:rsid w:val="00106D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1">
    <w:name w:val="xl71"/>
    <w:basedOn w:val="a3"/>
    <w:rsid w:val="00106D39"/>
    <w:pPr>
      <w:pBdr>
        <w:left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2">
    <w:name w:val="xl72"/>
    <w:basedOn w:val="a3"/>
    <w:rsid w:val="00106D3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3">
    <w:name w:val="xl73"/>
    <w:basedOn w:val="a3"/>
    <w:rsid w:val="00106D39"/>
    <w:pPr>
      <w:pBdr>
        <w:top w:val="single" w:sz="8" w:space="0" w:color="auto"/>
        <w:bottom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4">
    <w:name w:val="xl74"/>
    <w:basedOn w:val="a3"/>
    <w:rsid w:val="00106D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75">
    <w:name w:val="xl75"/>
    <w:basedOn w:val="a3"/>
    <w:rsid w:val="00106D3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ru-RU"/>
    </w:rPr>
  </w:style>
  <w:style w:type="paragraph" w:customStyle="1" w:styleId="xl76">
    <w:name w:val="xl76"/>
    <w:basedOn w:val="a3"/>
    <w:rsid w:val="00106D3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ru-RU"/>
    </w:rPr>
  </w:style>
  <w:style w:type="paragraph" w:customStyle="1" w:styleId="xl77">
    <w:name w:val="xl77"/>
    <w:basedOn w:val="a3"/>
    <w:rsid w:val="00106D3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0"/>
      <w:szCs w:val="20"/>
      <w:lang w:eastAsia="ru-RU"/>
    </w:rPr>
  </w:style>
  <w:style w:type="paragraph" w:customStyle="1" w:styleId="xl78">
    <w:name w:val="xl78"/>
    <w:basedOn w:val="a3"/>
    <w:rsid w:val="00106D39"/>
    <w:pPr>
      <w:pBdr>
        <w:left w:val="single" w:sz="8" w:space="0" w:color="auto"/>
        <w:bottom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79">
    <w:name w:val="xl79"/>
    <w:basedOn w:val="a3"/>
    <w:rsid w:val="00106D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80">
    <w:name w:val="xl80"/>
    <w:basedOn w:val="a3"/>
    <w:rsid w:val="00106D39"/>
    <w:pPr>
      <w:pBdr>
        <w:bottom w:val="single" w:sz="8" w:space="0" w:color="auto"/>
      </w:pBdr>
      <w:spacing w:before="100" w:beforeAutospacing="1" w:after="100" w:afterAutospacing="1" w:line="240" w:lineRule="auto"/>
      <w:textAlignment w:val="center"/>
    </w:pPr>
    <w:rPr>
      <w:sz w:val="24"/>
      <w:szCs w:val="24"/>
      <w:lang w:eastAsia="ru-RU"/>
    </w:rPr>
  </w:style>
  <w:style w:type="paragraph" w:customStyle="1" w:styleId="xl81">
    <w:name w:val="xl81"/>
    <w:basedOn w:val="a3"/>
    <w:rsid w:val="00106D39"/>
    <w:pPr>
      <w:pBdr>
        <w:top w:val="single" w:sz="8" w:space="0" w:color="auto"/>
        <w:left w:val="single" w:sz="4" w:space="0" w:color="auto"/>
        <w:bottom w:val="single" w:sz="4" w:space="0" w:color="auto"/>
      </w:pBdr>
      <w:spacing w:before="100" w:beforeAutospacing="1" w:after="100" w:afterAutospacing="1" w:line="240" w:lineRule="auto"/>
      <w:jc w:val="both"/>
      <w:textAlignment w:val="center"/>
    </w:pPr>
    <w:rPr>
      <w:rFonts w:ascii="Arial" w:hAnsi="Arial" w:cs="Arial"/>
      <w:color w:val="000000"/>
      <w:sz w:val="20"/>
      <w:szCs w:val="20"/>
      <w:lang w:eastAsia="ru-RU"/>
    </w:rPr>
  </w:style>
  <w:style w:type="paragraph" w:customStyle="1" w:styleId="xl82">
    <w:name w:val="xl82"/>
    <w:basedOn w:val="a3"/>
    <w:rsid w:val="00106D3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w:hAnsi="Arial" w:cs="Arial"/>
      <w:color w:val="000000"/>
      <w:sz w:val="20"/>
      <w:szCs w:val="20"/>
      <w:lang w:eastAsia="ru-RU"/>
    </w:rPr>
  </w:style>
  <w:style w:type="paragraph" w:customStyle="1" w:styleId="xl83">
    <w:name w:val="xl83"/>
    <w:basedOn w:val="a3"/>
    <w:rsid w:val="00106D39"/>
    <w:pPr>
      <w:pBdr>
        <w:top w:val="single" w:sz="4" w:space="0" w:color="auto"/>
        <w:left w:val="single" w:sz="4" w:space="0" w:color="auto"/>
        <w:bottom w:val="single" w:sz="8" w:space="0" w:color="auto"/>
      </w:pBdr>
      <w:spacing w:before="100" w:beforeAutospacing="1" w:after="100" w:afterAutospacing="1" w:line="240" w:lineRule="auto"/>
      <w:jc w:val="both"/>
      <w:textAlignment w:val="center"/>
    </w:pPr>
    <w:rPr>
      <w:rFonts w:ascii="Arial" w:hAnsi="Arial" w:cs="Arial"/>
      <w:color w:val="000000"/>
      <w:sz w:val="20"/>
      <w:szCs w:val="20"/>
      <w:lang w:eastAsia="ru-RU"/>
    </w:rPr>
  </w:style>
  <w:style w:type="paragraph" w:customStyle="1" w:styleId="xl84">
    <w:name w:val="xl84"/>
    <w:basedOn w:val="a3"/>
    <w:rsid w:val="00106D3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85">
    <w:name w:val="xl85"/>
    <w:basedOn w:val="a3"/>
    <w:rsid w:val="00106D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86">
    <w:name w:val="xl86"/>
    <w:basedOn w:val="a3"/>
    <w:rsid w:val="00106D3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87">
    <w:name w:val="xl87"/>
    <w:basedOn w:val="a3"/>
    <w:rsid w:val="00106D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88">
    <w:name w:val="xl88"/>
    <w:basedOn w:val="a3"/>
    <w:rsid w:val="00106D3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89">
    <w:name w:val="xl89"/>
    <w:basedOn w:val="a3"/>
    <w:rsid w:val="00106D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90">
    <w:name w:val="xl90"/>
    <w:basedOn w:val="a3"/>
    <w:rsid w:val="00106D39"/>
    <w:pPr>
      <w:pBdr>
        <w:left w:val="single" w:sz="8" w:space="0" w:color="auto"/>
      </w:pBdr>
      <w:spacing w:before="100" w:beforeAutospacing="1" w:after="100" w:afterAutospacing="1" w:line="240" w:lineRule="auto"/>
      <w:jc w:val="center"/>
      <w:textAlignment w:val="center"/>
    </w:pPr>
    <w:rPr>
      <w:sz w:val="24"/>
      <w:szCs w:val="24"/>
      <w:lang w:eastAsia="ru-RU"/>
    </w:rPr>
  </w:style>
  <w:style w:type="paragraph" w:customStyle="1" w:styleId="xl91">
    <w:name w:val="xl91"/>
    <w:basedOn w:val="a3"/>
    <w:rsid w:val="00106D3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92">
    <w:name w:val="xl92"/>
    <w:basedOn w:val="a3"/>
    <w:rsid w:val="00106D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93">
    <w:name w:val="xl93"/>
    <w:basedOn w:val="a3"/>
    <w:rsid w:val="00106D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94">
    <w:name w:val="xl94"/>
    <w:basedOn w:val="a3"/>
    <w:rsid w:val="00106D3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95">
    <w:name w:val="xl95"/>
    <w:basedOn w:val="a3"/>
    <w:rsid w:val="00106D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96">
    <w:name w:val="xl96"/>
    <w:basedOn w:val="a3"/>
    <w:rsid w:val="00106D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sz w:val="24"/>
      <w:szCs w:val="24"/>
      <w:lang w:eastAsia="ru-RU"/>
    </w:rPr>
  </w:style>
  <w:style w:type="paragraph" w:customStyle="1" w:styleId="xl97">
    <w:name w:val="xl97"/>
    <w:basedOn w:val="a3"/>
    <w:rsid w:val="00106D3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98">
    <w:name w:val="xl98"/>
    <w:basedOn w:val="a3"/>
    <w:rsid w:val="00106D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99">
    <w:name w:val="xl99"/>
    <w:basedOn w:val="a3"/>
    <w:rsid w:val="00106D3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100">
    <w:name w:val="xl100"/>
    <w:basedOn w:val="a3"/>
    <w:rsid w:val="00106D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eastAsia="ru-RU"/>
    </w:rPr>
  </w:style>
  <w:style w:type="paragraph" w:customStyle="1" w:styleId="xl101">
    <w:name w:val="xl101"/>
    <w:basedOn w:val="a3"/>
    <w:rsid w:val="00106D39"/>
    <w:pPr>
      <w:pBdr>
        <w:bottom w:val="single" w:sz="8" w:space="0" w:color="auto"/>
      </w:pBdr>
      <w:spacing w:before="100" w:beforeAutospacing="1" w:after="100" w:afterAutospacing="1" w:line="240" w:lineRule="auto"/>
      <w:jc w:val="center"/>
      <w:textAlignment w:val="center"/>
    </w:pPr>
    <w:rPr>
      <w:rFonts w:ascii="Arial" w:hAnsi="Arial" w:cs="Arial"/>
      <w:b/>
      <w:bCs/>
      <w:sz w:val="20"/>
      <w:szCs w:val="20"/>
      <w:lang w:eastAsia="ru-RU"/>
    </w:rPr>
  </w:style>
  <w:style w:type="paragraph" w:customStyle="1" w:styleId="xl102">
    <w:name w:val="xl102"/>
    <w:basedOn w:val="a3"/>
    <w:rsid w:val="00106D3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0"/>
      <w:szCs w:val="20"/>
      <w:lang w:eastAsia="ru-RU"/>
    </w:rPr>
  </w:style>
  <w:style w:type="paragraph" w:customStyle="1" w:styleId="xl103">
    <w:name w:val="xl103"/>
    <w:basedOn w:val="a3"/>
    <w:rsid w:val="00106D3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04">
    <w:name w:val="xl104"/>
    <w:basedOn w:val="a3"/>
    <w:rsid w:val="00106D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eastAsia="ru-RU"/>
    </w:rPr>
  </w:style>
  <w:style w:type="paragraph" w:customStyle="1" w:styleId="xl105">
    <w:name w:val="xl105"/>
    <w:basedOn w:val="a3"/>
    <w:rsid w:val="00106D3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eastAsia="ru-RU"/>
    </w:rPr>
  </w:style>
  <w:style w:type="paragraph" w:customStyle="1" w:styleId="xl63">
    <w:name w:val="xl63"/>
    <w:basedOn w:val="a3"/>
    <w:rsid w:val="001748E4"/>
    <w:pPr>
      <w:spacing w:before="100" w:beforeAutospacing="1" w:after="100" w:afterAutospacing="1" w:line="240" w:lineRule="auto"/>
      <w:jc w:val="center"/>
    </w:pPr>
    <w:rPr>
      <w:sz w:val="24"/>
      <w:szCs w:val="24"/>
      <w:lang w:eastAsia="ru-RU"/>
    </w:rPr>
  </w:style>
  <w:style w:type="paragraph" w:customStyle="1" w:styleId="xl64">
    <w:name w:val="xl64"/>
    <w:basedOn w:val="a3"/>
    <w:rsid w:val="001748E4"/>
    <w:pPr>
      <w:spacing w:before="100" w:beforeAutospacing="1" w:after="100" w:afterAutospacing="1" w:line="240" w:lineRule="auto"/>
      <w:jc w:val="center"/>
    </w:pPr>
    <w:rPr>
      <w:sz w:val="24"/>
      <w:szCs w:val="24"/>
      <w:lang w:eastAsia="ru-RU"/>
    </w:rPr>
  </w:style>
  <w:style w:type="paragraph" w:styleId="af6">
    <w:name w:val="Document Map"/>
    <w:aliases w:val=" Знак1"/>
    <w:basedOn w:val="a3"/>
    <w:link w:val="af7"/>
    <w:uiPriority w:val="99"/>
    <w:rsid w:val="00F81A41"/>
    <w:rPr>
      <w:rFonts w:ascii="Tahoma" w:hAnsi="Tahoma" w:cs="Tahoma"/>
      <w:sz w:val="16"/>
      <w:szCs w:val="16"/>
    </w:rPr>
  </w:style>
  <w:style w:type="character" w:customStyle="1" w:styleId="af7">
    <w:name w:val="Схема документа Знак"/>
    <w:aliases w:val=" Знак1 Знак"/>
    <w:basedOn w:val="a4"/>
    <w:link w:val="af6"/>
    <w:uiPriority w:val="99"/>
    <w:rsid w:val="00F81A41"/>
    <w:rPr>
      <w:rFonts w:ascii="Tahoma" w:eastAsia="Times New Roman" w:hAnsi="Tahoma" w:cs="Tahoma"/>
      <w:sz w:val="16"/>
      <w:szCs w:val="16"/>
      <w:lang w:eastAsia="en-US"/>
    </w:rPr>
  </w:style>
  <w:style w:type="paragraph" w:styleId="af8">
    <w:name w:val="Subtitle"/>
    <w:aliases w:val="Текст Arial, Знак2"/>
    <w:basedOn w:val="a3"/>
    <w:next w:val="a3"/>
    <w:link w:val="af9"/>
    <w:qFormat/>
    <w:locked/>
    <w:rsid w:val="00A80FFF"/>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9">
    <w:name w:val="Подзаголовок Знак"/>
    <w:aliases w:val="Текст Arial Знак, Знак2 Знак"/>
    <w:basedOn w:val="a4"/>
    <w:link w:val="af8"/>
    <w:rsid w:val="00A80FFF"/>
    <w:rPr>
      <w:rFonts w:asciiTheme="majorHAnsi" w:eastAsiaTheme="majorEastAsia" w:hAnsiTheme="majorHAnsi" w:cstheme="majorBidi"/>
      <w:i/>
      <w:iCs/>
      <w:color w:val="4F81BD" w:themeColor="accent1"/>
      <w:spacing w:val="15"/>
      <w:sz w:val="24"/>
      <w:szCs w:val="24"/>
    </w:rPr>
  </w:style>
  <w:style w:type="character" w:styleId="afa">
    <w:name w:val="Strong"/>
    <w:aliases w:val="Текст весь,назв. таблицы,заголовок"/>
    <w:qFormat/>
    <w:locked/>
    <w:rsid w:val="00A80FFF"/>
    <w:rPr>
      <w:b/>
      <w:bCs/>
    </w:rPr>
  </w:style>
  <w:style w:type="character" w:styleId="afb">
    <w:name w:val="Subtle Emphasis"/>
    <w:aliases w:val="Текст Табл"/>
    <w:uiPriority w:val="19"/>
    <w:qFormat/>
    <w:rsid w:val="00A80FFF"/>
    <w:rPr>
      <w:rFonts w:ascii="Arial Black" w:hAnsi="Arial Black" w:cs="Arial Black"/>
      <w:i/>
      <w:iCs/>
      <w:color w:val="808080"/>
      <w:spacing w:val="-10"/>
      <w:kern w:val="28"/>
      <w:sz w:val="24"/>
      <w:szCs w:val="24"/>
      <w:lang w:val="ru-RU" w:eastAsia="en-US"/>
    </w:rPr>
  </w:style>
  <w:style w:type="character" w:customStyle="1" w:styleId="60">
    <w:name w:val="Заголовок 6 Знак"/>
    <w:basedOn w:val="a4"/>
    <w:link w:val="6"/>
    <w:uiPriority w:val="99"/>
    <w:rsid w:val="00A80FFF"/>
    <w:rPr>
      <w:rFonts w:ascii="Cambria" w:eastAsia="Calibri" w:hAnsi="Cambria" w:cs="Cambria"/>
      <w:i/>
      <w:iCs/>
      <w:color w:val="243F60"/>
      <w:sz w:val="28"/>
      <w:szCs w:val="28"/>
    </w:rPr>
  </w:style>
  <w:style w:type="character" w:customStyle="1" w:styleId="70">
    <w:name w:val="Заголовок 7 Знак"/>
    <w:basedOn w:val="a4"/>
    <w:link w:val="7"/>
    <w:uiPriority w:val="99"/>
    <w:rsid w:val="00A80FFF"/>
    <w:rPr>
      <w:rFonts w:ascii="Cambria" w:eastAsia="Calibri" w:hAnsi="Cambria" w:cs="Cambria"/>
      <w:i/>
      <w:iCs/>
      <w:color w:val="404040"/>
      <w:sz w:val="28"/>
      <w:szCs w:val="28"/>
    </w:rPr>
  </w:style>
  <w:style w:type="character" w:customStyle="1" w:styleId="80">
    <w:name w:val="Заголовок 8 Знак"/>
    <w:basedOn w:val="a4"/>
    <w:link w:val="8"/>
    <w:uiPriority w:val="99"/>
    <w:rsid w:val="00A80FFF"/>
    <w:rPr>
      <w:rFonts w:ascii="Cambria" w:eastAsia="Calibri" w:hAnsi="Cambria" w:cs="Cambria"/>
      <w:color w:val="404040"/>
    </w:rPr>
  </w:style>
  <w:style w:type="character" w:customStyle="1" w:styleId="90">
    <w:name w:val="Заголовок 9 Знак"/>
    <w:basedOn w:val="a4"/>
    <w:link w:val="9"/>
    <w:uiPriority w:val="99"/>
    <w:rsid w:val="00A80FFF"/>
    <w:rPr>
      <w:rFonts w:ascii="Courier New" w:eastAsia="Calibri" w:hAnsi="Courier New"/>
      <w:b/>
      <w:sz w:val="52"/>
    </w:rPr>
  </w:style>
  <w:style w:type="numbering" w:customStyle="1" w:styleId="13">
    <w:name w:val="Нет списка1"/>
    <w:next w:val="a6"/>
    <w:uiPriority w:val="99"/>
    <w:semiHidden/>
    <w:unhideWhenUsed/>
    <w:rsid w:val="00272EAB"/>
  </w:style>
  <w:style w:type="character" w:customStyle="1" w:styleId="BalloonTextChar">
    <w:name w:val="Balloon Text Char"/>
    <w:basedOn w:val="a4"/>
    <w:semiHidden/>
    <w:locked/>
    <w:rsid w:val="00272EAB"/>
    <w:rPr>
      <w:rFonts w:ascii="Tahoma" w:hAnsi="Tahoma" w:cs="Times New Roman"/>
      <w:sz w:val="16"/>
    </w:rPr>
  </w:style>
  <w:style w:type="paragraph" w:customStyle="1" w:styleId="a0">
    <w:name w:val="Подрисуночная надпись"/>
    <w:basedOn w:val="a3"/>
    <w:link w:val="afc"/>
    <w:qFormat/>
    <w:rsid w:val="003532D5"/>
    <w:pPr>
      <w:numPr>
        <w:ilvl w:val="3"/>
        <w:numId w:val="12"/>
      </w:numPr>
      <w:spacing w:before="60" w:after="60" w:line="240" w:lineRule="auto"/>
      <w:jc w:val="center"/>
    </w:pPr>
    <w:rPr>
      <w:rFonts w:ascii="Arial" w:eastAsia="Calibri" w:hAnsi="Arial" w:cs="Arial"/>
      <w:b/>
      <w:sz w:val="20"/>
      <w:szCs w:val="20"/>
      <w:lang w:eastAsia="ru-RU"/>
    </w:rPr>
  </w:style>
  <w:style w:type="character" w:customStyle="1" w:styleId="afc">
    <w:name w:val="Подрисуночная надпись Знак"/>
    <w:basedOn w:val="a4"/>
    <w:link w:val="a0"/>
    <w:locked/>
    <w:rsid w:val="003532D5"/>
    <w:rPr>
      <w:rFonts w:ascii="Arial" w:eastAsia="Calibri" w:hAnsi="Arial" w:cs="Arial"/>
      <w:b/>
    </w:rPr>
  </w:style>
  <w:style w:type="character" w:styleId="afd">
    <w:name w:val="page number"/>
    <w:basedOn w:val="a4"/>
    <w:uiPriority w:val="99"/>
    <w:rsid w:val="00272EAB"/>
    <w:rPr>
      <w:rFonts w:cs="Times New Roman"/>
    </w:rPr>
  </w:style>
  <w:style w:type="paragraph" w:customStyle="1" w:styleId="210">
    <w:name w:val="Знак Знак Знак Знак Знак Знак Знак Знак Знак Знак Знак Знак2 Знак Знак Знак1 Знак"/>
    <w:basedOn w:val="a3"/>
    <w:uiPriority w:val="99"/>
    <w:rsid w:val="00272EAB"/>
    <w:pPr>
      <w:spacing w:after="160" w:line="240" w:lineRule="exact"/>
      <w:jc w:val="both"/>
    </w:pPr>
    <w:rPr>
      <w:rFonts w:ascii="Verdana" w:hAnsi="Verdana" w:cs="Arial"/>
      <w:sz w:val="20"/>
      <w:szCs w:val="20"/>
      <w:lang w:val="en-US"/>
    </w:rPr>
  </w:style>
  <w:style w:type="paragraph" w:customStyle="1" w:styleId="14">
    <w:name w:val="Обычный1"/>
    <w:uiPriority w:val="99"/>
    <w:rsid w:val="00272EAB"/>
    <w:rPr>
      <w:sz w:val="24"/>
    </w:rPr>
  </w:style>
  <w:style w:type="table" w:customStyle="1" w:styleId="15">
    <w:name w:val="Сетка таблицы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w:aliases w:val="TabelTekst,text,Body Text2,Char,Body Text2 Char Char Char Char Char Char Char Char Char,Main text,Body Text Char2 Char,Body Text Char1 Char Char,Body Text Char Char Char Char,TabelTekst Char Char Char Char"/>
    <w:basedOn w:val="a3"/>
    <w:link w:val="aff"/>
    <w:uiPriority w:val="99"/>
    <w:rsid w:val="00272EAB"/>
    <w:pPr>
      <w:spacing w:after="0" w:line="360" w:lineRule="auto"/>
    </w:pPr>
    <w:rPr>
      <w:rFonts w:eastAsia="Calibri"/>
      <w:sz w:val="20"/>
      <w:szCs w:val="20"/>
      <w:lang w:eastAsia="ru-RU"/>
    </w:rPr>
  </w:style>
  <w:style w:type="character" w:customStyle="1" w:styleId="aff">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4"/>
    <w:link w:val="afe"/>
    <w:rsid w:val="00272EAB"/>
    <w:rPr>
      <w:rFonts w:ascii="Times New Roman" w:hAnsi="Times New Roman"/>
    </w:rPr>
  </w:style>
  <w:style w:type="paragraph" w:styleId="34">
    <w:name w:val="Body Text Indent 3"/>
    <w:basedOn w:val="a3"/>
    <w:link w:val="35"/>
    <w:uiPriority w:val="99"/>
    <w:rsid w:val="00272EAB"/>
    <w:pPr>
      <w:spacing w:after="0" w:line="240" w:lineRule="auto"/>
      <w:ind w:left="-108"/>
      <w:jc w:val="both"/>
    </w:pPr>
    <w:rPr>
      <w:rFonts w:ascii="a_Timer" w:eastAsia="Calibri" w:hAnsi="a_Timer"/>
      <w:sz w:val="20"/>
      <w:szCs w:val="20"/>
      <w:lang w:eastAsia="ru-RU"/>
    </w:rPr>
  </w:style>
  <w:style w:type="character" w:customStyle="1" w:styleId="35">
    <w:name w:val="Основной текст с отступом 3 Знак"/>
    <w:basedOn w:val="a4"/>
    <w:link w:val="34"/>
    <w:uiPriority w:val="99"/>
    <w:rsid w:val="00272EAB"/>
    <w:rPr>
      <w:rFonts w:ascii="a_Timer" w:hAnsi="a_Timer"/>
    </w:rPr>
  </w:style>
  <w:style w:type="paragraph" w:styleId="aff0">
    <w:name w:val="Body Text Indent"/>
    <w:basedOn w:val="a3"/>
    <w:link w:val="aff1"/>
    <w:uiPriority w:val="99"/>
    <w:rsid w:val="00272EAB"/>
    <w:pPr>
      <w:spacing w:after="120" w:line="240" w:lineRule="auto"/>
      <w:ind w:left="283"/>
    </w:pPr>
    <w:rPr>
      <w:rFonts w:eastAsia="Calibri"/>
      <w:sz w:val="24"/>
      <w:szCs w:val="24"/>
      <w:lang w:eastAsia="ru-RU"/>
    </w:rPr>
  </w:style>
  <w:style w:type="character" w:customStyle="1" w:styleId="aff1">
    <w:name w:val="Основной текст с отступом Знак"/>
    <w:basedOn w:val="a4"/>
    <w:link w:val="aff0"/>
    <w:uiPriority w:val="99"/>
    <w:rsid w:val="00272EAB"/>
    <w:rPr>
      <w:rFonts w:ascii="Times New Roman" w:hAnsi="Times New Roman"/>
      <w:sz w:val="24"/>
      <w:szCs w:val="24"/>
    </w:rPr>
  </w:style>
  <w:style w:type="paragraph" w:customStyle="1" w:styleId="22">
    <w:name w:val="Стиль2"/>
    <w:basedOn w:val="2"/>
    <w:link w:val="23"/>
    <w:uiPriority w:val="99"/>
    <w:rsid w:val="00272EAB"/>
    <w:pPr>
      <w:shd w:val="clear" w:color="auto" w:fill="FFFFFF"/>
      <w:spacing w:line="360" w:lineRule="auto"/>
    </w:pPr>
    <w:rPr>
      <w:rFonts w:ascii="Times New Roman" w:eastAsia="Calibri" w:hAnsi="Times New Roman" w:cs="Times New Roman"/>
      <w:i/>
      <w:szCs w:val="20"/>
    </w:rPr>
  </w:style>
  <w:style w:type="paragraph" w:customStyle="1" w:styleId="font5">
    <w:name w:val="font5"/>
    <w:basedOn w:val="a3"/>
    <w:rsid w:val="00272EAB"/>
    <w:pPr>
      <w:spacing w:before="100" w:beforeAutospacing="1" w:after="100" w:afterAutospacing="1" w:line="240" w:lineRule="auto"/>
    </w:pPr>
    <w:rPr>
      <w:rFonts w:ascii="Arial" w:hAnsi="Arial" w:cs="Arial"/>
      <w:sz w:val="16"/>
      <w:szCs w:val="16"/>
      <w:lang w:eastAsia="ru-RU"/>
    </w:rPr>
  </w:style>
  <w:style w:type="paragraph" w:customStyle="1" w:styleId="font6">
    <w:name w:val="font6"/>
    <w:basedOn w:val="a3"/>
    <w:rsid w:val="00272EAB"/>
    <w:pPr>
      <w:spacing w:before="100" w:beforeAutospacing="1" w:after="100" w:afterAutospacing="1" w:line="240" w:lineRule="auto"/>
    </w:pPr>
    <w:rPr>
      <w:rFonts w:ascii="Arial" w:hAnsi="Arial" w:cs="Arial"/>
      <w:sz w:val="16"/>
      <w:szCs w:val="16"/>
      <w:lang w:eastAsia="ru-RU"/>
    </w:rPr>
  </w:style>
  <w:style w:type="paragraph" w:customStyle="1" w:styleId="font7">
    <w:name w:val="font7"/>
    <w:basedOn w:val="a3"/>
    <w:rsid w:val="00272EAB"/>
    <w:pPr>
      <w:spacing w:before="100" w:beforeAutospacing="1" w:after="100" w:afterAutospacing="1" w:line="240" w:lineRule="auto"/>
    </w:pPr>
    <w:rPr>
      <w:rFonts w:ascii="Arial" w:hAnsi="Arial" w:cs="Arial"/>
      <w:sz w:val="16"/>
      <w:szCs w:val="16"/>
      <w:lang w:eastAsia="ru-RU"/>
    </w:rPr>
  </w:style>
  <w:style w:type="paragraph" w:customStyle="1" w:styleId="xl60">
    <w:name w:val="xl6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ru-RU"/>
    </w:rPr>
  </w:style>
  <w:style w:type="paragraph" w:customStyle="1" w:styleId="xl61">
    <w:name w:val="xl6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eastAsia="ru-RU"/>
    </w:rPr>
  </w:style>
  <w:style w:type="paragraph" w:customStyle="1" w:styleId="xl62">
    <w:name w:val="xl62"/>
    <w:basedOn w:val="a3"/>
    <w:uiPriority w:val="99"/>
    <w:rsid w:val="00272EAB"/>
    <w:pPr>
      <w:spacing w:before="100" w:beforeAutospacing="1" w:after="100" w:afterAutospacing="1" w:line="240" w:lineRule="auto"/>
      <w:jc w:val="center"/>
      <w:textAlignment w:val="center"/>
    </w:pPr>
    <w:rPr>
      <w:rFonts w:ascii="Arial" w:hAnsi="Arial" w:cs="Arial"/>
      <w:sz w:val="16"/>
      <w:szCs w:val="16"/>
      <w:lang w:eastAsia="ru-RU"/>
    </w:rPr>
  </w:style>
  <w:style w:type="paragraph" w:customStyle="1" w:styleId="24">
    <w:name w:val="Знак Знак Знак Знак Знак Знак Знак Знак Знак Знак Знак Знак2 Знак"/>
    <w:basedOn w:val="a3"/>
    <w:uiPriority w:val="99"/>
    <w:rsid w:val="00272EAB"/>
    <w:pPr>
      <w:spacing w:after="160" w:line="240" w:lineRule="exact"/>
      <w:jc w:val="both"/>
    </w:pPr>
    <w:rPr>
      <w:rFonts w:ascii="Verdana" w:hAnsi="Verdana" w:cs="Arial"/>
      <w:sz w:val="20"/>
      <w:szCs w:val="20"/>
      <w:lang w:val="en-US"/>
    </w:rPr>
  </w:style>
  <w:style w:type="paragraph" w:styleId="aff2">
    <w:name w:val="List Number"/>
    <w:basedOn w:val="a3"/>
    <w:uiPriority w:val="99"/>
    <w:unhideWhenUsed/>
    <w:qFormat/>
    <w:rsid w:val="00A80FFF"/>
    <w:pPr>
      <w:tabs>
        <w:tab w:val="num" w:pos="360"/>
      </w:tabs>
      <w:spacing w:after="0" w:line="240" w:lineRule="auto"/>
      <w:contextualSpacing/>
    </w:pPr>
    <w:rPr>
      <w:rFonts w:eastAsia="Microsoft YaHei"/>
      <w:sz w:val="20"/>
      <w:szCs w:val="20"/>
      <w:lang w:eastAsia="ru-RU"/>
    </w:rPr>
  </w:style>
  <w:style w:type="paragraph" w:styleId="aff3">
    <w:name w:val="Plain Text"/>
    <w:basedOn w:val="a3"/>
    <w:link w:val="aff4"/>
    <w:uiPriority w:val="99"/>
    <w:rsid w:val="00272EAB"/>
    <w:pPr>
      <w:spacing w:after="0" w:line="240" w:lineRule="auto"/>
    </w:pPr>
    <w:rPr>
      <w:rFonts w:ascii="Courier New" w:eastAsia="Calibri" w:hAnsi="Courier New"/>
      <w:sz w:val="20"/>
      <w:szCs w:val="20"/>
      <w:lang w:eastAsia="ru-RU"/>
    </w:rPr>
  </w:style>
  <w:style w:type="character" w:customStyle="1" w:styleId="aff4">
    <w:name w:val="Текст Знак"/>
    <w:basedOn w:val="a4"/>
    <w:link w:val="aff3"/>
    <w:uiPriority w:val="99"/>
    <w:rsid w:val="00272EAB"/>
    <w:rPr>
      <w:rFonts w:ascii="Courier New" w:hAnsi="Courier New"/>
    </w:rPr>
  </w:style>
  <w:style w:type="paragraph" w:styleId="aff5">
    <w:name w:val="endnote text"/>
    <w:basedOn w:val="a3"/>
    <w:link w:val="aff6"/>
    <w:uiPriority w:val="99"/>
    <w:rsid w:val="00272EAB"/>
    <w:pPr>
      <w:widowControl w:val="0"/>
      <w:adjustRightInd w:val="0"/>
      <w:spacing w:before="120" w:after="120" w:line="240" w:lineRule="auto"/>
      <w:ind w:firstLine="567"/>
      <w:jc w:val="both"/>
      <w:textAlignment w:val="baseline"/>
    </w:pPr>
    <w:rPr>
      <w:rFonts w:ascii="Arial" w:eastAsia="Microsoft YaHei" w:hAnsi="Arial"/>
      <w:spacing w:val="-5"/>
      <w:sz w:val="20"/>
      <w:szCs w:val="20"/>
      <w:lang w:eastAsia="ru-RU"/>
    </w:rPr>
  </w:style>
  <w:style w:type="character" w:customStyle="1" w:styleId="aff6">
    <w:name w:val="Текст концевой сноски Знак"/>
    <w:basedOn w:val="a4"/>
    <w:link w:val="aff5"/>
    <w:uiPriority w:val="99"/>
    <w:rsid w:val="00272EAB"/>
    <w:rPr>
      <w:rFonts w:ascii="Arial" w:eastAsia="Microsoft YaHei" w:hAnsi="Arial"/>
      <w:spacing w:val="-5"/>
    </w:rPr>
  </w:style>
  <w:style w:type="character" w:customStyle="1" w:styleId="EndnoteTextChar">
    <w:name w:val="Endnote Text Char"/>
    <w:basedOn w:val="a4"/>
    <w:uiPriority w:val="99"/>
    <w:semiHidden/>
    <w:locked/>
    <w:rsid w:val="00272EAB"/>
    <w:rPr>
      <w:rFonts w:ascii="Arial" w:eastAsia="Microsoft YaHei" w:hAnsi="Arial" w:cs="Times New Roman"/>
      <w:spacing w:val="-5"/>
    </w:rPr>
  </w:style>
  <w:style w:type="paragraph" w:customStyle="1" w:styleId="25">
    <w:name w:val="Абзац списка2"/>
    <w:basedOn w:val="a3"/>
    <w:uiPriority w:val="99"/>
    <w:qFormat/>
    <w:rsid w:val="00272EAB"/>
    <w:pPr>
      <w:spacing w:after="0" w:line="240" w:lineRule="auto"/>
      <w:ind w:firstLine="709"/>
      <w:jc w:val="both"/>
    </w:pPr>
    <w:rPr>
      <w:sz w:val="24"/>
      <w:szCs w:val="24"/>
      <w:lang w:eastAsia="ru-RU"/>
    </w:rPr>
  </w:style>
  <w:style w:type="paragraph" w:customStyle="1" w:styleId="aff7">
    <w:name w:val="Знак Знак Знак Знак Знак Знак Знак Знак Знак 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character" w:customStyle="1" w:styleId="81">
    <w:name w:val="Знак Знак8"/>
    <w:uiPriority w:val="99"/>
    <w:rsid w:val="00272EAB"/>
    <w:rPr>
      <w:sz w:val="24"/>
      <w:lang w:val="ru-RU" w:eastAsia="ru-RU"/>
    </w:rPr>
  </w:style>
  <w:style w:type="paragraph" w:customStyle="1" w:styleId="aff8">
    <w:name w:val="Знак Знак Знак Знак 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paragraph" w:customStyle="1" w:styleId="110">
    <w:name w:val="Абзац списка11"/>
    <w:basedOn w:val="a3"/>
    <w:uiPriority w:val="99"/>
    <w:rsid w:val="00272EAB"/>
    <w:pPr>
      <w:spacing w:after="0" w:line="240" w:lineRule="auto"/>
      <w:ind w:firstLine="709"/>
      <w:jc w:val="both"/>
    </w:pPr>
    <w:rPr>
      <w:sz w:val="24"/>
      <w:szCs w:val="24"/>
      <w:lang w:eastAsia="ru-RU"/>
    </w:r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3"/>
    <w:next w:val="a3"/>
    <w:link w:val="affa"/>
    <w:uiPriority w:val="99"/>
    <w:qFormat/>
    <w:locked/>
    <w:rsid w:val="00A80FFF"/>
    <w:pPr>
      <w:spacing w:after="0" w:line="240" w:lineRule="auto"/>
    </w:pPr>
    <w:rPr>
      <w:rFonts w:ascii="Courier New" w:eastAsia="Calibri" w:hAnsi="Courier New"/>
      <w:b/>
      <w:sz w:val="36"/>
      <w:szCs w:val="20"/>
      <w:lang w:eastAsia="ru-RU"/>
    </w:rPr>
  </w:style>
  <w:style w:type="character" w:styleId="affb">
    <w:name w:val="Emphasis"/>
    <w:aliases w:val="Таблица"/>
    <w:uiPriority w:val="20"/>
    <w:qFormat/>
    <w:locked/>
    <w:rsid w:val="00A80FFF"/>
    <w:rPr>
      <w:rFonts w:cs="Times New Roman"/>
      <w:i/>
      <w:iCs/>
    </w:rPr>
  </w:style>
  <w:style w:type="paragraph" w:styleId="26">
    <w:name w:val="Quote"/>
    <w:basedOn w:val="a3"/>
    <w:next w:val="a3"/>
    <w:link w:val="27"/>
    <w:uiPriority w:val="99"/>
    <w:qFormat/>
    <w:rsid w:val="00A80FFF"/>
    <w:pPr>
      <w:spacing w:after="0" w:line="240" w:lineRule="auto"/>
      <w:jc w:val="both"/>
    </w:pPr>
    <w:rPr>
      <w:rFonts w:eastAsia="Calibri"/>
      <w:i/>
      <w:iCs/>
      <w:color w:val="000000"/>
      <w:sz w:val="24"/>
      <w:szCs w:val="24"/>
      <w:lang w:eastAsia="ru-RU"/>
    </w:rPr>
  </w:style>
  <w:style w:type="character" w:customStyle="1" w:styleId="27">
    <w:name w:val="Цитата 2 Знак"/>
    <w:basedOn w:val="a4"/>
    <w:link w:val="26"/>
    <w:uiPriority w:val="99"/>
    <w:rsid w:val="00A80FFF"/>
    <w:rPr>
      <w:rFonts w:eastAsia="Calibri"/>
      <w:i/>
      <w:iCs/>
      <w:color w:val="000000"/>
      <w:sz w:val="24"/>
      <w:szCs w:val="24"/>
    </w:rPr>
  </w:style>
  <w:style w:type="paragraph" w:styleId="affc">
    <w:name w:val="Intense Quote"/>
    <w:basedOn w:val="a3"/>
    <w:next w:val="a3"/>
    <w:link w:val="affd"/>
    <w:uiPriority w:val="99"/>
    <w:qFormat/>
    <w:rsid w:val="00A80FFF"/>
    <w:pPr>
      <w:pBdr>
        <w:bottom w:val="single" w:sz="4" w:space="4" w:color="4F81BD"/>
      </w:pBdr>
      <w:spacing w:before="200" w:after="280" w:line="240" w:lineRule="auto"/>
      <w:ind w:left="936" w:right="936"/>
      <w:jc w:val="both"/>
    </w:pPr>
    <w:rPr>
      <w:rFonts w:eastAsia="Calibri"/>
      <w:b/>
      <w:bCs/>
      <w:i/>
      <w:iCs/>
      <w:color w:val="4F81BD"/>
      <w:sz w:val="24"/>
      <w:szCs w:val="24"/>
      <w:lang w:eastAsia="ru-RU"/>
    </w:rPr>
  </w:style>
  <w:style w:type="character" w:customStyle="1" w:styleId="affd">
    <w:name w:val="Выделенная цитата Знак"/>
    <w:basedOn w:val="a4"/>
    <w:link w:val="affc"/>
    <w:uiPriority w:val="99"/>
    <w:rsid w:val="00A80FFF"/>
    <w:rPr>
      <w:rFonts w:eastAsia="Calibri"/>
      <w:b/>
      <w:bCs/>
      <w:i/>
      <w:iCs/>
      <w:color w:val="4F81BD"/>
      <w:sz w:val="24"/>
      <w:szCs w:val="24"/>
    </w:rPr>
  </w:style>
  <w:style w:type="character" w:styleId="affe">
    <w:name w:val="Intense Emphasis"/>
    <w:uiPriority w:val="99"/>
    <w:qFormat/>
    <w:rsid w:val="00A80FFF"/>
    <w:rPr>
      <w:rFonts w:ascii="Arial Black" w:hAnsi="Arial Black" w:cs="Arial Black"/>
      <w:b/>
      <w:bCs/>
      <w:i/>
      <w:iCs/>
      <w:color w:val="4F81BD"/>
      <w:spacing w:val="-10"/>
      <w:kern w:val="28"/>
      <w:sz w:val="24"/>
      <w:szCs w:val="24"/>
      <w:lang w:val="ru-RU" w:eastAsia="en-US"/>
    </w:rPr>
  </w:style>
  <w:style w:type="character" w:styleId="afff">
    <w:name w:val="Subtle Reference"/>
    <w:uiPriority w:val="99"/>
    <w:qFormat/>
    <w:rsid w:val="00A80FFF"/>
    <w:rPr>
      <w:rFonts w:ascii="Arial Black" w:hAnsi="Arial Black" w:cs="Arial Black"/>
      <w:smallCaps/>
      <w:color w:val="auto"/>
      <w:spacing w:val="-10"/>
      <w:kern w:val="28"/>
      <w:sz w:val="24"/>
      <w:szCs w:val="24"/>
      <w:u w:val="single"/>
      <w:lang w:val="ru-RU" w:eastAsia="en-US"/>
    </w:rPr>
  </w:style>
  <w:style w:type="character" w:styleId="afff0">
    <w:name w:val="Intense Reference"/>
    <w:uiPriority w:val="99"/>
    <w:qFormat/>
    <w:rsid w:val="00A80FFF"/>
    <w:rPr>
      <w:rFonts w:ascii="Arial Black" w:hAnsi="Arial Black" w:cs="Arial Black"/>
      <w:b/>
      <w:bCs/>
      <w:smallCaps/>
      <w:color w:val="auto"/>
      <w:spacing w:val="5"/>
      <w:kern w:val="28"/>
      <w:sz w:val="24"/>
      <w:szCs w:val="24"/>
      <w:u w:val="single"/>
      <w:lang w:val="ru-RU" w:eastAsia="en-US"/>
    </w:rPr>
  </w:style>
  <w:style w:type="character" w:styleId="afff1">
    <w:name w:val="Book Title"/>
    <w:qFormat/>
    <w:rsid w:val="00A80FFF"/>
    <w:rPr>
      <w:rFonts w:ascii="Arial Black" w:hAnsi="Arial Black" w:cs="Arial Black"/>
      <w:b/>
      <w:bCs/>
      <w:smallCaps/>
      <w:spacing w:val="5"/>
      <w:kern w:val="28"/>
      <w:sz w:val="24"/>
      <w:szCs w:val="24"/>
      <w:lang w:val="ru-RU" w:eastAsia="en-US"/>
    </w:rPr>
  </w:style>
  <w:style w:type="character" w:customStyle="1" w:styleId="af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9"/>
    <w:uiPriority w:val="99"/>
    <w:locked/>
    <w:rsid w:val="00272EAB"/>
    <w:rPr>
      <w:rFonts w:ascii="Courier New" w:eastAsia="Calibri" w:hAnsi="Courier New"/>
      <w:b/>
      <w:sz w:val="36"/>
    </w:rPr>
  </w:style>
  <w:style w:type="paragraph" w:styleId="a2">
    <w:name w:val="List Bullet"/>
    <w:basedOn w:val="afff2"/>
    <w:link w:val="afff3"/>
    <w:uiPriority w:val="99"/>
    <w:rsid w:val="00272EAB"/>
    <w:pPr>
      <w:widowControl w:val="0"/>
      <w:numPr>
        <w:numId w:val="4"/>
      </w:numPr>
      <w:tabs>
        <w:tab w:val="num" w:pos="360"/>
        <w:tab w:val="num" w:pos="855"/>
        <w:tab w:val="num" w:pos="993"/>
        <w:tab w:val="num" w:pos="1209"/>
      </w:tabs>
      <w:adjustRightInd w:val="0"/>
      <w:spacing w:before="120" w:after="120"/>
      <w:ind w:left="567"/>
      <w:contextualSpacing w:val="0"/>
      <w:textAlignment w:val="baseline"/>
    </w:pPr>
    <w:rPr>
      <w:rFonts w:ascii="Arial" w:eastAsia="Times New Roman" w:hAnsi="Arial"/>
      <w:spacing w:val="-5"/>
    </w:rPr>
  </w:style>
  <w:style w:type="character" w:customStyle="1" w:styleId="afff3">
    <w:name w:val="Маркированный список Знак"/>
    <w:link w:val="a2"/>
    <w:uiPriority w:val="99"/>
    <w:locked/>
    <w:rsid w:val="00272EAB"/>
    <w:rPr>
      <w:rFonts w:ascii="Arial" w:hAnsi="Arial"/>
      <w:spacing w:val="-5"/>
    </w:rPr>
  </w:style>
  <w:style w:type="paragraph" w:styleId="afff2">
    <w:name w:val="List"/>
    <w:basedOn w:val="a3"/>
    <w:link w:val="afff4"/>
    <w:uiPriority w:val="99"/>
    <w:rsid w:val="00272EAB"/>
    <w:pPr>
      <w:spacing w:after="0" w:line="240" w:lineRule="auto"/>
      <w:ind w:firstLine="567"/>
      <w:contextualSpacing/>
      <w:jc w:val="both"/>
    </w:pPr>
    <w:rPr>
      <w:rFonts w:eastAsia="Calibri"/>
      <w:sz w:val="20"/>
      <w:szCs w:val="20"/>
      <w:lang w:eastAsia="ru-RU"/>
    </w:rPr>
  </w:style>
  <w:style w:type="paragraph" w:customStyle="1" w:styleId="16">
    <w:name w:val="Для таблицы (приложения 1)"/>
    <w:basedOn w:val="a3"/>
    <w:uiPriority w:val="99"/>
    <w:rsid w:val="00272EAB"/>
    <w:pPr>
      <w:widowControl w:val="0"/>
      <w:adjustRightInd w:val="0"/>
      <w:spacing w:after="0" w:line="240" w:lineRule="auto"/>
      <w:textAlignment w:val="baseline"/>
    </w:pPr>
    <w:rPr>
      <w:rFonts w:ascii="Arial" w:hAnsi="Arial"/>
      <w:bCs/>
      <w:color w:val="000000"/>
      <w:spacing w:val="-5"/>
      <w:sz w:val="18"/>
    </w:rPr>
  </w:style>
  <w:style w:type="table" w:styleId="17">
    <w:name w:val="Table Classic 1"/>
    <w:basedOn w:val="a5"/>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5"/>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rsid w:val="00272EAB"/>
    <w:pPr>
      <w:widowControl w:val="0"/>
      <w:autoSpaceDE w:val="0"/>
      <w:autoSpaceDN w:val="0"/>
      <w:adjustRightInd w:val="0"/>
    </w:pPr>
    <w:rPr>
      <w:b/>
      <w:bCs/>
      <w:sz w:val="24"/>
      <w:szCs w:val="24"/>
    </w:rPr>
  </w:style>
  <w:style w:type="paragraph" w:styleId="28">
    <w:name w:val="List 2"/>
    <w:basedOn w:val="a3"/>
    <w:link w:val="29"/>
    <w:uiPriority w:val="99"/>
    <w:rsid w:val="00272EAB"/>
    <w:pPr>
      <w:widowControl w:val="0"/>
      <w:adjustRightInd w:val="0"/>
      <w:spacing w:before="120" w:after="120" w:line="240" w:lineRule="auto"/>
      <w:ind w:left="566" w:hanging="283"/>
      <w:contextualSpacing/>
      <w:jc w:val="both"/>
      <w:textAlignment w:val="baseline"/>
    </w:pPr>
    <w:rPr>
      <w:rFonts w:ascii="Arial" w:eastAsia="Microsoft YaHei" w:hAnsi="Arial"/>
      <w:spacing w:val="-5"/>
      <w:sz w:val="20"/>
      <w:szCs w:val="20"/>
      <w:lang w:eastAsia="ru-RU"/>
    </w:rPr>
  </w:style>
  <w:style w:type="character" w:customStyle="1" w:styleId="29">
    <w:name w:val="Список 2 Знак"/>
    <w:link w:val="28"/>
    <w:uiPriority w:val="99"/>
    <w:locked/>
    <w:rsid w:val="00272EAB"/>
    <w:rPr>
      <w:rFonts w:ascii="Arial" w:eastAsia="Microsoft YaHei" w:hAnsi="Arial"/>
      <w:spacing w:val="-5"/>
    </w:rPr>
  </w:style>
  <w:style w:type="character" w:styleId="afff5">
    <w:name w:val="annotation reference"/>
    <w:basedOn w:val="a4"/>
    <w:uiPriority w:val="99"/>
    <w:rsid w:val="00272EAB"/>
    <w:rPr>
      <w:rFonts w:ascii="Arial" w:hAnsi="Arial" w:cs="Times New Roman"/>
      <w:sz w:val="16"/>
    </w:rPr>
  </w:style>
  <w:style w:type="paragraph" w:styleId="afff6">
    <w:name w:val="annotation text"/>
    <w:basedOn w:val="a3"/>
    <w:link w:val="afff7"/>
    <w:uiPriority w:val="99"/>
    <w:rsid w:val="00272EAB"/>
    <w:pPr>
      <w:widowControl w:val="0"/>
      <w:adjustRightInd w:val="0"/>
      <w:spacing w:before="120" w:after="120" w:line="240" w:lineRule="auto"/>
      <w:ind w:firstLine="567"/>
      <w:jc w:val="both"/>
      <w:textAlignment w:val="baseline"/>
    </w:pPr>
    <w:rPr>
      <w:rFonts w:ascii="Arial" w:eastAsia="Microsoft YaHei" w:hAnsi="Arial"/>
      <w:spacing w:val="-5"/>
      <w:sz w:val="20"/>
      <w:szCs w:val="20"/>
      <w:lang w:eastAsia="ru-RU"/>
    </w:rPr>
  </w:style>
  <w:style w:type="character" w:customStyle="1" w:styleId="afff7">
    <w:name w:val="Текст примечания Знак"/>
    <w:basedOn w:val="a4"/>
    <w:link w:val="afff6"/>
    <w:uiPriority w:val="99"/>
    <w:rsid w:val="00272EAB"/>
    <w:rPr>
      <w:rFonts w:ascii="Arial" w:eastAsia="Microsoft YaHei" w:hAnsi="Arial"/>
      <w:spacing w:val="-5"/>
    </w:rPr>
  </w:style>
  <w:style w:type="character" w:styleId="afff8">
    <w:name w:val="endnote reference"/>
    <w:basedOn w:val="a4"/>
    <w:uiPriority w:val="99"/>
    <w:rsid w:val="00272EAB"/>
    <w:rPr>
      <w:rFonts w:cs="Times New Roman"/>
      <w:vertAlign w:val="superscript"/>
    </w:rPr>
  </w:style>
  <w:style w:type="character" w:styleId="afff9">
    <w:name w:val="footnote reference"/>
    <w:basedOn w:val="a4"/>
    <w:uiPriority w:val="99"/>
    <w:rsid w:val="00272EAB"/>
    <w:rPr>
      <w:rFonts w:cs="Times New Roman"/>
      <w:vertAlign w:val="superscript"/>
    </w:rPr>
  </w:style>
  <w:style w:type="paragraph" w:styleId="afffa">
    <w:name w:val="footnote text"/>
    <w:basedOn w:val="a3"/>
    <w:link w:val="afffb"/>
    <w:uiPriority w:val="99"/>
    <w:rsid w:val="00272EAB"/>
    <w:pPr>
      <w:widowControl w:val="0"/>
      <w:adjustRightInd w:val="0"/>
      <w:spacing w:before="120" w:after="120" w:line="240" w:lineRule="auto"/>
      <w:ind w:firstLine="567"/>
      <w:jc w:val="both"/>
      <w:textAlignment w:val="baseline"/>
    </w:pPr>
    <w:rPr>
      <w:rFonts w:ascii="Arial" w:eastAsia="Microsoft YaHei" w:hAnsi="Arial"/>
      <w:spacing w:val="-5"/>
      <w:sz w:val="20"/>
      <w:szCs w:val="20"/>
      <w:lang w:eastAsia="ru-RU"/>
    </w:rPr>
  </w:style>
  <w:style w:type="character" w:customStyle="1" w:styleId="afffb">
    <w:name w:val="Текст сноски Знак"/>
    <w:basedOn w:val="a4"/>
    <w:link w:val="afffa"/>
    <w:uiPriority w:val="99"/>
    <w:rsid w:val="00272EAB"/>
    <w:rPr>
      <w:rFonts w:ascii="Arial" w:eastAsia="Microsoft YaHei" w:hAnsi="Arial"/>
      <w:spacing w:val="-5"/>
    </w:rPr>
  </w:style>
  <w:style w:type="paragraph" w:styleId="18">
    <w:name w:val="index 1"/>
    <w:basedOn w:val="a3"/>
    <w:autoRedefine/>
    <w:uiPriority w:val="99"/>
    <w:rsid w:val="00272EAB"/>
    <w:pPr>
      <w:widowControl w:val="0"/>
      <w:adjustRightInd w:val="0"/>
      <w:spacing w:before="120" w:after="120" w:line="240" w:lineRule="auto"/>
      <w:ind w:firstLine="567"/>
      <w:jc w:val="both"/>
      <w:textAlignment w:val="baseline"/>
    </w:pPr>
    <w:rPr>
      <w:rFonts w:ascii="Arial" w:eastAsia="Microsoft YaHei" w:hAnsi="Arial"/>
      <w:spacing w:val="-5"/>
    </w:rPr>
  </w:style>
  <w:style w:type="paragraph" w:styleId="2a">
    <w:name w:val="index 2"/>
    <w:basedOn w:val="a3"/>
    <w:autoRedefine/>
    <w:uiPriority w:val="99"/>
    <w:rsid w:val="00272EAB"/>
    <w:pPr>
      <w:widowControl w:val="0"/>
      <w:adjustRightInd w:val="0"/>
      <w:spacing w:before="120" w:after="120" w:line="240" w:lineRule="auto"/>
      <w:ind w:left="720" w:firstLine="567"/>
      <w:jc w:val="both"/>
      <w:textAlignment w:val="baseline"/>
    </w:pPr>
    <w:rPr>
      <w:rFonts w:ascii="Arial" w:eastAsia="Microsoft YaHei" w:hAnsi="Arial"/>
      <w:spacing w:val="-5"/>
    </w:rPr>
  </w:style>
  <w:style w:type="paragraph" w:styleId="36">
    <w:name w:val="index 3"/>
    <w:basedOn w:val="a3"/>
    <w:autoRedefine/>
    <w:uiPriority w:val="99"/>
    <w:rsid w:val="00272EAB"/>
    <w:pPr>
      <w:widowControl w:val="0"/>
      <w:adjustRightInd w:val="0"/>
      <w:spacing w:before="120" w:after="120" w:line="240" w:lineRule="auto"/>
      <w:ind w:firstLine="567"/>
      <w:jc w:val="both"/>
      <w:textAlignment w:val="baseline"/>
    </w:pPr>
    <w:rPr>
      <w:rFonts w:ascii="Arial" w:eastAsia="Microsoft YaHei" w:hAnsi="Arial"/>
      <w:spacing w:val="-5"/>
    </w:rPr>
  </w:style>
  <w:style w:type="paragraph" w:styleId="41">
    <w:name w:val="index 4"/>
    <w:basedOn w:val="a3"/>
    <w:autoRedefine/>
    <w:uiPriority w:val="99"/>
    <w:rsid w:val="00272EAB"/>
    <w:pPr>
      <w:widowControl w:val="0"/>
      <w:adjustRightInd w:val="0"/>
      <w:spacing w:before="120" w:after="120" w:line="240" w:lineRule="auto"/>
      <w:ind w:left="1440" w:firstLine="567"/>
      <w:jc w:val="both"/>
      <w:textAlignment w:val="baseline"/>
    </w:pPr>
    <w:rPr>
      <w:rFonts w:ascii="Arial" w:eastAsia="Microsoft YaHei" w:hAnsi="Arial"/>
      <w:spacing w:val="-5"/>
    </w:rPr>
  </w:style>
  <w:style w:type="paragraph" w:styleId="51">
    <w:name w:val="index 5"/>
    <w:basedOn w:val="a3"/>
    <w:autoRedefine/>
    <w:uiPriority w:val="99"/>
    <w:rsid w:val="00272EAB"/>
    <w:pPr>
      <w:widowControl w:val="0"/>
      <w:adjustRightInd w:val="0"/>
      <w:spacing w:before="120" w:after="120" w:line="240" w:lineRule="auto"/>
      <w:ind w:left="1800" w:firstLine="567"/>
      <w:jc w:val="both"/>
      <w:textAlignment w:val="baseline"/>
    </w:pPr>
    <w:rPr>
      <w:rFonts w:ascii="Arial" w:eastAsia="Microsoft YaHei" w:hAnsi="Arial"/>
      <w:spacing w:val="-5"/>
    </w:rPr>
  </w:style>
  <w:style w:type="paragraph" w:styleId="afffc">
    <w:name w:val="index heading"/>
    <w:basedOn w:val="a3"/>
    <w:next w:val="18"/>
    <w:uiPriority w:val="99"/>
    <w:rsid w:val="00272EAB"/>
    <w:pPr>
      <w:widowControl w:val="0"/>
      <w:adjustRightInd w:val="0"/>
      <w:spacing w:before="120" w:after="120" w:line="480" w:lineRule="atLeast"/>
      <w:ind w:firstLine="567"/>
      <w:jc w:val="both"/>
      <w:textAlignment w:val="baseline"/>
    </w:pPr>
    <w:rPr>
      <w:rFonts w:ascii="Arial Black" w:eastAsia="Microsoft YaHei" w:hAnsi="Arial Black"/>
      <w:spacing w:val="-5"/>
    </w:rPr>
  </w:style>
  <w:style w:type="character" w:styleId="afffd">
    <w:name w:val="line number"/>
    <w:basedOn w:val="a4"/>
    <w:rsid w:val="00272EAB"/>
    <w:rPr>
      <w:rFonts w:cs="Times New Roman"/>
      <w:sz w:val="18"/>
    </w:rPr>
  </w:style>
  <w:style w:type="character" w:customStyle="1" w:styleId="afff4">
    <w:name w:val="Список Знак"/>
    <w:link w:val="afff2"/>
    <w:uiPriority w:val="99"/>
    <w:locked/>
    <w:rsid w:val="00272EAB"/>
    <w:rPr>
      <w:rFonts w:ascii="Times New Roman" w:hAnsi="Times New Roman"/>
    </w:rPr>
  </w:style>
  <w:style w:type="paragraph" w:styleId="afffe">
    <w:name w:val="table of authorities"/>
    <w:basedOn w:val="a3"/>
    <w:uiPriority w:val="99"/>
    <w:rsid w:val="00272EAB"/>
    <w:pPr>
      <w:widowControl w:val="0"/>
      <w:tabs>
        <w:tab w:val="right" w:leader="dot" w:pos="7560"/>
      </w:tabs>
      <w:adjustRightInd w:val="0"/>
      <w:spacing w:before="120" w:after="120" w:line="240" w:lineRule="auto"/>
      <w:ind w:left="1440" w:hanging="360"/>
      <w:jc w:val="both"/>
      <w:textAlignment w:val="baseline"/>
    </w:pPr>
    <w:rPr>
      <w:rFonts w:ascii="Arial" w:eastAsia="Microsoft YaHei" w:hAnsi="Arial"/>
      <w:spacing w:val="-5"/>
    </w:rPr>
  </w:style>
  <w:style w:type="paragraph" w:styleId="affff">
    <w:name w:val="toa heading"/>
    <w:basedOn w:val="a3"/>
    <w:next w:val="afffe"/>
    <w:uiPriority w:val="99"/>
    <w:rsid w:val="00272EAB"/>
    <w:pPr>
      <w:keepNext/>
      <w:widowControl w:val="0"/>
      <w:adjustRightInd w:val="0"/>
      <w:spacing w:before="120" w:after="120" w:line="480" w:lineRule="atLeast"/>
      <w:ind w:firstLine="567"/>
      <w:jc w:val="both"/>
      <w:textAlignment w:val="baseline"/>
    </w:pPr>
    <w:rPr>
      <w:rFonts w:ascii="Arial Black" w:eastAsia="Microsoft YaHei" w:hAnsi="Arial Black"/>
      <w:b/>
      <w:spacing w:val="-10"/>
      <w:kern w:val="28"/>
    </w:rPr>
  </w:style>
  <w:style w:type="paragraph" w:styleId="42">
    <w:name w:val="toc 4"/>
    <w:basedOn w:val="a3"/>
    <w:autoRedefine/>
    <w:uiPriority w:val="39"/>
    <w:locked/>
    <w:rsid w:val="00272EAB"/>
    <w:pPr>
      <w:widowControl w:val="0"/>
      <w:adjustRightInd w:val="0"/>
      <w:spacing w:after="0" w:line="240" w:lineRule="auto"/>
      <w:ind w:left="660" w:firstLine="567"/>
      <w:textAlignment w:val="baseline"/>
    </w:pPr>
    <w:rPr>
      <w:rFonts w:eastAsia="Microsoft YaHei" w:cs="Calibri"/>
      <w:spacing w:val="-5"/>
      <w:sz w:val="20"/>
      <w:szCs w:val="20"/>
    </w:rPr>
  </w:style>
  <w:style w:type="paragraph" w:styleId="52">
    <w:name w:val="toc 5"/>
    <w:basedOn w:val="a3"/>
    <w:autoRedefine/>
    <w:uiPriority w:val="39"/>
    <w:locked/>
    <w:rsid w:val="00272EAB"/>
    <w:pPr>
      <w:widowControl w:val="0"/>
      <w:adjustRightInd w:val="0"/>
      <w:spacing w:after="0" w:line="240" w:lineRule="auto"/>
      <w:ind w:left="880" w:firstLine="567"/>
      <w:textAlignment w:val="baseline"/>
    </w:pPr>
    <w:rPr>
      <w:rFonts w:eastAsia="Microsoft YaHei" w:cs="Calibri"/>
      <w:spacing w:val="-5"/>
      <w:sz w:val="20"/>
      <w:szCs w:val="20"/>
    </w:rPr>
  </w:style>
  <w:style w:type="paragraph" w:styleId="61">
    <w:name w:val="toc 6"/>
    <w:basedOn w:val="a3"/>
    <w:next w:val="a3"/>
    <w:autoRedefine/>
    <w:uiPriority w:val="39"/>
    <w:locked/>
    <w:rsid w:val="00272EAB"/>
    <w:pPr>
      <w:widowControl w:val="0"/>
      <w:adjustRightInd w:val="0"/>
      <w:spacing w:after="0" w:line="240" w:lineRule="auto"/>
      <w:ind w:left="1100" w:firstLine="567"/>
      <w:textAlignment w:val="baseline"/>
    </w:pPr>
    <w:rPr>
      <w:rFonts w:eastAsia="Microsoft YaHei" w:cs="Calibri"/>
      <w:spacing w:val="-5"/>
      <w:sz w:val="20"/>
      <w:szCs w:val="20"/>
    </w:rPr>
  </w:style>
  <w:style w:type="paragraph" w:styleId="71">
    <w:name w:val="toc 7"/>
    <w:basedOn w:val="a3"/>
    <w:next w:val="a3"/>
    <w:autoRedefine/>
    <w:uiPriority w:val="39"/>
    <w:locked/>
    <w:rsid w:val="00272EAB"/>
    <w:pPr>
      <w:widowControl w:val="0"/>
      <w:adjustRightInd w:val="0"/>
      <w:spacing w:after="0" w:line="240" w:lineRule="auto"/>
      <w:ind w:left="1320" w:firstLine="567"/>
      <w:textAlignment w:val="baseline"/>
    </w:pPr>
    <w:rPr>
      <w:rFonts w:eastAsia="Microsoft YaHei" w:cs="Calibri"/>
      <w:spacing w:val="-5"/>
      <w:sz w:val="20"/>
      <w:szCs w:val="20"/>
    </w:rPr>
  </w:style>
  <w:style w:type="paragraph" w:styleId="82">
    <w:name w:val="toc 8"/>
    <w:basedOn w:val="a3"/>
    <w:next w:val="a3"/>
    <w:autoRedefine/>
    <w:uiPriority w:val="39"/>
    <w:locked/>
    <w:rsid w:val="00272EAB"/>
    <w:pPr>
      <w:widowControl w:val="0"/>
      <w:adjustRightInd w:val="0"/>
      <w:spacing w:after="0" w:line="240" w:lineRule="auto"/>
      <w:ind w:left="1540" w:firstLine="567"/>
      <w:textAlignment w:val="baseline"/>
    </w:pPr>
    <w:rPr>
      <w:rFonts w:eastAsia="Microsoft YaHei" w:cs="Calibri"/>
      <w:spacing w:val="-5"/>
      <w:sz w:val="20"/>
      <w:szCs w:val="20"/>
    </w:rPr>
  </w:style>
  <w:style w:type="paragraph" w:styleId="91">
    <w:name w:val="toc 9"/>
    <w:basedOn w:val="a3"/>
    <w:next w:val="a3"/>
    <w:autoRedefine/>
    <w:uiPriority w:val="39"/>
    <w:locked/>
    <w:rsid w:val="00272EAB"/>
    <w:pPr>
      <w:widowControl w:val="0"/>
      <w:adjustRightInd w:val="0"/>
      <w:spacing w:after="0" w:line="240" w:lineRule="auto"/>
      <w:ind w:left="1760" w:firstLine="567"/>
      <w:textAlignment w:val="baseline"/>
    </w:pPr>
    <w:rPr>
      <w:rFonts w:eastAsia="Microsoft YaHei" w:cs="Calibri"/>
      <w:spacing w:val="-5"/>
      <w:sz w:val="20"/>
      <w:szCs w:val="20"/>
    </w:rPr>
  </w:style>
  <w:style w:type="character" w:customStyle="1" w:styleId="affff0">
    <w:name w:val="рисунок Знак"/>
    <w:link w:val="affff1"/>
    <w:uiPriority w:val="99"/>
    <w:semiHidden/>
    <w:locked/>
    <w:rsid w:val="00272EAB"/>
  </w:style>
  <w:style w:type="paragraph" w:customStyle="1" w:styleId="affff1">
    <w:name w:val="рисунок"/>
    <w:basedOn w:val="a3"/>
    <w:next w:val="a3"/>
    <w:link w:val="affff0"/>
    <w:uiPriority w:val="99"/>
    <w:semiHidden/>
    <w:rsid w:val="00272EAB"/>
    <w:pPr>
      <w:keepNext/>
      <w:spacing w:before="120" w:after="120" w:line="360" w:lineRule="auto"/>
      <w:ind w:firstLine="567"/>
      <w:jc w:val="center"/>
    </w:pPr>
    <w:rPr>
      <w:rFonts w:eastAsia="Calibri"/>
      <w:sz w:val="20"/>
      <w:szCs w:val="20"/>
      <w:lang w:eastAsia="ru-RU"/>
    </w:rPr>
  </w:style>
  <w:style w:type="paragraph" w:customStyle="1" w:styleId="0">
    <w:name w:val="Заголовок 0"/>
    <w:basedOn w:val="1"/>
    <w:uiPriority w:val="99"/>
    <w:rsid w:val="00272EAB"/>
    <w:pPr>
      <w:tabs>
        <w:tab w:val="num" w:pos="1516"/>
      </w:tabs>
      <w:spacing w:after="0"/>
      <w:ind w:left="1516" w:hanging="567"/>
    </w:pPr>
    <w:rPr>
      <w:rFonts w:ascii="Times New Roman" w:eastAsia="Microsoft YaHei" w:hAnsi="Times New Roman"/>
      <w:kern w:val="0"/>
      <w:sz w:val="22"/>
      <w:szCs w:val="26"/>
    </w:rPr>
  </w:style>
  <w:style w:type="table" w:styleId="53">
    <w:name w:val="Table Grid 5"/>
    <w:basedOn w:val="a5"/>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2">
    <w:name w:val="Папушкин"/>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3">
    <w:name w:val="Заголовок таблицы"/>
    <w:basedOn w:val="a3"/>
    <w:next w:val="a3"/>
    <w:link w:val="affff4"/>
    <w:uiPriority w:val="99"/>
    <w:rsid w:val="00272EAB"/>
    <w:pPr>
      <w:keepNext/>
      <w:keepLines/>
      <w:spacing w:before="80" w:after="80" w:line="360" w:lineRule="auto"/>
      <w:ind w:firstLine="567"/>
    </w:pPr>
    <w:rPr>
      <w:rFonts w:ascii="Arial" w:eastAsia="Microsoft YaHei" w:hAnsi="Arial"/>
      <w:sz w:val="20"/>
      <w:szCs w:val="20"/>
      <w:lang w:eastAsia="ru-RU"/>
    </w:rPr>
  </w:style>
  <w:style w:type="character" w:customStyle="1" w:styleId="affff4">
    <w:name w:val="Заголовок таблицы Знак"/>
    <w:link w:val="affff3"/>
    <w:uiPriority w:val="99"/>
    <w:locked/>
    <w:rsid w:val="00272EAB"/>
    <w:rPr>
      <w:rFonts w:ascii="Arial" w:eastAsia="Microsoft YaHei" w:hAnsi="Arial"/>
    </w:rPr>
  </w:style>
  <w:style w:type="paragraph" w:styleId="37">
    <w:name w:val="List 3"/>
    <w:basedOn w:val="afff2"/>
    <w:uiPriority w:val="99"/>
    <w:rsid w:val="00272EAB"/>
    <w:pPr>
      <w:widowControl w:val="0"/>
      <w:adjustRightInd w:val="0"/>
      <w:spacing w:before="120" w:after="120"/>
      <w:ind w:left="2160" w:firstLine="0"/>
      <w:contextualSpacing w:val="0"/>
      <w:textAlignment w:val="baseline"/>
    </w:pPr>
    <w:rPr>
      <w:rFonts w:ascii="Arial" w:eastAsia="Microsoft YaHei" w:hAnsi="Arial"/>
      <w:spacing w:val="-5"/>
      <w:szCs w:val="22"/>
      <w:lang w:eastAsia="en-US"/>
    </w:rPr>
  </w:style>
  <w:style w:type="paragraph" w:styleId="43">
    <w:name w:val="List 4"/>
    <w:basedOn w:val="afff2"/>
    <w:uiPriority w:val="99"/>
    <w:rsid w:val="00272EAB"/>
    <w:pPr>
      <w:widowControl w:val="0"/>
      <w:adjustRightInd w:val="0"/>
      <w:spacing w:before="120" w:after="120"/>
      <w:ind w:left="2520" w:firstLine="0"/>
      <w:contextualSpacing w:val="0"/>
      <w:textAlignment w:val="baseline"/>
    </w:pPr>
    <w:rPr>
      <w:rFonts w:ascii="Arial" w:eastAsia="Microsoft YaHei" w:hAnsi="Arial"/>
      <w:spacing w:val="-5"/>
      <w:szCs w:val="22"/>
      <w:lang w:eastAsia="en-US"/>
    </w:rPr>
  </w:style>
  <w:style w:type="paragraph" w:styleId="54">
    <w:name w:val="List 5"/>
    <w:basedOn w:val="afff2"/>
    <w:uiPriority w:val="99"/>
    <w:rsid w:val="00272EAB"/>
    <w:pPr>
      <w:widowControl w:val="0"/>
      <w:adjustRightInd w:val="0"/>
      <w:spacing w:before="120" w:after="120"/>
      <w:ind w:left="2880" w:firstLine="0"/>
      <w:contextualSpacing w:val="0"/>
      <w:textAlignment w:val="baseline"/>
    </w:pPr>
    <w:rPr>
      <w:rFonts w:ascii="Arial" w:eastAsia="Microsoft YaHei" w:hAnsi="Arial"/>
      <w:spacing w:val="-5"/>
      <w:szCs w:val="22"/>
      <w:lang w:eastAsia="en-US"/>
    </w:rPr>
  </w:style>
  <w:style w:type="paragraph" w:styleId="30">
    <w:name w:val="List Bullet 3"/>
    <w:basedOn w:val="a3"/>
    <w:uiPriority w:val="99"/>
    <w:rsid w:val="00272EAB"/>
    <w:pPr>
      <w:widowControl w:val="0"/>
      <w:numPr>
        <w:numId w:val="6"/>
      </w:numPr>
      <w:adjustRightInd w:val="0"/>
      <w:spacing w:before="120" w:after="120" w:line="240" w:lineRule="auto"/>
      <w:ind w:left="714" w:hanging="357"/>
      <w:jc w:val="both"/>
      <w:textAlignment w:val="baseline"/>
    </w:pPr>
    <w:rPr>
      <w:rFonts w:ascii="Arial" w:eastAsia="Microsoft YaHei" w:hAnsi="Arial"/>
      <w:spacing w:val="-5"/>
    </w:rPr>
  </w:style>
  <w:style w:type="paragraph" w:styleId="44">
    <w:name w:val="List Bullet 4"/>
    <w:basedOn w:val="a3"/>
    <w:autoRedefine/>
    <w:uiPriority w:val="99"/>
    <w:rsid w:val="00272EAB"/>
    <w:pPr>
      <w:widowControl w:val="0"/>
      <w:adjustRightInd w:val="0"/>
      <w:spacing w:before="120" w:after="120" w:line="240" w:lineRule="auto"/>
      <w:ind w:left="360" w:hanging="360"/>
      <w:jc w:val="both"/>
      <w:textAlignment w:val="baseline"/>
    </w:pPr>
    <w:rPr>
      <w:rFonts w:ascii="Arial" w:eastAsia="Microsoft YaHei" w:hAnsi="Arial"/>
      <w:spacing w:val="-5"/>
    </w:rPr>
  </w:style>
  <w:style w:type="paragraph" w:styleId="55">
    <w:name w:val="List Bullet 5"/>
    <w:basedOn w:val="a3"/>
    <w:autoRedefine/>
    <w:uiPriority w:val="99"/>
    <w:rsid w:val="00272EAB"/>
    <w:pPr>
      <w:widowControl w:val="0"/>
      <w:tabs>
        <w:tab w:val="num" w:pos="926"/>
      </w:tabs>
      <w:adjustRightInd w:val="0"/>
      <w:spacing w:before="120" w:after="120" w:line="240" w:lineRule="auto"/>
      <w:ind w:left="926" w:hanging="360"/>
      <w:jc w:val="both"/>
      <w:textAlignment w:val="baseline"/>
    </w:pPr>
    <w:rPr>
      <w:rFonts w:ascii="Arial" w:eastAsia="Microsoft YaHei" w:hAnsi="Arial"/>
      <w:spacing w:val="-5"/>
    </w:rPr>
  </w:style>
  <w:style w:type="paragraph" w:styleId="2b">
    <w:name w:val="List Number 2"/>
    <w:basedOn w:val="aff2"/>
    <w:uiPriority w:val="99"/>
    <w:rsid w:val="00272EAB"/>
    <w:pPr>
      <w:widowControl w:val="0"/>
      <w:tabs>
        <w:tab w:val="num" w:pos="1209"/>
      </w:tabs>
      <w:adjustRightInd w:val="0"/>
      <w:ind w:left="1209"/>
      <w:textAlignment w:val="baseline"/>
    </w:pPr>
    <w:rPr>
      <w:rFonts w:ascii="Arial" w:hAnsi="Arial"/>
      <w:spacing w:val="-5"/>
      <w:sz w:val="22"/>
      <w:szCs w:val="22"/>
      <w:lang w:eastAsia="en-US"/>
    </w:rPr>
  </w:style>
  <w:style w:type="paragraph" w:styleId="38">
    <w:name w:val="List Number 3"/>
    <w:basedOn w:val="aff2"/>
    <w:uiPriority w:val="99"/>
    <w:rsid w:val="00272EAB"/>
    <w:pPr>
      <w:widowControl w:val="0"/>
      <w:tabs>
        <w:tab w:val="num" w:pos="1492"/>
      </w:tabs>
      <w:adjustRightInd w:val="0"/>
      <w:ind w:left="1492"/>
      <w:textAlignment w:val="baseline"/>
    </w:pPr>
    <w:rPr>
      <w:rFonts w:ascii="Arial" w:hAnsi="Arial"/>
      <w:spacing w:val="-5"/>
      <w:sz w:val="22"/>
      <w:szCs w:val="22"/>
      <w:lang w:eastAsia="en-US"/>
    </w:rPr>
  </w:style>
  <w:style w:type="paragraph" w:styleId="45">
    <w:name w:val="List Number 4"/>
    <w:basedOn w:val="aff2"/>
    <w:uiPriority w:val="99"/>
    <w:rsid w:val="00272EAB"/>
    <w:pPr>
      <w:widowControl w:val="0"/>
      <w:tabs>
        <w:tab w:val="num" w:pos="643"/>
      </w:tabs>
      <w:adjustRightInd w:val="0"/>
      <w:ind w:left="643"/>
      <w:textAlignment w:val="baseline"/>
    </w:pPr>
    <w:rPr>
      <w:rFonts w:ascii="Arial" w:hAnsi="Arial"/>
      <w:spacing w:val="-5"/>
      <w:sz w:val="22"/>
      <w:szCs w:val="22"/>
      <w:lang w:eastAsia="en-US"/>
    </w:rPr>
  </w:style>
  <w:style w:type="paragraph" w:styleId="56">
    <w:name w:val="List Number 5"/>
    <w:basedOn w:val="aff2"/>
    <w:uiPriority w:val="99"/>
    <w:rsid w:val="00272EAB"/>
    <w:pPr>
      <w:widowControl w:val="0"/>
      <w:tabs>
        <w:tab w:val="num" w:pos="926"/>
      </w:tabs>
      <w:adjustRightInd w:val="0"/>
      <w:ind w:left="926"/>
      <w:textAlignment w:val="baseline"/>
    </w:pPr>
    <w:rPr>
      <w:rFonts w:ascii="Arial" w:hAnsi="Arial"/>
      <w:spacing w:val="-5"/>
      <w:sz w:val="22"/>
      <w:szCs w:val="22"/>
      <w:lang w:eastAsia="en-US"/>
    </w:rPr>
  </w:style>
  <w:style w:type="paragraph" w:customStyle="1" w:styleId="affff5">
    <w:name w:val="Нормальный"/>
    <w:uiPriority w:val="99"/>
    <w:rsid w:val="00272EAB"/>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5"/>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5"/>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5"/>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5"/>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c">
    <w:name w:val="Table Columns 2"/>
    <w:basedOn w:val="a5"/>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5"/>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6">
    <w:name w:val="Table Contemporary"/>
    <w:basedOn w:val="a5"/>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
    <w:name w:val="Средний список 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d">
    <w:name w:val="Table Simple 2"/>
    <w:basedOn w:val="a5"/>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7">
    <w:name w:val="Table Professional"/>
    <w:basedOn w:val="a5"/>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e">
    <w:name w:val="List Bullet 2"/>
    <w:basedOn w:val="a2"/>
    <w:autoRedefine/>
    <w:uiPriority w:val="99"/>
    <w:rsid w:val="00272EAB"/>
    <w:pPr>
      <w:numPr>
        <w:numId w:val="0"/>
      </w:numPr>
      <w:tabs>
        <w:tab w:val="num" w:pos="643"/>
        <w:tab w:val="num" w:pos="720"/>
        <w:tab w:val="num" w:pos="786"/>
        <w:tab w:val="num" w:pos="926"/>
      </w:tabs>
      <w:ind w:firstLine="567"/>
      <w:jc w:val="left"/>
    </w:pPr>
  </w:style>
  <w:style w:type="paragraph" w:styleId="affff8">
    <w:name w:val="table of figures"/>
    <w:basedOn w:val="a3"/>
    <w:uiPriority w:val="99"/>
    <w:rsid w:val="00272EAB"/>
    <w:pPr>
      <w:widowControl w:val="0"/>
      <w:adjustRightInd w:val="0"/>
      <w:spacing w:after="0" w:line="240" w:lineRule="auto"/>
      <w:jc w:val="both"/>
      <w:textAlignment w:val="baseline"/>
    </w:pPr>
    <w:rPr>
      <w:i/>
      <w:iCs/>
      <w:spacing w:val="-5"/>
      <w:sz w:val="20"/>
      <w:szCs w:val="20"/>
      <w:lang w:val="en-US"/>
    </w:rPr>
  </w:style>
  <w:style w:type="table" w:styleId="19">
    <w:name w:val="Table Simple 1"/>
    <w:basedOn w:val="a5"/>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ubtle 2"/>
    <w:basedOn w:val="a5"/>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5"/>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5"/>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5"/>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9">
    <w:name w:val="Table Elegant"/>
    <w:basedOn w:val="a5"/>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a">
    <w:name w:val="Table Subtle 1"/>
    <w:basedOn w:val="a5"/>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0">
    <w:name w:val="Table Classic 2"/>
    <w:basedOn w:val="a5"/>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272EAB"/>
    <w:pPr>
      <w:spacing w:before="120" w:after="0" w:line="360" w:lineRule="auto"/>
      <w:ind w:firstLine="709"/>
      <w:jc w:val="both"/>
    </w:pPr>
    <w:rPr>
      <w:rFonts w:ascii="Arial" w:hAnsi="Arial"/>
      <w:sz w:val="24"/>
      <w:szCs w:val="20"/>
      <w:lang w:eastAsia="ru-RU"/>
    </w:rPr>
  </w:style>
  <w:style w:type="table" w:customStyle="1" w:styleId="2f1">
    <w:name w:val="Сетка таблицы2"/>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5"/>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a">
    <w:name w:val="Подрисуночный текст"/>
    <w:basedOn w:val="a3"/>
    <w:next w:val="a3"/>
    <w:link w:val="affffb"/>
    <w:uiPriority w:val="99"/>
    <w:rsid w:val="00272EAB"/>
    <w:pPr>
      <w:keepNext/>
      <w:spacing w:before="120" w:after="120" w:line="360" w:lineRule="auto"/>
      <w:ind w:firstLine="567"/>
      <w:jc w:val="center"/>
    </w:pPr>
    <w:rPr>
      <w:rFonts w:ascii="Arial" w:eastAsia="Microsoft YaHei" w:hAnsi="Arial"/>
      <w:sz w:val="20"/>
      <w:szCs w:val="20"/>
      <w:lang w:eastAsia="ru-RU"/>
    </w:rPr>
  </w:style>
  <w:style w:type="character" w:customStyle="1" w:styleId="affffb">
    <w:name w:val="Подрисуночный текст Знак"/>
    <w:link w:val="affffa"/>
    <w:uiPriority w:val="99"/>
    <w:locked/>
    <w:rsid w:val="00272EAB"/>
    <w:rPr>
      <w:rFonts w:ascii="Arial" w:eastAsia="Microsoft YaHei" w:hAnsi="Arial"/>
    </w:rPr>
  </w:style>
  <w:style w:type="paragraph" w:styleId="affffc">
    <w:name w:val="List Continue"/>
    <w:basedOn w:val="afff2"/>
    <w:uiPriority w:val="99"/>
    <w:rsid w:val="00272EAB"/>
    <w:pPr>
      <w:widowControl w:val="0"/>
      <w:adjustRightInd w:val="0"/>
      <w:spacing w:before="120" w:after="120"/>
      <w:ind w:firstLine="0"/>
      <w:contextualSpacing w:val="0"/>
      <w:textAlignment w:val="baseline"/>
    </w:pPr>
    <w:rPr>
      <w:rFonts w:ascii="Arial" w:eastAsia="Microsoft YaHei" w:hAnsi="Arial"/>
      <w:spacing w:val="-5"/>
      <w:szCs w:val="22"/>
      <w:lang w:eastAsia="en-US"/>
    </w:rPr>
  </w:style>
  <w:style w:type="paragraph" w:styleId="2f2">
    <w:name w:val="List Continue 2"/>
    <w:basedOn w:val="affffc"/>
    <w:uiPriority w:val="99"/>
    <w:rsid w:val="00272EAB"/>
    <w:pPr>
      <w:ind w:left="2160"/>
    </w:pPr>
  </w:style>
  <w:style w:type="paragraph" w:styleId="3a">
    <w:name w:val="List Continue 3"/>
    <w:basedOn w:val="affffc"/>
    <w:uiPriority w:val="99"/>
    <w:rsid w:val="00272EAB"/>
    <w:pPr>
      <w:ind w:left="2520"/>
    </w:pPr>
  </w:style>
  <w:style w:type="paragraph" w:styleId="47">
    <w:name w:val="List Continue 4"/>
    <w:basedOn w:val="affffc"/>
    <w:uiPriority w:val="99"/>
    <w:rsid w:val="00272EAB"/>
    <w:pPr>
      <w:ind w:left="2880"/>
    </w:pPr>
  </w:style>
  <w:style w:type="paragraph" w:styleId="58">
    <w:name w:val="List Continue 5"/>
    <w:basedOn w:val="affffc"/>
    <w:uiPriority w:val="99"/>
    <w:rsid w:val="00272EAB"/>
    <w:pPr>
      <w:ind w:left="3240"/>
    </w:pPr>
  </w:style>
  <w:style w:type="paragraph" w:styleId="2f3">
    <w:name w:val="Body Text Indent 2"/>
    <w:basedOn w:val="a3"/>
    <w:link w:val="2f4"/>
    <w:uiPriority w:val="99"/>
    <w:rsid w:val="00272EAB"/>
    <w:pPr>
      <w:widowControl w:val="0"/>
      <w:adjustRightInd w:val="0"/>
      <w:spacing w:after="120" w:line="480" w:lineRule="auto"/>
      <w:ind w:left="283"/>
      <w:jc w:val="both"/>
      <w:textAlignment w:val="baseline"/>
    </w:pPr>
    <w:rPr>
      <w:rFonts w:ascii="Arial" w:eastAsia="Calibri" w:hAnsi="Arial"/>
      <w:spacing w:val="-5"/>
      <w:sz w:val="20"/>
      <w:szCs w:val="20"/>
      <w:lang w:val="en-US" w:eastAsia="ru-RU"/>
    </w:rPr>
  </w:style>
  <w:style w:type="character" w:customStyle="1" w:styleId="2f4">
    <w:name w:val="Основной текст с отступом 2 Знак"/>
    <w:basedOn w:val="a4"/>
    <w:link w:val="2f3"/>
    <w:uiPriority w:val="99"/>
    <w:rsid w:val="00272EAB"/>
    <w:rPr>
      <w:rFonts w:ascii="Arial" w:hAnsi="Arial"/>
      <w:spacing w:val="-5"/>
      <w:lang w:val="en-US"/>
    </w:rPr>
  </w:style>
  <w:style w:type="table" w:styleId="2f5">
    <w:name w:val="Table Grid 2"/>
    <w:basedOn w:val="a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b">
    <w:name w:val="Table Grid 1"/>
    <w:basedOn w:val="a5"/>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b">
    <w:name w:val="Body Text 3"/>
    <w:aliases w:val="Знак2, Знак"/>
    <w:basedOn w:val="a3"/>
    <w:link w:val="3c"/>
    <w:uiPriority w:val="99"/>
    <w:rsid w:val="00272EAB"/>
    <w:pPr>
      <w:spacing w:after="120" w:line="240" w:lineRule="auto"/>
    </w:pPr>
    <w:rPr>
      <w:rFonts w:eastAsia="Calibri"/>
      <w:sz w:val="16"/>
      <w:szCs w:val="16"/>
      <w:lang w:eastAsia="ru-RU"/>
    </w:rPr>
  </w:style>
  <w:style w:type="character" w:customStyle="1" w:styleId="3c">
    <w:name w:val="Основной текст 3 Знак"/>
    <w:aliases w:val="Знак2 Знак, Знак Знак"/>
    <w:basedOn w:val="a4"/>
    <w:link w:val="3b"/>
    <w:uiPriority w:val="99"/>
    <w:rsid w:val="00272EAB"/>
    <w:rPr>
      <w:rFonts w:ascii="Times New Roman" w:hAnsi="Times New Roman"/>
      <w:sz w:val="16"/>
      <w:szCs w:val="16"/>
    </w:rPr>
  </w:style>
  <w:style w:type="paragraph" w:customStyle="1" w:styleId="affffd">
    <w:name w:val="Подпись рисунков/таблиц"/>
    <w:basedOn w:val="aff9"/>
    <w:uiPriority w:val="99"/>
    <w:qFormat/>
    <w:rsid w:val="00272EAB"/>
    <w:pPr>
      <w:keepNext/>
      <w:spacing w:before="120" w:line="360" w:lineRule="auto"/>
      <w:ind w:firstLine="426"/>
    </w:pPr>
    <w:rPr>
      <w:b w:val="0"/>
      <w:szCs w:val="18"/>
    </w:rPr>
  </w:style>
  <w:style w:type="table" w:styleId="3d">
    <w:name w:val="Table Simple 3"/>
    <w:basedOn w:val="a5"/>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rsid w:val="00272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eastAsia="ru-RU"/>
    </w:rPr>
  </w:style>
  <w:style w:type="character" w:customStyle="1" w:styleId="HTML0">
    <w:name w:val="Стандартный HTML Знак"/>
    <w:basedOn w:val="a4"/>
    <w:link w:val="HTML"/>
    <w:rsid w:val="00272EAB"/>
    <w:rPr>
      <w:rFonts w:ascii="Courier New" w:hAnsi="Courier New"/>
    </w:rPr>
  </w:style>
  <w:style w:type="paragraph" w:styleId="affffe">
    <w:name w:val="annotation subject"/>
    <w:basedOn w:val="afff6"/>
    <w:next w:val="afff6"/>
    <w:link w:val="afffff"/>
    <w:rsid w:val="00272EAB"/>
    <w:rPr>
      <w:b/>
      <w:bCs/>
      <w:lang w:val="en-US"/>
    </w:rPr>
  </w:style>
  <w:style w:type="character" w:customStyle="1" w:styleId="afffff">
    <w:name w:val="Тема примечания Знак"/>
    <w:basedOn w:val="afff7"/>
    <w:link w:val="affffe"/>
    <w:rsid w:val="00272EAB"/>
    <w:rPr>
      <w:rFonts w:ascii="Arial" w:eastAsia="Microsoft YaHei" w:hAnsi="Arial"/>
      <w:b/>
      <w:bCs/>
      <w:spacing w:val="-5"/>
      <w:lang w:val="en-US"/>
    </w:rPr>
  </w:style>
  <w:style w:type="paragraph" w:styleId="afffff0">
    <w:name w:val="Revision"/>
    <w:hidden/>
    <w:uiPriority w:val="99"/>
    <w:semiHidden/>
    <w:rsid w:val="00272EAB"/>
    <w:rPr>
      <w:rFonts w:ascii="Arial" w:eastAsia="Microsoft YaHei" w:hAnsi="Arial"/>
      <w:spacing w:val="-5"/>
      <w:sz w:val="22"/>
      <w:szCs w:val="22"/>
      <w:lang w:eastAsia="en-US"/>
    </w:rPr>
  </w:style>
  <w:style w:type="paragraph" w:styleId="afffff1">
    <w:name w:val="No Spacing"/>
    <w:aliases w:val="Без отступа"/>
    <w:basedOn w:val="a3"/>
    <w:link w:val="afffff2"/>
    <w:qFormat/>
    <w:rsid w:val="00371328"/>
    <w:pPr>
      <w:widowControl w:val="0"/>
      <w:spacing w:after="0" w:line="360" w:lineRule="auto"/>
      <w:ind w:firstLine="567"/>
      <w:jc w:val="both"/>
    </w:pPr>
    <w:rPr>
      <w:rFonts w:ascii="Arial" w:hAnsi="Arial" w:cs="Arial"/>
    </w:rPr>
  </w:style>
  <w:style w:type="character" w:customStyle="1" w:styleId="afffff2">
    <w:name w:val="Без интервала Знак"/>
    <w:aliases w:val="Без отступа Знак"/>
    <w:link w:val="afffff1"/>
    <w:locked/>
    <w:rsid w:val="00371328"/>
    <w:rPr>
      <w:rFonts w:ascii="Arial" w:hAnsi="Arial" w:cs="Arial"/>
      <w:sz w:val="22"/>
      <w:szCs w:val="22"/>
      <w:lang w:eastAsia="en-US"/>
    </w:rPr>
  </w:style>
  <w:style w:type="paragraph" w:customStyle="1" w:styleId="1c">
    <w:name w:val="Маркированный_1"/>
    <w:basedOn w:val="a3"/>
    <w:link w:val="1d"/>
    <w:uiPriority w:val="99"/>
    <w:rsid w:val="00272EAB"/>
    <w:pPr>
      <w:tabs>
        <w:tab w:val="left" w:pos="900"/>
      </w:tabs>
      <w:spacing w:after="0" w:line="360" w:lineRule="auto"/>
      <w:ind w:firstLine="720"/>
      <w:jc w:val="both"/>
    </w:pPr>
    <w:rPr>
      <w:rFonts w:eastAsia="Calibri"/>
      <w:sz w:val="20"/>
      <w:szCs w:val="20"/>
      <w:lang w:eastAsia="ru-RU"/>
    </w:rPr>
  </w:style>
  <w:style w:type="character" w:customStyle="1" w:styleId="1d">
    <w:name w:val="Маркированный_1 Знак"/>
    <w:link w:val="1c"/>
    <w:uiPriority w:val="99"/>
    <w:locked/>
    <w:rsid w:val="00272EAB"/>
    <w:rPr>
      <w:rFonts w:ascii="Times New Roman" w:hAnsi="Times New Roman"/>
    </w:rPr>
  </w:style>
  <w:style w:type="paragraph" w:customStyle="1" w:styleId="BodyTextKeep">
    <w:name w:val="Body Text Keep"/>
    <w:basedOn w:val="a3"/>
    <w:link w:val="BodyTextKeepChar"/>
    <w:uiPriority w:val="99"/>
    <w:rsid w:val="00272EAB"/>
    <w:pPr>
      <w:adjustRightInd w:val="0"/>
      <w:spacing w:before="120" w:after="120" w:line="360" w:lineRule="atLeast"/>
      <w:ind w:firstLine="567"/>
      <w:jc w:val="both"/>
      <w:textAlignment w:val="baseline"/>
    </w:pPr>
    <w:rPr>
      <w:rFonts w:ascii="Arial" w:eastAsia="Calibri" w:hAnsi="Arial"/>
      <w:spacing w:val="-5"/>
      <w:kern w:val="28"/>
      <w:sz w:val="20"/>
      <w:szCs w:val="20"/>
      <w:lang w:eastAsia="ru-RU"/>
    </w:rPr>
  </w:style>
  <w:style w:type="character" w:customStyle="1" w:styleId="BodyTextKeepChar">
    <w:name w:val="Body Text Keep Char"/>
    <w:link w:val="BodyTextKeep"/>
    <w:uiPriority w:val="99"/>
    <w:locked/>
    <w:rsid w:val="00272EAB"/>
    <w:rPr>
      <w:rFonts w:ascii="Arial" w:hAnsi="Arial"/>
      <w:spacing w:val="-5"/>
      <w:kern w:val="28"/>
    </w:rPr>
  </w:style>
  <w:style w:type="paragraph" w:customStyle="1" w:styleId="xl108">
    <w:name w:val="xl108"/>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09">
    <w:name w:val="xl109"/>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10">
    <w:name w:val="xl11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11">
    <w:name w:val="xl11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12">
    <w:name w:val="xl11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13">
    <w:name w:val="xl113"/>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14">
    <w:name w:val="xl11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15">
    <w:name w:val="xl11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eastAsia="ru-RU"/>
    </w:rPr>
  </w:style>
  <w:style w:type="paragraph" w:customStyle="1" w:styleId="xl116">
    <w:name w:val="xl116"/>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eastAsia="ru-RU"/>
    </w:rPr>
  </w:style>
  <w:style w:type="paragraph" w:customStyle="1" w:styleId="xl117">
    <w:name w:val="xl117"/>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eastAsia="ru-RU"/>
    </w:rPr>
  </w:style>
  <w:style w:type="paragraph" w:customStyle="1" w:styleId="xl118">
    <w:name w:val="xl118"/>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19">
    <w:name w:val="xl119"/>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20">
    <w:name w:val="xl120"/>
    <w:basedOn w:val="a3"/>
    <w:uiPriority w:val="99"/>
    <w:rsid w:val="00272EAB"/>
    <w:pPr>
      <w:spacing w:before="100" w:beforeAutospacing="1" w:after="100" w:afterAutospacing="1" w:line="240" w:lineRule="auto"/>
      <w:jc w:val="center"/>
    </w:pPr>
    <w:rPr>
      <w:sz w:val="24"/>
      <w:szCs w:val="24"/>
      <w:lang w:eastAsia="ru-RU"/>
    </w:rPr>
  </w:style>
  <w:style w:type="paragraph" w:customStyle="1" w:styleId="xl121">
    <w:name w:val="xl12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22">
    <w:name w:val="xl12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23">
    <w:name w:val="xl123"/>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24">
    <w:name w:val="xl12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25">
    <w:name w:val="xl12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26">
    <w:name w:val="xl126"/>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ru-RU"/>
    </w:rPr>
  </w:style>
  <w:style w:type="paragraph" w:customStyle="1" w:styleId="xl127">
    <w:name w:val="xl127"/>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ru-RU"/>
    </w:rPr>
  </w:style>
  <w:style w:type="paragraph" w:customStyle="1" w:styleId="xl128">
    <w:name w:val="xl128"/>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6"/>
      <w:szCs w:val="16"/>
      <w:lang w:eastAsia="ru-RU"/>
    </w:rPr>
  </w:style>
  <w:style w:type="paragraph" w:customStyle="1" w:styleId="xl129">
    <w:name w:val="xl129"/>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ru-RU"/>
    </w:rPr>
  </w:style>
  <w:style w:type="paragraph" w:customStyle="1" w:styleId="xl130">
    <w:name w:val="xl13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6"/>
      <w:szCs w:val="16"/>
      <w:lang w:eastAsia="ru-RU"/>
    </w:rPr>
  </w:style>
  <w:style w:type="paragraph" w:customStyle="1" w:styleId="xl131">
    <w:name w:val="xl131"/>
    <w:basedOn w:val="a3"/>
    <w:uiPriority w:val="99"/>
    <w:rsid w:val="00272EAB"/>
    <w:pPr>
      <w:spacing w:before="100" w:beforeAutospacing="1" w:after="100" w:afterAutospacing="1" w:line="240" w:lineRule="auto"/>
      <w:jc w:val="center"/>
    </w:pPr>
    <w:rPr>
      <w:sz w:val="16"/>
      <w:szCs w:val="16"/>
      <w:lang w:eastAsia="ru-RU"/>
    </w:rPr>
  </w:style>
  <w:style w:type="paragraph" w:customStyle="1" w:styleId="xl132">
    <w:name w:val="xl132"/>
    <w:basedOn w:val="a3"/>
    <w:uiPriority w:val="99"/>
    <w:rsid w:val="00272EAB"/>
    <w:pPr>
      <w:pBdr>
        <w:top w:val="single" w:sz="4"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33">
    <w:name w:val="xl133"/>
    <w:basedOn w:val="a3"/>
    <w:uiPriority w:val="99"/>
    <w:rsid w:val="00272EAB"/>
    <w:pPr>
      <w:spacing w:before="100" w:beforeAutospacing="1" w:after="100" w:afterAutospacing="1" w:line="240" w:lineRule="auto"/>
      <w:jc w:val="center"/>
    </w:pPr>
    <w:rPr>
      <w:b/>
      <w:bCs/>
      <w:sz w:val="24"/>
      <w:szCs w:val="24"/>
      <w:lang w:eastAsia="ru-RU"/>
    </w:rPr>
  </w:style>
  <w:style w:type="paragraph" w:customStyle="1" w:styleId="xl134">
    <w:name w:val="xl13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FFFF"/>
      <w:sz w:val="24"/>
      <w:szCs w:val="24"/>
      <w:lang w:eastAsia="ru-RU"/>
    </w:rPr>
  </w:style>
  <w:style w:type="paragraph" w:customStyle="1" w:styleId="xl135">
    <w:name w:val="xl13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FFFF"/>
      <w:sz w:val="24"/>
      <w:szCs w:val="24"/>
      <w:lang w:eastAsia="ru-RU"/>
    </w:rPr>
  </w:style>
  <w:style w:type="paragraph" w:customStyle="1" w:styleId="xl136">
    <w:name w:val="xl136"/>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FFFF"/>
      <w:sz w:val="24"/>
      <w:szCs w:val="24"/>
      <w:lang w:eastAsia="ru-RU"/>
    </w:rPr>
  </w:style>
  <w:style w:type="paragraph" w:customStyle="1" w:styleId="xl137">
    <w:name w:val="xl137"/>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FFFF"/>
      <w:sz w:val="24"/>
      <w:szCs w:val="24"/>
      <w:lang w:eastAsia="ru-RU"/>
    </w:rPr>
  </w:style>
  <w:style w:type="paragraph" w:customStyle="1" w:styleId="xl138">
    <w:name w:val="xl138"/>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FFFF"/>
      <w:sz w:val="24"/>
      <w:szCs w:val="24"/>
      <w:lang w:eastAsia="ru-RU"/>
    </w:rPr>
  </w:style>
  <w:style w:type="paragraph" w:customStyle="1" w:styleId="xl139">
    <w:name w:val="xl139"/>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0">
    <w:name w:val="xl14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1">
    <w:name w:val="xl14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2">
    <w:name w:val="xl14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3">
    <w:name w:val="xl143"/>
    <w:basedOn w:val="a3"/>
    <w:uiPriority w:val="99"/>
    <w:rsid w:val="00272EAB"/>
    <w:pPr>
      <w:spacing w:before="100" w:beforeAutospacing="1" w:after="100" w:afterAutospacing="1" w:line="240" w:lineRule="auto"/>
      <w:jc w:val="center"/>
    </w:pPr>
    <w:rPr>
      <w:sz w:val="24"/>
      <w:szCs w:val="24"/>
      <w:lang w:eastAsia="ru-RU"/>
    </w:rPr>
  </w:style>
  <w:style w:type="paragraph" w:customStyle="1" w:styleId="xl144">
    <w:name w:val="xl14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45">
    <w:name w:val="xl14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6">
    <w:name w:val="xl146"/>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47">
    <w:name w:val="xl147"/>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48">
    <w:name w:val="xl148"/>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49">
    <w:name w:val="xl149"/>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eastAsia="ru-RU"/>
    </w:rPr>
  </w:style>
  <w:style w:type="paragraph" w:customStyle="1" w:styleId="xl150">
    <w:name w:val="xl15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51">
    <w:name w:val="xl15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52">
    <w:name w:val="xl15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53">
    <w:name w:val="xl153"/>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54">
    <w:name w:val="xl154"/>
    <w:basedOn w:val="a3"/>
    <w:uiPriority w:val="99"/>
    <w:rsid w:val="00272EAB"/>
    <w:pPr>
      <w:pBdr>
        <w:top w:val="single" w:sz="4" w:space="0" w:color="auto"/>
        <w:left w:val="single" w:sz="4"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55">
    <w:name w:val="xl155"/>
    <w:basedOn w:val="a3"/>
    <w:uiPriority w:val="99"/>
    <w:rsid w:val="00272EAB"/>
    <w:pPr>
      <w:pBdr>
        <w:top w:val="single" w:sz="4"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56">
    <w:name w:val="xl156"/>
    <w:basedOn w:val="a3"/>
    <w:uiPriority w:val="99"/>
    <w:rsid w:val="00272EAB"/>
    <w:pPr>
      <w:pBdr>
        <w:top w:val="single" w:sz="4" w:space="0" w:color="auto"/>
        <w:bottom w:val="single" w:sz="4" w:space="0" w:color="auto"/>
      </w:pBdr>
      <w:spacing w:before="100" w:beforeAutospacing="1" w:after="100" w:afterAutospacing="1" w:line="240" w:lineRule="auto"/>
      <w:jc w:val="center"/>
      <w:textAlignment w:val="center"/>
    </w:pPr>
    <w:rPr>
      <w:sz w:val="24"/>
      <w:szCs w:val="24"/>
      <w:lang w:eastAsia="ru-RU"/>
    </w:rPr>
  </w:style>
  <w:style w:type="paragraph" w:customStyle="1" w:styleId="xl157">
    <w:name w:val="xl157"/>
    <w:basedOn w:val="a3"/>
    <w:uiPriority w:val="99"/>
    <w:rsid w:val="00272EAB"/>
    <w:pPr>
      <w:pBdr>
        <w:top w:val="single" w:sz="4" w:space="0" w:color="auto"/>
        <w:bottom w:val="single" w:sz="4" w:space="0" w:color="auto"/>
      </w:pBdr>
      <w:spacing w:before="100" w:beforeAutospacing="1" w:after="100" w:afterAutospacing="1" w:line="240" w:lineRule="auto"/>
      <w:jc w:val="center"/>
    </w:pPr>
    <w:rPr>
      <w:sz w:val="24"/>
      <w:szCs w:val="24"/>
      <w:lang w:eastAsia="ru-RU"/>
    </w:rPr>
  </w:style>
  <w:style w:type="paragraph" w:customStyle="1" w:styleId="xl158">
    <w:name w:val="xl158"/>
    <w:basedOn w:val="a3"/>
    <w:uiPriority w:val="99"/>
    <w:rsid w:val="00272EAB"/>
    <w:pPr>
      <w:pBdr>
        <w:top w:val="single" w:sz="4"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59">
    <w:name w:val="xl159"/>
    <w:basedOn w:val="a3"/>
    <w:uiPriority w:val="99"/>
    <w:rsid w:val="00272EAB"/>
    <w:pPr>
      <w:pBdr>
        <w:top w:val="single" w:sz="4" w:space="0" w:color="auto"/>
        <w:bottom w:val="single" w:sz="4" w:space="0" w:color="auto"/>
      </w:pBdr>
      <w:spacing w:before="100" w:beforeAutospacing="1" w:after="100" w:afterAutospacing="1" w:line="240" w:lineRule="auto"/>
      <w:jc w:val="center"/>
    </w:pPr>
    <w:rPr>
      <w:sz w:val="24"/>
      <w:szCs w:val="24"/>
      <w:lang w:eastAsia="ru-RU"/>
    </w:rPr>
  </w:style>
  <w:style w:type="paragraph" w:customStyle="1" w:styleId="xl160">
    <w:name w:val="xl160"/>
    <w:basedOn w:val="a3"/>
    <w:uiPriority w:val="99"/>
    <w:rsid w:val="00272EAB"/>
    <w:pPr>
      <w:pBdr>
        <w:top w:val="single" w:sz="4" w:space="0" w:color="auto"/>
        <w:bottom w:val="single" w:sz="4" w:space="0" w:color="auto"/>
      </w:pBdr>
      <w:spacing w:before="100" w:beforeAutospacing="1" w:after="100" w:afterAutospacing="1" w:line="240" w:lineRule="auto"/>
      <w:jc w:val="center"/>
    </w:pPr>
    <w:rPr>
      <w:sz w:val="24"/>
      <w:szCs w:val="24"/>
      <w:lang w:eastAsia="ru-RU"/>
    </w:rPr>
  </w:style>
  <w:style w:type="paragraph" w:customStyle="1" w:styleId="xl161">
    <w:name w:val="xl161"/>
    <w:basedOn w:val="a3"/>
    <w:uiPriority w:val="99"/>
    <w:rsid w:val="00272EAB"/>
    <w:pPr>
      <w:pBdr>
        <w:top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62">
    <w:name w:val="xl16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eastAsia="ru-RU"/>
    </w:rPr>
  </w:style>
  <w:style w:type="paragraph" w:customStyle="1" w:styleId="xl163">
    <w:name w:val="xl163"/>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64">
    <w:name w:val="xl16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FFFF"/>
      <w:sz w:val="24"/>
      <w:szCs w:val="24"/>
      <w:lang w:eastAsia="ru-RU"/>
    </w:rPr>
  </w:style>
  <w:style w:type="paragraph" w:customStyle="1" w:styleId="xl165">
    <w:name w:val="xl16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sz w:val="24"/>
      <w:szCs w:val="24"/>
      <w:lang w:eastAsia="ru-RU"/>
    </w:rPr>
  </w:style>
  <w:style w:type="paragraph" w:customStyle="1" w:styleId="xl166">
    <w:name w:val="xl166"/>
    <w:basedOn w:val="a3"/>
    <w:uiPriority w:val="99"/>
    <w:rsid w:val="00272EAB"/>
    <w:pPr>
      <w:pBdr>
        <w:top w:val="single" w:sz="4" w:space="0" w:color="auto"/>
        <w:left w:val="single" w:sz="8"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67">
    <w:name w:val="xl167"/>
    <w:basedOn w:val="a3"/>
    <w:uiPriority w:val="99"/>
    <w:rsid w:val="00272EAB"/>
    <w:pPr>
      <w:pBdr>
        <w:top w:val="single" w:sz="4" w:space="0" w:color="auto"/>
        <w:bottom w:val="single" w:sz="4" w:space="0" w:color="auto"/>
        <w:right w:val="single" w:sz="8" w:space="0" w:color="auto"/>
      </w:pBdr>
      <w:spacing w:before="100" w:beforeAutospacing="1" w:after="100" w:afterAutospacing="1" w:line="240" w:lineRule="auto"/>
      <w:jc w:val="center"/>
    </w:pPr>
    <w:rPr>
      <w:b/>
      <w:bCs/>
      <w:sz w:val="24"/>
      <w:szCs w:val="24"/>
      <w:lang w:eastAsia="ru-RU"/>
    </w:rPr>
  </w:style>
  <w:style w:type="paragraph" w:customStyle="1" w:styleId="xl168">
    <w:name w:val="xl168"/>
    <w:basedOn w:val="a3"/>
    <w:uiPriority w:val="99"/>
    <w:rsid w:val="00272EAB"/>
    <w:pPr>
      <w:pBdr>
        <w:top w:val="single" w:sz="4" w:space="0" w:color="auto"/>
        <w:left w:val="single" w:sz="4" w:space="0" w:color="auto"/>
        <w:bottom w:val="single" w:sz="4" w:space="0" w:color="auto"/>
      </w:pBdr>
      <w:spacing w:before="100" w:beforeAutospacing="1" w:after="100" w:afterAutospacing="1" w:line="240" w:lineRule="auto"/>
      <w:jc w:val="center"/>
    </w:pPr>
    <w:rPr>
      <w:b/>
      <w:bCs/>
      <w:sz w:val="24"/>
      <w:szCs w:val="24"/>
      <w:lang w:eastAsia="ru-RU"/>
    </w:rPr>
  </w:style>
  <w:style w:type="paragraph" w:customStyle="1" w:styleId="xl169">
    <w:name w:val="xl169"/>
    <w:basedOn w:val="a3"/>
    <w:uiPriority w:val="99"/>
    <w:rsid w:val="00272EAB"/>
    <w:pPr>
      <w:pBdr>
        <w:top w:val="single" w:sz="4" w:space="0" w:color="auto"/>
        <w:bottom w:val="single" w:sz="4" w:space="0" w:color="auto"/>
        <w:right w:val="single" w:sz="4" w:space="0" w:color="auto"/>
      </w:pBdr>
      <w:spacing w:before="100" w:beforeAutospacing="1" w:after="100" w:afterAutospacing="1" w:line="240" w:lineRule="auto"/>
      <w:jc w:val="center"/>
    </w:pPr>
    <w:rPr>
      <w:b/>
      <w:bCs/>
      <w:sz w:val="24"/>
      <w:szCs w:val="24"/>
      <w:lang w:eastAsia="ru-RU"/>
    </w:rPr>
  </w:style>
  <w:style w:type="paragraph" w:customStyle="1" w:styleId="xl170">
    <w:name w:val="xl17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lang w:eastAsia="ru-RU"/>
    </w:rPr>
  </w:style>
  <w:style w:type="paragraph" w:customStyle="1" w:styleId="xl171">
    <w:name w:val="xl171"/>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character" w:styleId="afffff3">
    <w:name w:val="Placeholder Text"/>
    <w:basedOn w:val="a4"/>
    <w:rsid w:val="00272EAB"/>
    <w:rPr>
      <w:rFonts w:cs="Times New Roman"/>
      <w:color w:val="808080"/>
    </w:rPr>
  </w:style>
  <w:style w:type="paragraph" w:customStyle="1" w:styleId="HeadingBase">
    <w:name w:val="Heading Base"/>
    <w:basedOn w:val="a3"/>
    <w:next w:val="a3"/>
    <w:link w:val="HeadingBase0"/>
    <w:uiPriority w:val="99"/>
    <w:rsid w:val="00272EAB"/>
    <w:pPr>
      <w:keepNext/>
      <w:keepLines/>
      <w:widowControl w:val="0"/>
      <w:adjustRightInd w:val="0"/>
      <w:spacing w:before="140" w:after="0" w:line="220" w:lineRule="atLeast"/>
      <w:ind w:left="1077"/>
      <w:jc w:val="both"/>
      <w:textAlignment w:val="baseline"/>
    </w:pPr>
    <w:rPr>
      <w:rFonts w:ascii="Arial" w:eastAsia="Calibri" w:hAnsi="Arial"/>
      <w:b/>
      <w:spacing w:val="-4"/>
      <w:kern w:val="28"/>
      <w:sz w:val="20"/>
      <w:szCs w:val="20"/>
      <w:lang w:eastAsia="ru-RU"/>
    </w:rPr>
  </w:style>
  <w:style w:type="character" w:customStyle="1" w:styleId="HeadingBase0">
    <w:name w:val="Heading Base Знак"/>
    <w:link w:val="HeadingBase"/>
    <w:uiPriority w:val="99"/>
    <w:locked/>
    <w:rsid w:val="00272EAB"/>
    <w:rPr>
      <w:rFonts w:ascii="Arial" w:hAnsi="Arial"/>
      <w:b/>
      <w:spacing w:val="-4"/>
      <w:kern w:val="28"/>
    </w:rPr>
  </w:style>
  <w:style w:type="paragraph" w:customStyle="1" w:styleId="afffff4">
    <w:name w:val="Формула где"/>
    <w:basedOn w:val="a3"/>
    <w:autoRedefine/>
    <w:uiPriority w:val="99"/>
    <w:rsid w:val="00272EAB"/>
    <w:pPr>
      <w:spacing w:after="0" w:line="360" w:lineRule="auto"/>
      <w:ind w:firstLine="709"/>
      <w:jc w:val="both"/>
    </w:pPr>
    <w:rPr>
      <w:color w:val="000000"/>
      <w:position w:val="-10"/>
      <w:sz w:val="28"/>
      <w:szCs w:val="20"/>
      <w:lang w:eastAsia="ru-RU"/>
    </w:rPr>
  </w:style>
  <w:style w:type="table" w:customStyle="1" w:styleId="1e">
    <w:name w:val="Светлая заливка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6">
    <w:name w:val="Светлая заливка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етка таблицы3"/>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ветлая заливка1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
    <w:name w:val="Светлая заливка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етка таблицы4"/>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Normal">
    <w:name w:val="ConsPlusNormal"/>
    <w:uiPriority w:val="99"/>
    <w:rsid w:val="00272EAB"/>
    <w:pPr>
      <w:widowControl w:val="0"/>
      <w:autoSpaceDE w:val="0"/>
      <w:autoSpaceDN w:val="0"/>
      <w:adjustRightInd w:val="0"/>
      <w:ind w:firstLine="720"/>
    </w:pPr>
    <w:rPr>
      <w:rFonts w:ascii="Arial" w:hAnsi="Arial" w:cs="Arial"/>
    </w:rPr>
  </w:style>
  <w:style w:type="table" w:customStyle="1" w:styleId="59">
    <w:name w:val="Светлая заливка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5">
    <w:name w:val="рпдлпжлопж"/>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272EAB"/>
  </w:style>
  <w:style w:type="paragraph" w:customStyle="1" w:styleId="ChapterSubtitle">
    <w:name w:val="Chapter Subtitle"/>
    <w:basedOn w:val="af8"/>
    <w:uiPriority w:val="99"/>
    <w:rsid w:val="00272EAB"/>
    <w:pPr>
      <w:keepNext/>
      <w:keepLines/>
      <w:widowControl w:val="0"/>
      <w:numPr>
        <w:ilvl w:val="0"/>
      </w:numPr>
      <w:adjustRightInd w:val="0"/>
      <w:spacing w:before="60"/>
      <w:ind w:left="1080" w:firstLine="709"/>
      <w:textAlignment w:val="baseline"/>
    </w:pPr>
    <w:rPr>
      <w:rFonts w:eastAsia="Calibri" w:cs="Times New Roman"/>
      <w:b/>
      <w:iCs w:val="0"/>
      <w:spacing w:val="-16"/>
      <w:kern w:val="28"/>
      <w:sz w:val="32"/>
      <w:szCs w:val="28"/>
    </w:rPr>
  </w:style>
  <w:style w:type="paragraph" w:customStyle="1" w:styleId="FR4">
    <w:name w:val="FR4"/>
    <w:uiPriority w:val="99"/>
    <w:rsid w:val="00272EAB"/>
    <w:pPr>
      <w:widowControl w:val="0"/>
      <w:snapToGrid w:val="0"/>
      <w:ind w:left="280"/>
    </w:pPr>
    <w:rPr>
      <w:rFonts w:ascii="Arial" w:hAnsi="Arial"/>
      <w:sz w:val="12"/>
    </w:rPr>
  </w:style>
  <w:style w:type="paragraph" w:styleId="afffff6">
    <w:name w:val="Body Text First Indent"/>
    <w:basedOn w:val="afe"/>
    <w:link w:val="afffff7"/>
    <w:uiPriority w:val="99"/>
    <w:rsid w:val="00272EAB"/>
    <w:pPr>
      <w:spacing w:after="120" w:line="240" w:lineRule="auto"/>
      <w:ind w:firstLine="210"/>
    </w:pPr>
    <w:rPr>
      <w:rFonts w:ascii="Arial" w:eastAsia="Microsoft YaHei" w:hAnsi="Arial"/>
      <w:spacing w:val="-5"/>
    </w:rPr>
  </w:style>
  <w:style w:type="character" w:customStyle="1" w:styleId="afffff7">
    <w:name w:val="Красная строка Знак"/>
    <w:basedOn w:val="aff"/>
    <w:link w:val="afffff6"/>
    <w:uiPriority w:val="99"/>
    <w:rsid w:val="00272EAB"/>
    <w:rPr>
      <w:rFonts w:ascii="Arial" w:eastAsia="Microsoft YaHei" w:hAnsi="Arial"/>
      <w:spacing w:val="-5"/>
    </w:rPr>
  </w:style>
  <w:style w:type="paragraph" w:customStyle="1" w:styleId="1f">
    <w:name w:val="Знак Знак Знак Знак Знак Знак Знак Знак Знак Знак Знак Знак Знак1"/>
    <w:basedOn w:val="a3"/>
    <w:uiPriority w:val="99"/>
    <w:rsid w:val="00272EAB"/>
    <w:pPr>
      <w:spacing w:after="160" w:line="240" w:lineRule="exact"/>
      <w:jc w:val="both"/>
    </w:pPr>
    <w:rPr>
      <w:rFonts w:ascii="Verdana" w:hAnsi="Verdana" w:cs="Arial"/>
      <w:sz w:val="20"/>
      <w:szCs w:val="20"/>
      <w:lang w:val="en-US"/>
    </w:rPr>
  </w:style>
  <w:style w:type="table" w:customStyle="1" w:styleId="5a">
    <w:name w:val="Сетка таблицы5"/>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8">
    <w:name w:val="Нормальный (таблица)"/>
    <w:basedOn w:val="a3"/>
    <w:next w:val="a3"/>
    <w:uiPriority w:val="99"/>
    <w:rsid w:val="00272EAB"/>
    <w:pPr>
      <w:autoSpaceDE w:val="0"/>
      <w:autoSpaceDN w:val="0"/>
      <w:adjustRightInd w:val="0"/>
      <w:spacing w:after="0" w:line="240" w:lineRule="auto"/>
      <w:jc w:val="both"/>
    </w:pPr>
    <w:rPr>
      <w:rFonts w:ascii="Arial" w:hAnsi="Arial" w:cs="Arial"/>
      <w:sz w:val="24"/>
      <w:szCs w:val="24"/>
      <w:lang w:eastAsia="ru-RU"/>
    </w:rPr>
  </w:style>
  <w:style w:type="paragraph" w:customStyle="1" w:styleId="ConsPlusNonformat">
    <w:name w:val="ConsPlusNonformat"/>
    <w:uiPriority w:val="99"/>
    <w:rsid w:val="00272EAB"/>
    <w:pPr>
      <w:widowControl w:val="0"/>
      <w:autoSpaceDE w:val="0"/>
      <w:autoSpaceDN w:val="0"/>
      <w:adjustRightInd w:val="0"/>
    </w:pPr>
    <w:rPr>
      <w:rFonts w:ascii="Courier New" w:hAnsi="Courier New" w:cs="Courier New"/>
    </w:rPr>
  </w:style>
  <w:style w:type="paragraph" w:customStyle="1" w:styleId="xl24">
    <w:name w:val="xl24"/>
    <w:basedOn w:val="a3"/>
    <w:uiPriority w:val="99"/>
    <w:rsid w:val="00272EAB"/>
    <w:pPr>
      <w:spacing w:before="100" w:beforeAutospacing="1" w:after="100" w:afterAutospacing="1" w:line="240" w:lineRule="auto"/>
      <w:jc w:val="center"/>
    </w:pPr>
    <w:rPr>
      <w:rFonts w:eastAsia="Arial Unicode MS"/>
      <w:color w:val="000000"/>
      <w:sz w:val="24"/>
      <w:szCs w:val="24"/>
      <w:lang w:eastAsia="ru-RU"/>
    </w:rPr>
  </w:style>
  <w:style w:type="paragraph" w:customStyle="1" w:styleId="xl25">
    <w:name w:val="xl25"/>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ru-RU"/>
    </w:rPr>
  </w:style>
  <w:style w:type="paragraph" w:customStyle="1" w:styleId="ConsPlusCell">
    <w:name w:val="ConsPlusCell"/>
    <w:uiPriority w:val="99"/>
    <w:rsid w:val="00272EAB"/>
    <w:pPr>
      <w:autoSpaceDE w:val="0"/>
      <w:autoSpaceDN w:val="0"/>
      <w:adjustRightInd w:val="0"/>
    </w:pPr>
    <w:rPr>
      <w:rFonts w:ascii="Arial" w:hAnsi="Arial" w:cs="Arial"/>
      <w:lang w:eastAsia="en-US"/>
    </w:rPr>
  </w:style>
  <w:style w:type="paragraph" w:customStyle="1" w:styleId="afffff9">
    <w:name w:val="Знак Знак Знак Знак Знак Знак Знак 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table" w:customStyle="1" w:styleId="100">
    <w:name w:val="Сетка таблицы10"/>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3"/>
    <w:uiPriority w:val="99"/>
    <w:rsid w:val="00272EAB"/>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cs="Arial"/>
      <w:sz w:val="16"/>
      <w:szCs w:val="16"/>
      <w:lang w:eastAsia="ru-RU"/>
    </w:rPr>
  </w:style>
  <w:style w:type="paragraph" w:customStyle="1" w:styleId="xl107">
    <w:name w:val="xl107"/>
    <w:basedOn w:val="a3"/>
    <w:uiPriority w:val="99"/>
    <w:rsid w:val="00272EA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sz w:val="16"/>
      <w:szCs w:val="16"/>
      <w:lang w:eastAsia="ru-RU"/>
    </w:rPr>
  </w:style>
  <w:style w:type="paragraph" w:styleId="2f7">
    <w:name w:val="Body Text 2"/>
    <w:aliases w:val="АРИАЛ Основной текст 2"/>
    <w:basedOn w:val="a3"/>
    <w:link w:val="2f8"/>
    <w:uiPriority w:val="99"/>
    <w:rsid w:val="00272EAB"/>
    <w:pPr>
      <w:spacing w:after="120" w:line="480" w:lineRule="auto"/>
    </w:pPr>
    <w:rPr>
      <w:rFonts w:eastAsia="Calibri"/>
      <w:sz w:val="24"/>
      <w:szCs w:val="24"/>
      <w:lang w:eastAsia="ru-RU"/>
    </w:rPr>
  </w:style>
  <w:style w:type="character" w:customStyle="1" w:styleId="2f8">
    <w:name w:val="Основной текст 2 Знак"/>
    <w:aliases w:val="АРИАЛ Основной текст 2 Знак"/>
    <w:basedOn w:val="a4"/>
    <w:link w:val="2f7"/>
    <w:uiPriority w:val="99"/>
    <w:rsid w:val="00272EAB"/>
    <w:rPr>
      <w:rFonts w:ascii="Times New Roman" w:hAnsi="Times New Roman"/>
      <w:sz w:val="24"/>
      <w:szCs w:val="24"/>
    </w:rPr>
  </w:style>
  <w:style w:type="paragraph" w:customStyle="1" w:styleId="afffffa">
    <w:name w:val="_Перечень"/>
    <w:basedOn w:val="a3"/>
    <w:uiPriority w:val="99"/>
    <w:rsid w:val="00272EAB"/>
    <w:pPr>
      <w:tabs>
        <w:tab w:val="left" w:pos="1418"/>
      </w:tabs>
      <w:spacing w:after="0" w:line="240" w:lineRule="auto"/>
      <w:ind w:left="1418" w:hanging="709"/>
      <w:jc w:val="both"/>
    </w:pPr>
    <w:rPr>
      <w:sz w:val="24"/>
      <w:szCs w:val="24"/>
      <w:lang w:eastAsia="ru-RU"/>
    </w:rPr>
  </w:style>
  <w:style w:type="paragraph" w:customStyle="1" w:styleId="afffffb">
    <w:name w:val="_Раздел"/>
    <w:basedOn w:val="a3"/>
    <w:uiPriority w:val="99"/>
    <w:rsid w:val="00272EAB"/>
    <w:pPr>
      <w:keepNext/>
      <w:keepLines/>
      <w:tabs>
        <w:tab w:val="left" w:pos="709"/>
      </w:tabs>
      <w:suppressAutoHyphens/>
      <w:spacing w:before="180" w:after="180" w:line="240" w:lineRule="auto"/>
      <w:ind w:left="709" w:hanging="709"/>
      <w:jc w:val="both"/>
      <w:outlineLvl w:val="1"/>
    </w:pPr>
    <w:rPr>
      <w:b/>
      <w:bCs/>
      <w:sz w:val="24"/>
      <w:szCs w:val="24"/>
      <w:lang w:eastAsia="ru-RU"/>
    </w:rPr>
  </w:style>
  <w:style w:type="paragraph" w:customStyle="1" w:styleId="afffffc">
    <w:name w:val="Знак 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paragraph" w:customStyle="1" w:styleId="style3">
    <w:name w:val="style3"/>
    <w:basedOn w:val="a3"/>
    <w:uiPriority w:val="99"/>
    <w:rsid w:val="00272EAB"/>
    <w:pPr>
      <w:spacing w:before="100" w:beforeAutospacing="1" w:after="100" w:afterAutospacing="1" w:line="240" w:lineRule="auto"/>
    </w:pPr>
    <w:rPr>
      <w:sz w:val="24"/>
      <w:szCs w:val="24"/>
      <w:lang w:eastAsia="ru-RU"/>
    </w:rPr>
  </w:style>
  <w:style w:type="paragraph" w:customStyle="1" w:styleId="tablecaptions">
    <w:name w:val="tablecaptions"/>
    <w:basedOn w:val="a3"/>
    <w:uiPriority w:val="99"/>
    <w:rsid w:val="00272EAB"/>
    <w:pPr>
      <w:spacing w:before="100" w:beforeAutospacing="1" w:after="100" w:afterAutospacing="1" w:line="240" w:lineRule="auto"/>
      <w:jc w:val="center"/>
    </w:pPr>
    <w:rPr>
      <w:rFonts w:ascii="Verdana" w:hAnsi="Verdana"/>
      <w:i/>
      <w:iCs/>
      <w:color w:val="333333"/>
      <w:sz w:val="18"/>
      <w:szCs w:val="18"/>
      <w:lang w:eastAsia="ru-RU"/>
    </w:rPr>
  </w:style>
  <w:style w:type="paragraph" w:customStyle="1" w:styleId="afffffd">
    <w:name w:val="Знак Знак Знак 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paragraph" w:customStyle="1" w:styleId="Heading">
    <w:name w:val="Heading"/>
    <w:uiPriority w:val="99"/>
    <w:rsid w:val="00272EAB"/>
    <w:pPr>
      <w:widowControl w:val="0"/>
      <w:overflowPunct w:val="0"/>
      <w:autoSpaceDE w:val="0"/>
      <w:autoSpaceDN w:val="0"/>
      <w:adjustRightInd w:val="0"/>
      <w:textAlignment w:val="baseline"/>
    </w:pPr>
    <w:rPr>
      <w:rFonts w:ascii="Arial" w:hAnsi="Arial"/>
      <w:b/>
      <w:sz w:val="22"/>
    </w:rPr>
  </w:style>
  <w:style w:type="paragraph" w:customStyle="1" w:styleId="211">
    <w:name w:val="Знак Знак Знак Знак Знак Знак Знак Знак Знак Знак Знак Знак2 Знак Знак Знак1"/>
    <w:basedOn w:val="a3"/>
    <w:uiPriority w:val="99"/>
    <w:rsid w:val="00272EAB"/>
    <w:pPr>
      <w:spacing w:after="160" w:line="240" w:lineRule="exact"/>
      <w:jc w:val="both"/>
    </w:pPr>
    <w:rPr>
      <w:rFonts w:ascii="Verdana" w:hAnsi="Verdana" w:cs="Arial"/>
      <w:sz w:val="20"/>
      <w:szCs w:val="20"/>
      <w:lang w:val="en-US"/>
    </w:rPr>
  </w:style>
  <w:style w:type="character" w:customStyle="1" w:styleId="MTEquationSection">
    <w:name w:val="MTEquationSection"/>
    <w:uiPriority w:val="99"/>
    <w:rsid w:val="00272EAB"/>
    <w:rPr>
      <w:color w:val="FF0000"/>
    </w:rPr>
  </w:style>
  <w:style w:type="paragraph" w:customStyle="1" w:styleId="afffffe">
    <w:name w:val="Стиль"/>
    <w:uiPriority w:val="99"/>
    <w:rsid w:val="00272EAB"/>
  </w:style>
  <w:style w:type="paragraph" w:customStyle="1" w:styleId="1f0">
    <w:name w:val="Заголовок оглавления1"/>
    <w:basedOn w:val="1"/>
    <w:next w:val="a3"/>
    <w:uiPriority w:val="99"/>
    <w:rsid w:val="00272EAB"/>
    <w:pPr>
      <w:spacing w:before="480" w:after="0" w:line="276" w:lineRule="auto"/>
      <w:jc w:val="left"/>
      <w:outlineLvl w:val="9"/>
    </w:pPr>
    <w:rPr>
      <w:rFonts w:ascii="Cambria" w:eastAsia="Calibri" w:hAnsi="Cambria" w:cs="Cambria"/>
      <w:b w:val="0"/>
      <w:bCs w:val="0"/>
      <w:caps/>
      <w:color w:val="365F91"/>
      <w:kern w:val="0"/>
    </w:rPr>
  </w:style>
  <w:style w:type="paragraph" w:customStyle="1" w:styleId="TableText">
    <w:name w:val="Table Text"/>
    <w:basedOn w:val="a3"/>
    <w:link w:val="TableTextChar"/>
    <w:uiPriority w:val="99"/>
    <w:rsid w:val="00272EAB"/>
    <w:pPr>
      <w:widowControl w:val="0"/>
      <w:adjustRightInd w:val="0"/>
      <w:spacing w:after="0" w:line="240" w:lineRule="auto"/>
      <w:jc w:val="both"/>
      <w:textAlignment w:val="baseline"/>
    </w:pPr>
    <w:rPr>
      <w:rFonts w:ascii="Arial" w:eastAsia="Calibri" w:hAnsi="Arial"/>
      <w:spacing w:val="-5"/>
      <w:kern w:val="28"/>
      <w:sz w:val="20"/>
      <w:szCs w:val="20"/>
      <w:lang w:val="en-US" w:eastAsia="ru-RU"/>
    </w:rPr>
  </w:style>
  <w:style w:type="character" w:customStyle="1" w:styleId="TableTextChar">
    <w:name w:val="Table Text Char"/>
    <w:link w:val="TableText"/>
    <w:uiPriority w:val="99"/>
    <w:locked/>
    <w:rsid w:val="00272EAB"/>
    <w:rPr>
      <w:rFonts w:ascii="Arial" w:hAnsi="Arial"/>
      <w:spacing w:val="-5"/>
      <w:kern w:val="28"/>
      <w:lang w:val="en-US"/>
    </w:rPr>
  </w:style>
  <w:style w:type="paragraph" w:styleId="affffff">
    <w:name w:val="Block Text"/>
    <w:basedOn w:val="a3"/>
    <w:rsid w:val="00272EAB"/>
    <w:pPr>
      <w:widowControl w:val="0"/>
      <w:autoSpaceDE w:val="0"/>
      <w:autoSpaceDN w:val="0"/>
      <w:adjustRightInd w:val="0"/>
      <w:spacing w:after="0" w:line="259" w:lineRule="auto"/>
      <w:ind w:left="80" w:right="400" w:hanging="80"/>
    </w:pPr>
    <w:rPr>
      <w:rFonts w:eastAsia="Calibri"/>
      <w:sz w:val="28"/>
      <w:szCs w:val="28"/>
      <w:lang w:eastAsia="ru-RU"/>
    </w:rPr>
  </w:style>
  <w:style w:type="paragraph" w:customStyle="1" w:styleId="2f9">
    <w:name w:val="Знак Знак Знак Знак Знак Знак Знак Знак Знак Знак Знак Знак2"/>
    <w:basedOn w:val="a3"/>
    <w:uiPriority w:val="99"/>
    <w:rsid w:val="00272EAB"/>
    <w:pPr>
      <w:spacing w:after="160" w:line="240" w:lineRule="exact"/>
      <w:jc w:val="both"/>
    </w:pPr>
    <w:rPr>
      <w:rFonts w:ascii="Verdana" w:hAnsi="Verdana" w:cs="Arial"/>
      <w:sz w:val="20"/>
      <w:szCs w:val="20"/>
      <w:lang w:val="en-US"/>
    </w:rPr>
  </w:style>
  <w:style w:type="paragraph" w:customStyle="1" w:styleId="ConsNormal">
    <w:name w:val="ConsNormal"/>
    <w:uiPriority w:val="99"/>
    <w:rsid w:val="00272EAB"/>
    <w:pPr>
      <w:widowControl w:val="0"/>
      <w:autoSpaceDE w:val="0"/>
      <w:autoSpaceDN w:val="0"/>
      <w:adjustRightInd w:val="0"/>
      <w:ind w:right="19772" w:firstLine="720"/>
    </w:pPr>
    <w:rPr>
      <w:rFonts w:ascii="Arial" w:hAnsi="Arial" w:cs="Arial"/>
      <w:sz w:val="16"/>
      <w:szCs w:val="16"/>
    </w:rPr>
  </w:style>
  <w:style w:type="paragraph" w:customStyle="1" w:styleId="116">
    <w:name w:val="Обычный11"/>
    <w:uiPriority w:val="99"/>
    <w:rsid w:val="00272EAB"/>
    <w:rPr>
      <w:sz w:val="24"/>
    </w:rPr>
  </w:style>
  <w:style w:type="paragraph" w:customStyle="1" w:styleId="190">
    <w:name w:val="Стиль19"/>
    <w:basedOn w:val="a3"/>
    <w:link w:val="191"/>
    <w:uiPriority w:val="99"/>
    <w:rsid w:val="00272EAB"/>
    <w:pPr>
      <w:spacing w:after="0" w:line="360" w:lineRule="auto"/>
      <w:ind w:firstLine="720"/>
      <w:jc w:val="both"/>
    </w:pPr>
    <w:rPr>
      <w:rFonts w:ascii="Arial" w:eastAsia="Calibri" w:hAnsi="Arial"/>
      <w:b/>
      <w:color w:val="000000"/>
      <w:sz w:val="24"/>
      <w:szCs w:val="20"/>
      <w:lang w:eastAsia="ru-RU"/>
    </w:rPr>
  </w:style>
  <w:style w:type="character" w:customStyle="1" w:styleId="191">
    <w:name w:val="Стиль19 Знак"/>
    <w:link w:val="190"/>
    <w:uiPriority w:val="99"/>
    <w:locked/>
    <w:rsid w:val="00272EAB"/>
    <w:rPr>
      <w:rFonts w:ascii="Arial" w:hAnsi="Arial"/>
      <w:b/>
      <w:color w:val="000000"/>
      <w:sz w:val="24"/>
    </w:rPr>
  </w:style>
  <w:style w:type="character" w:customStyle="1" w:styleId="23">
    <w:name w:val="Стиль2 Знак"/>
    <w:link w:val="22"/>
    <w:uiPriority w:val="99"/>
    <w:locked/>
    <w:rsid w:val="00272EAB"/>
    <w:rPr>
      <w:rFonts w:eastAsia="Calibri"/>
      <w:b/>
      <w:bCs/>
      <w:i/>
      <w:iCs/>
      <w:sz w:val="26"/>
      <w:shd w:val="clear" w:color="auto" w:fill="FFFFFF"/>
    </w:rPr>
  </w:style>
  <w:style w:type="paragraph" w:customStyle="1" w:styleId="4a">
    <w:name w:val="Стиль4"/>
    <w:basedOn w:val="a3"/>
    <w:link w:val="4b"/>
    <w:uiPriority w:val="99"/>
    <w:rsid w:val="00272EAB"/>
    <w:pPr>
      <w:spacing w:before="100" w:beforeAutospacing="1" w:after="100" w:afterAutospacing="1" w:line="360" w:lineRule="auto"/>
      <w:ind w:firstLine="709"/>
      <w:contextualSpacing/>
      <w:jc w:val="both"/>
    </w:pPr>
    <w:rPr>
      <w:rFonts w:ascii="Arial" w:eastAsia="Calibri" w:hAnsi="Arial"/>
      <w:color w:val="000000"/>
      <w:sz w:val="24"/>
      <w:szCs w:val="20"/>
      <w:lang w:eastAsia="ru-RU"/>
    </w:rPr>
  </w:style>
  <w:style w:type="character" w:customStyle="1" w:styleId="4b">
    <w:name w:val="Стиль4 Знак"/>
    <w:link w:val="4a"/>
    <w:uiPriority w:val="99"/>
    <w:locked/>
    <w:rsid w:val="00272EAB"/>
    <w:rPr>
      <w:rFonts w:ascii="Arial" w:hAnsi="Arial"/>
      <w:color w:val="000000"/>
      <w:sz w:val="24"/>
    </w:rPr>
  </w:style>
  <w:style w:type="paragraph" w:customStyle="1" w:styleId="410">
    <w:name w:val="Стиль41"/>
    <w:basedOn w:val="a3"/>
    <w:link w:val="411"/>
    <w:uiPriority w:val="99"/>
    <w:rsid w:val="00272EAB"/>
    <w:pPr>
      <w:spacing w:after="0" w:line="360" w:lineRule="auto"/>
      <w:ind w:firstLine="567"/>
      <w:jc w:val="both"/>
    </w:pPr>
    <w:rPr>
      <w:rFonts w:ascii="Arial" w:eastAsia="Calibri" w:hAnsi="Arial"/>
      <w:color w:val="000000"/>
      <w:sz w:val="24"/>
      <w:szCs w:val="20"/>
      <w:lang w:eastAsia="ru-RU"/>
    </w:rPr>
  </w:style>
  <w:style w:type="character" w:customStyle="1" w:styleId="411">
    <w:name w:val="Стиль41 Знак"/>
    <w:link w:val="410"/>
    <w:uiPriority w:val="99"/>
    <w:locked/>
    <w:rsid w:val="00272EAB"/>
    <w:rPr>
      <w:rFonts w:ascii="Arial" w:hAnsi="Arial"/>
      <w:color w:val="000000"/>
      <w:sz w:val="24"/>
    </w:rPr>
  </w:style>
  <w:style w:type="paragraph" w:customStyle="1" w:styleId="280">
    <w:name w:val="Стиль28"/>
    <w:basedOn w:val="4a"/>
    <w:link w:val="281"/>
    <w:uiPriority w:val="99"/>
    <w:rsid w:val="00272EAB"/>
    <w:pPr>
      <w:spacing w:before="0" w:beforeAutospacing="0" w:after="0" w:afterAutospacing="0"/>
      <w:contextualSpacing w:val="0"/>
    </w:pPr>
  </w:style>
  <w:style w:type="character" w:customStyle="1" w:styleId="281">
    <w:name w:val="Стиль28 Знак"/>
    <w:link w:val="280"/>
    <w:uiPriority w:val="99"/>
    <w:locked/>
    <w:rsid w:val="00272EAB"/>
    <w:rPr>
      <w:rFonts w:ascii="Arial" w:hAnsi="Arial"/>
      <w:color w:val="000000"/>
      <w:sz w:val="24"/>
    </w:rPr>
  </w:style>
  <w:style w:type="paragraph" w:customStyle="1" w:styleId="117">
    <w:name w:val="Стиль11"/>
    <w:basedOn w:val="4a"/>
    <w:link w:val="118"/>
    <w:uiPriority w:val="99"/>
    <w:rsid w:val="00272EAB"/>
    <w:pPr>
      <w:ind w:firstLine="0"/>
    </w:pPr>
  </w:style>
  <w:style w:type="character" w:customStyle="1" w:styleId="118">
    <w:name w:val="Стиль11 Знак"/>
    <w:link w:val="117"/>
    <w:uiPriority w:val="99"/>
    <w:locked/>
    <w:rsid w:val="00272EAB"/>
    <w:rPr>
      <w:rFonts w:ascii="Arial" w:hAnsi="Arial"/>
      <w:color w:val="000000"/>
      <w:sz w:val="24"/>
    </w:rPr>
  </w:style>
  <w:style w:type="paragraph" w:customStyle="1" w:styleId="1f1">
    <w:name w:val="Стиль1"/>
    <w:basedOn w:val="a3"/>
    <w:link w:val="1f2"/>
    <w:uiPriority w:val="99"/>
    <w:rsid w:val="00272EAB"/>
    <w:pPr>
      <w:spacing w:line="360" w:lineRule="auto"/>
      <w:ind w:firstLine="567"/>
      <w:jc w:val="both"/>
    </w:pPr>
    <w:rPr>
      <w:rFonts w:ascii="Arial" w:eastAsia="Calibri" w:hAnsi="Arial"/>
      <w:sz w:val="20"/>
      <w:szCs w:val="20"/>
      <w:lang w:eastAsia="ru-RU"/>
    </w:rPr>
  </w:style>
  <w:style w:type="character" w:customStyle="1" w:styleId="1f2">
    <w:name w:val="Стиль1 Знак"/>
    <w:link w:val="1f1"/>
    <w:uiPriority w:val="99"/>
    <w:locked/>
    <w:rsid w:val="00272EAB"/>
    <w:rPr>
      <w:rFonts w:ascii="Arial" w:hAnsi="Arial"/>
    </w:rPr>
  </w:style>
  <w:style w:type="character" w:customStyle="1" w:styleId="1f3">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
    <w:uiPriority w:val="99"/>
    <w:locked/>
    <w:rsid w:val="00272EAB"/>
    <w:rPr>
      <w:rFonts w:ascii="Arial" w:hAnsi="Arial"/>
      <w:sz w:val="24"/>
      <w:lang w:eastAsia="ru-RU"/>
    </w:rPr>
  </w:style>
  <w:style w:type="paragraph" w:customStyle="1" w:styleId="2fa">
    <w:name w:val="заголовок 2"/>
    <w:basedOn w:val="a3"/>
    <w:next w:val="a3"/>
    <w:uiPriority w:val="99"/>
    <w:rsid w:val="00272EAB"/>
    <w:pPr>
      <w:keepNext/>
      <w:spacing w:after="0" w:line="240" w:lineRule="auto"/>
      <w:jc w:val="center"/>
    </w:pPr>
    <w:rPr>
      <w:sz w:val="24"/>
      <w:szCs w:val="20"/>
      <w:lang w:eastAsia="ru-RU"/>
    </w:rPr>
  </w:style>
  <w:style w:type="paragraph" w:customStyle="1" w:styleId="bodytext">
    <w:name w:val="bodytext"/>
    <w:basedOn w:val="a3"/>
    <w:uiPriority w:val="99"/>
    <w:rsid w:val="00272EAB"/>
    <w:pPr>
      <w:spacing w:before="100" w:beforeAutospacing="1" w:after="100" w:afterAutospacing="1" w:line="240" w:lineRule="auto"/>
    </w:pPr>
    <w:rPr>
      <w:sz w:val="24"/>
      <w:szCs w:val="24"/>
      <w:lang w:eastAsia="ru-RU"/>
    </w:rPr>
  </w:style>
  <w:style w:type="paragraph" w:customStyle="1" w:styleId="formattext">
    <w:name w:val="formattext"/>
    <w:basedOn w:val="a3"/>
    <w:uiPriority w:val="99"/>
    <w:rsid w:val="00272EAB"/>
    <w:pPr>
      <w:spacing w:before="100" w:beforeAutospacing="1" w:after="100" w:afterAutospacing="1" w:line="240" w:lineRule="auto"/>
      <w:ind w:left="-57" w:right="-57"/>
      <w:jc w:val="center"/>
    </w:pPr>
    <w:rPr>
      <w:rFonts w:eastAsia="Calibri"/>
      <w:sz w:val="24"/>
      <w:szCs w:val="24"/>
      <w:lang w:eastAsia="ru-RU"/>
    </w:rPr>
  </w:style>
  <w:style w:type="character" w:customStyle="1" w:styleId="b-calc-displayresult">
    <w:name w:val="b-calc-display__result"/>
    <w:rsid w:val="00272EAB"/>
  </w:style>
  <w:style w:type="character" w:customStyle="1" w:styleId="affffff0">
    <w:name w:val="Цветовое выделение"/>
    <w:uiPriority w:val="99"/>
    <w:rsid w:val="00272EAB"/>
    <w:rPr>
      <w:b/>
      <w:color w:val="26282F"/>
      <w:sz w:val="26"/>
    </w:rPr>
  </w:style>
  <w:style w:type="paragraph" w:customStyle="1" w:styleId="3f0">
    <w:name w:val="Абзац списка3"/>
    <w:basedOn w:val="a3"/>
    <w:rsid w:val="00272EAB"/>
    <w:pPr>
      <w:spacing w:after="0" w:line="240" w:lineRule="auto"/>
      <w:ind w:left="720" w:right="-57"/>
      <w:contextualSpacing/>
      <w:jc w:val="center"/>
    </w:pPr>
  </w:style>
  <w:style w:type="character" w:customStyle="1" w:styleId="affffff1">
    <w:name w:val="Гипертекстовая ссылка"/>
    <w:uiPriority w:val="99"/>
    <w:rsid w:val="00272EAB"/>
    <w:rPr>
      <w:b/>
      <w:color w:val="106BBE"/>
      <w:sz w:val="26"/>
    </w:rPr>
  </w:style>
  <w:style w:type="paragraph" w:customStyle="1" w:styleId="affffff2">
    <w:name w:val="Прижатый влево"/>
    <w:basedOn w:val="a3"/>
    <w:next w:val="a3"/>
    <w:uiPriority w:val="99"/>
    <w:rsid w:val="00272EAB"/>
    <w:pPr>
      <w:autoSpaceDE w:val="0"/>
      <w:autoSpaceDN w:val="0"/>
      <w:adjustRightInd w:val="0"/>
      <w:spacing w:after="0" w:line="240" w:lineRule="auto"/>
    </w:pPr>
    <w:rPr>
      <w:rFonts w:ascii="Arial" w:hAnsi="Arial" w:cs="Arial"/>
      <w:sz w:val="24"/>
      <w:szCs w:val="24"/>
      <w:lang w:eastAsia="ru-RU"/>
    </w:rPr>
  </w:style>
  <w:style w:type="character" w:customStyle="1" w:styleId="FontStyle38">
    <w:name w:val="Font Style38"/>
    <w:uiPriority w:val="99"/>
    <w:rsid w:val="00272EAB"/>
    <w:rPr>
      <w:rFonts w:ascii="Cambria" w:hAnsi="Cambria"/>
      <w:sz w:val="16"/>
    </w:rPr>
  </w:style>
  <w:style w:type="paragraph" w:customStyle="1" w:styleId="4c">
    <w:name w:val="Абзац списка4"/>
    <w:basedOn w:val="a3"/>
    <w:uiPriority w:val="99"/>
    <w:rsid w:val="00272EAB"/>
    <w:pPr>
      <w:ind w:left="720"/>
    </w:pPr>
  </w:style>
  <w:style w:type="paragraph" w:customStyle="1" w:styleId="p">
    <w:name w:val="p"/>
    <w:basedOn w:val="a3"/>
    <w:rsid w:val="00272EAB"/>
    <w:pPr>
      <w:spacing w:before="100" w:beforeAutospacing="1" w:after="100" w:afterAutospacing="1" w:line="240" w:lineRule="auto"/>
    </w:pPr>
    <w:rPr>
      <w:sz w:val="24"/>
      <w:szCs w:val="24"/>
      <w:lang w:eastAsia="ru-RU"/>
    </w:rPr>
  </w:style>
  <w:style w:type="table" w:customStyle="1" w:styleId="119">
    <w:name w:val="Сетка таблицы11"/>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Классическая таблица 11"/>
    <w:uiPriority w:val="99"/>
    <w:rsid w:val="00272EAB"/>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272EAB"/>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0">
    <w:name w:val="Сетка таблицы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Папушкин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
    <w:name w:val="Сетка таблицы 5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
    <w:name w:val="Столбцы таблицы 31"/>
    <w:uiPriority w:val="99"/>
    <w:rsid w:val="00272EA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272EA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1">
    <w:name w:val="Столбцы таблицы 51"/>
    <w:uiPriority w:val="99"/>
    <w:rsid w:val="00272EA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272EA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uiPriority w:val="99"/>
    <w:rsid w:val="00272EAB"/>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
    <w:name w:val="Таблица-список 21"/>
    <w:uiPriority w:val="99"/>
    <w:rsid w:val="00272EAB"/>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f5">
    <w:name w:val="Современная таблица1"/>
    <w:uiPriority w:val="99"/>
    <w:rsid w:val="00272EAB"/>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uiPriority w:val="99"/>
    <w:rsid w:val="00272EA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f6">
    <w:name w:val="Стандартная таблица1"/>
    <w:uiPriority w:val="99"/>
    <w:rsid w:val="00272EA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Простая таблица 11"/>
    <w:uiPriority w:val="99"/>
    <w:rsid w:val="00272EAB"/>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uiPriority w:val="99"/>
    <w:rsid w:val="00272EAB"/>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272EAB"/>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272EAB"/>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272EAB"/>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7">
    <w:name w:val="Изысканная таблица1"/>
    <w:uiPriority w:val="99"/>
    <w:rsid w:val="00272EAB"/>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c">
    <w:name w:val="Изящная таблица 11"/>
    <w:uiPriority w:val="99"/>
    <w:rsid w:val="00272EAB"/>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5">
    <w:name w:val="Классическая таблица 21"/>
    <w:uiPriority w:val="99"/>
    <w:rsid w:val="00272EAB"/>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6">
    <w:name w:val="Сетка таблицы21"/>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272EA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uiPriority w:val="99"/>
    <w:rsid w:val="00272EA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d">
    <w:name w:val="Сетка таблицы 11"/>
    <w:uiPriority w:val="99"/>
    <w:rsid w:val="00272EA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Простая таблица 31"/>
    <w:uiPriority w:val="99"/>
    <w:rsid w:val="00272EAB"/>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272EA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ветлая заливка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етка таблицы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8">
    <w:name w:val="рпдлпжлопж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
    <w:name w:val="Сетка таблицы5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6"/>
    <w:uiPriority w:val="99"/>
    <w:unhideWhenUsed/>
    <w:rsid w:val="00272EAB"/>
    <w:pPr>
      <w:numPr>
        <w:numId w:val="5"/>
      </w:numPr>
    </w:pPr>
  </w:style>
  <w:style w:type="numbering" w:customStyle="1" w:styleId="11e">
    <w:name w:val="Нет списка11"/>
    <w:next w:val="a6"/>
    <w:uiPriority w:val="99"/>
    <w:semiHidden/>
    <w:unhideWhenUsed/>
    <w:rsid w:val="00272EAB"/>
  </w:style>
  <w:style w:type="numbering" w:customStyle="1" w:styleId="1112">
    <w:name w:val="Нет списка111"/>
    <w:next w:val="a6"/>
    <w:uiPriority w:val="99"/>
    <w:semiHidden/>
    <w:unhideWhenUsed/>
    <w:rsid w:val="00272EAB"/>
  </w:style>
  <w:style w:type="numbering" w:customStyle="1" w:styleId="2fb">
    <w:name w:val="Нет списка2"/>
    <w:next w:val="a6"/>
    <w:uiPriority w:val="99"/>
    <w:semiHidden/>
    <w:unhideWhenUsed/>
    <w:rsid w:val="00272EAB"/>
  </w:style>
  <w:style w:type="numbering" w:customStyle="1" w:styleId="111112">
    <w:name w:val="1 / 1.1 / 1.1.2"/>
    <w:basedOn w:val="a6"/>
    <w:next w:val="111111"/>
    <w:uiPriority w:val="99"/>
    <w:unhideWhenUsed/>
    <w:rsid w:val="00272EAB"/>
  </w:style>
  <w:style w:type="numbering" w:customStyle="1" w:styleId="3f1">
    <w:name w:val="Нет списка3"/>
    <w:next w:val="a6"/>
    <w:uiPriority w:val="99"/>
    <w:semiHidden/>
    <w:unhideWhenUsed/>
    <w:rsid w:val="00272EAB"/>
  </w:style>
  <w:style w:type="numbering" w:customStyle="1" w:styleId="4d">
    <w:name w:val="Нет списка4"/>
    <w:next w:val="a6"/>
    <w:uiPriority w:val="99"/>
    <w:semiHidden/>
    <w:rsid w:val="00272EAB"/>
  </w:style>
  <w:style w:type="numbering" w:customStyle="1" w:styleId="5b">
    <w:name w:val="Нет списка5"/>
    <w:next w:val="a6"/>
    <w:uiPriority w:val="99"/>
    <w:semiHidden/>
    <w:unhideWhenUsed/>
    <w:rsid w:val="00272EAB"/>
  </w:style>
  <w:style w:type="numbering" w:customStyle="1" w:styleId="11111">
    <w:name w:val="Нет списка1111"/>
    <w:next w:val="a6"/>
    <w:uiPriority w:val="99"/>
    <w:semiHidden/>
    <w:unhideWhenUsed/>
    <w:rsid w:val="00272EAB"/>
  </w:style>
  <w:style w:type="numbering" w:customStyle="1" w:styleId="219">
    <w:name w:val="Нет списка21"/>
    <w:next w:val="a6"/>
    <w:uiPriority w:val="99"/>
    <w:semiHidden/>
    <w:unhideWhenUsed/>
    <w:rsid w:val="00272EAB"/>
  </w:style>
  <w:style w:type="numbering" w:customStyle="1" w:styleId="1111121">
    <w:name w:val="1 / 1.1 / 1.1.21"/>
    <w:basedOn w:val="a6"/>
    <w:next w:val="111111"/>
    <w:uiPriority w:val="99"/>
    <w:unhideWhenUsed/>
    <w:rsid w:val="00272EAB"/>
  </w:style>
  <w:style w:type="numbering" w:customStyle="1" w:styleId="314">
    <w:name w:val="Нет списка31"/>
    <w:next w:val="a6"/>
    <w:uiPriority w:val="99"/>
    <w:semiHidden/>
    <w:unhideWhenUsed/>
    <w:rsid w:val="00272EAB"/>
  </w:style>
  <w:style w:type="numbering" w:customStyle="1" w:styleId="415">
    <w:name w:val="Нет списка41"/>
    <w:next w:val="a6"/>
    <w:semiHidden/>
    <w:rsid w:val="00272EAB"/>
  </w:style>
  <w:style w:type="paragraph" w:customStyle="1" w:styleId="s3">
    <w:name w:val="s_3"/>
    <w:basedOn w:val="a3"/>
    <w:uiPriority w:val="99"/>
    <w:rsid w:val="00272EAB"/>
    <w:pPr>
      <w:spacing w:after="0" w:line="240" w:lineRule="auto"/>
      <w:jc w:val="center"/>
    </w:pPr>
    <w:rPr>
      <w:rFonts w:ascii="Arial" w:hAnsi="Arial" w:cs="Arial"/>
      <w:b/>
      <w:bCs/>
      <w:color w:val="26282F"/>
      <w:sz w:val="26"/>
      <w:szCs w:val="26"/>
      <w:lang w:eastAsia="ru-RU"/>
    </w:rPr>
  </w:style>
  <w:style w:type="character" w:customStyle="1" w:styleId="link">
    <w:name w:val="link"/>
    <w:basedOn w:val="a4"/>
    <w:rsid w:val="00272EAB"/>
    <w:rPr>
      <w:strike w:val="0"/>
      <w:dstrike w:val="0"/>
      <w:u w:val="none"/>
      <w:effect w:val="none"/>
    </w:rPr>
  </w:style>
  <w:style w:type="paragraph" w:customStyle="1" w:styleId="s16">
    <w:name w:val="s_16"/>
    <w:basedOn w:val="a3"/>
    <w:uiPriority w:val="99"/>
    <w:rsid w:val="00272EAB"/>
    <w:pPr>
      <w:spacing w:after="0" w:line="240" w:lineRule="auto"/>
    </w:pPr>
    <w:rPr>
      <w:rFonts w:ascii="Arial" w:hAnsi="Arial" w:cs="Arial"/>
      <w:sz w:val="26"/>
      <w:szCs w:val="26"/>
      <w:lang w:eastAsia="ru-RU"/>
    </w:rPr>
  </w:style>
  <w:style w:type="paragraph" w:customStyle="1" w:styleId="s1">
    <w:name w:val="s_1"/>
    <w:basedOn w:val="a3"/>
    <w:uiPriority w:val="99"/>
    <w:rsid w:val="00272EAB"/>
    <w:pPr>
      <w:spacing w:after="0" w:line="240" w:lineRule="auto"/>
      <w:ind w:firstLine="720"/>
      <w:jc w:val="both"/>
    </w:pPr>
    <w:rPr>
      <w:rFonts w:ascii="Arial" w:hAnsi="Arial" w:cs="Arial"/>
      <w:sz w:val="26"/>
      <w:szCs w:val="26"/>
      <w:lang w:eastAsia="ru-RU"/>
    </w:rPr>
  </w:style>
  <w:style w:type="character" w:customStyle="1" w:styleId="1f9">
    <w:name w:val="Нижний колонтитул Знак1"/>
    <w:aliases w:val="Знак1 Знак1"/>
    <w:basedOn w:val="a4"/>
    <w:uiPriority w:val="99"/>
    <w:rsid w:val="00272EAB"/>
    <w:rPr>
      <w:rFonts w:ascii="Arial" w:hAnsi="Arial" w:cs="Arial"/>
      <w:lang w:eastAsia="en-US"/>
    </w:rPr>
  </w:style>
  <w:style w:type="table" w:customStyle="1" w:styleId="1210">
    <w:name w:val="Сетка таблицы121"/>
    <w:basedOn w:val="a5"/>
    <w:next w:val="a7"/>
    <w:uiPriority w:val="9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6"/>
    <w:uiPriority w:val="99"/>
    <w:semiHidden/>
    <w:rsid w:val="00272EAB"/>
  </w:style>
  <w:style w:type="table" w:customStyle="1" w:styleId="130">
    <w:name w:val="Сетка таблицы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Абзац списка5"/>
    <w:basedOn w:val="a3"/>
    <w:uiPriority w:val="99"/>
    <w:rsid w:val="00272EAB"/>
    <w:pPr>
      <w:widowControl w:val="0"/>
      <w:adjustRightInd w:val="0"/>
      <w:ind w:left="720" w:right="-57"/>
      <w:contextualSpacing/>
      <w:jc w:val="both"/>
      <w:textAlignment w:val="baseline"/>
    </w:pPr>
  </w:style>
  <w:style w:type="numbering" w:customStyle="1" w:styleId="122">
    <w:name w:val="Нет списка12"/>
    <w:next w:val="a6"/>
    <w:uiPriority w:val="99"/>
    <w:semiHidden/>
    <w:unhideWhenUsed/>
    <w:rsid w:val="00272EAB"/>
  </w:style>
  <w:style w:type="numbering" w:customStyle="1" w:styleId="220">
    <w:name w:val="Нет списка22"/>
    <w:next w:val="a6"/>
    <w:uiPriority w:val="99"/>
    <w:semiHidden/>
    <w:unhideWhenUsed/>
    <w:rsid w:val="00272EAB"/>
  </w:style>
  <w:style w:type="numbering" w:customStyle="1" w:styleId="73">
    <w:name w:val="Нет списка7"/>
    <w:next w:val="a6"/>
    <w:uiPriority w:val="99"/>
    <w:semiHidden/>
    <w:rsid w:val="00272EAB"/>
  </w:style>
  <w:style w:type="table" w:customStyle="1" w:styleId="140">
    <w:name w:val="Сетка таблицы1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272EAB"/>
  </w:style>
  <w:style w:type="numbering" w:customStyle="1" w:styleId="230">
    <w:name w:val="Нет списка23"/>
    <w:next w:val="a6"/>
    <w:uiPriority w:val="99"/>
    <w:semiHidden/>
    <w:unhideWhenUsed/>
    <w:rsid w:val="00272EAB"/>
  </w:style>
  <w:style w:type="numbering" w:customStyle="1" w:styleId="85">
    <w:name w:val="Нет списка8"/>
    <w:next w:val="a6"/>
    <w:uiPriority w:val="99"/>
    <w:semiHidden/>
    <w:rsid w:val="00272EAB"/>
  </w:style>
  <w:style w:type="table" w:customStyle="1" w:styleId="150">
    <w:name w:val="Сетка таблицы15"/>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6"/>
    <w:uiPriority w:val="99"/>
    <w:semiHidden/>
    <w:unhideWhenUsed/>
    <w:rsid w:val="00272EAB"/>
  </w:style>
  <w:style w:type="numbering" w:customStyle="1" w:styleId="240">
    <w:name w:val="Нет списка24"/>
    <w:next w:val="a6"/>
    <w:uiPriority w:val="99"/>
    <w:semiHidden/>
    <w:unhideWhenUsed/>
    <w:rsid w:val="00272EAB"/>
  </w:style>
  <w:style w:type="numbering" w:customStyle="1" w:styleId="93">
    <w:name w:val="Нет списка9"/>
    <w:next w:val="a6"/>
    <w:uiPriority w:val="99"/>
    <w:semiHidden/>
    <w:rsid w:val="00272EAB"/>
  </w:style>
  <w:style w:type="table" w:customStyle="1" w:styleId="160">
    <w:name w:val="Сетка таблицы1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6"/>
    <w:uiPriority w:val="99"/>
    <w:semiHidden/>
    <w:rsid w:val="00272EAB"/>
  </w:style>
  <w:style w:type="table" w:customStyle="1" w:styleId="170">
    <w:name w:val="Сетка таблицы17"/>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6"/>
    <w:uiPriority w:val="99"/>
    <w:semiHidden/>
    <w:unhideWhenUsed/>
    <w:rsid w:val="00272EAB"/>
  </w:style>
  <w:style w:type="table" w:customStyle="1" w:styleId="180">
    <w:name w:val="Сетка таблицы1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6"/>
    <w:uiPriority w:val="99"/>
    <w:semiHidden/>
    <w:unhideWhenUsed/>
    <w:rsid w:val="00272EAB"/>
  </w:style>
  <w:style w:type="numbering" w:customStyle="1" w:styleId="250">
    <w:name w:val="Нет списка25"/>
    <w:next w:val="a6"/>
    <w:uiPriority w:val="99"/>
    <w:semiHidden/>
    <w:unhideWhenUsed/>
    <w:rsid w:val="00272EAB"/>
  </w:style>
  <w:style w:type="table" w:customStyle="1" w:styleId="123">
    <w:name w:val="Классическая таблица 1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2">
    <w:name w:val="Сетка таблицы19"/>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Папушкин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0">
    <w:name w:val="Столбцы таблицы 3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Столбцы таблицы 2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d">
    <w:name w:val="Современная таблица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
    <w:name w:val="Простая таблица 2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
    <w:name w:val="Изящная таблица 2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
    <w:name w:val="Изысканная таблица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
    <w:name w:val="Изящная таблица 1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Классическая таблица 2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5">
    <w:name w:val="Сетка таблицы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6">
    <w:name w:val="Сетка таблицы 2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6">
    <w:name w:val="Сетка таблицы 1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
    <w:name w:val="Простая таблица 3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Светлая заливка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7">
    <w:name w:val="Светлая заливка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0">
    <w:name w:val="рпдлпжлопж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3">
    <w:name w:val="1 / 1.1 / 1.1.3"/>
    <w:basedOn w:val="a6"/>
    <w:next w:val="111111"/>
    <w:uiPriority w:val="99"/>
    <w:unhideWhenUsed/>
    <w:rsid w:val="00272EAB"/>
  </w:style>
  <w:style w:type="table" w:customStyle="1" w:styleId="525">
    <w:name w:val="Сетка таблицы5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Нет списка32"/>
    <w:next w:val="a6"/>
    <w:uiPriority w:val="99"/>
    <w:semiHidden/>
    <w:unhideWhenUsed/>
    <w:rsid w:val="00272EAB"/>
  </w:style>
  <w:style w:type="table" w:customStyle="1" w:styleId="920">
    <w:name w:val="Сетка таблицы92"/>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3">
    <w:name w:val="Нет списка42"/>
    <w:next w:val="a6"/>
    <w:semiHidden/>
    <w:rsid w:val="00272EAB"/>
  </w:style>
  <w:style w:type="table" w:customStyle="1" w:styleId="1020">
    <w:name w:val="Сетка таблицы102"/>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1"/>
    <w:locked/>
    <w:rsid w:val="00272EAB"/>
    <w:rPr>
      <w:rFonts w:eastAsia="Times New Roman"/>
      <w:sz w:val="22"/>
      <w:szCs w:val="22"/>
      <w:lang w:eastAsia="en-US"/>
    </w:rPr>
  </w:style>
  <w:style w:type="paragraph" w:customStyle="1" w:styleId="affffff3">
    <w:name w:val="Текст документа"/>
    <w:basedOn w:val="12"/>
    <w:link w:val="affffff4"/>
    <w:uiPriority w:val="99"/>
    <w:qFormat/>
    <w:rsid w:val="00A80FFF"/>
    <w:pPr>
      <w:tabs>
        <w:tab w:val="right" w:leader="dot" w:pos="9923"/>
      </w:tabs>
      <w:spacing w:line="360" w:lineRule="auto"/>
      <w:ind w:firstLine="567"/>
    </w:pPr>
    <w:rPr>
      <w:rFonts w:ascii="Arial" w:hAnsi="Arial" w:cs="Arial"/>
      <w:bCs/>
      <w:iCs/>
      <w:noProof/>
      <w:lang w:eastAsia="ru-RU"/>
    </w:rPr>
  </w:style>
  <w:style w:type="character" w:customStyle="1" w:styleId="affffff4">
    <w:name w:val="Текст документа Знак"/>
    <w:basedOn w:val="a4"/>
    <w:link w:val="affffff3"/>
    <w:uiPriority w:val="99"/>
    <w:rsid w:val="00A80FFF"/>
    <w:rPr>
      <w:rFonts w:ascii="Arial" w:hAnsi="Arial" w:cs="Arial"/>
      <w:bCs/>
      <w:iCs/>
      <w:noProof/>
      <w:sz w:val="22"/>
      <w:szCs w:val="22"/>
    </w:rPr>
  </w:style>
  <w:style w:type="paragraph" w:customStyle="1" w:styleId="a">
    <w:name w:val="Название таблицы"/>
    <w:basedOn w:val="a3"/>
    <w:link w:val="affffff5"/>
    <w:qFormat/>
    <w:rsid w:val="00A80FFF"/>
    <w:pPr>
      <w:widowControl w:val="0"/>
      <w:numPr>
        <w:ilvl w:val="4"/>
        <w:numId w:val="9"/>
      </w:numPr>
      <w:spacing w:after="0" w:line="360" w:lineRule="auto"/>
      <w:ind w:left="9640" w:firstLine="0"/>
      <w:jc w:val="right"/>
    </w:pPr>
    <w:rPr>
      <w:rFonts w:ascii="Arial" w:hAnsi="Arial" w:cs="Arial"/>
      <w:sz w:val="20"/>
      <w:szCs w:val="20"/>
      <w:lang w:eastAsia="ru-RU"/>
    </w:rPr>
  </w:style>
  <w:style w:type="character" w:customStyle="1" w:styleId="affffff5">
    <w:name w:val="Название таблицы Знак"/>
    <w:basedOn w:val="a4"/>
    <w:link w:val="a"/>
    <w:rsid w:val="00A80FFF"/>
    <w:rPr>
      <w:rFonts w:ascii="Arial" w:hAnsi="Arial" w:cs="Arial"/>
    </w:rPr>
  </w:style>
  <w:style w:type="table" w:customStyle="1" w:styleId="1113">
    <w:name w:val="Сетка таблицы11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6"/>
    <w:uiPriority w:val="99"/>
    <w:semiHidden/>
    <w:unhideWhenUsed/>
    <w:rsid w:val="00272EAB"/>
  </w:style>
  <w:style w:type="numbering" w:customStyle="1" w:styleId="171">
    <w:name w:val="Нет списка17"/>
    <w:next w:val="a6"/>
    <w:uiPriority w:val="99"/>
    <w:semiHidden/>
    <w:unhideWhenUsed/>
    <w:rsid w:val="00272EAB"/>
  </w:style>
  <w:style w:type="paragraph" w:customStyle="1" w:styleId="affffff6">
    <w:name w:val="Подрисуночная подпись"/>
    <w:basedOn w:val="a3"/>
    <w:link w:val="affffff7"/>
    <w:rsid w:val="00272EAB"/>
    <w:pPr>
      <w:spacing w:after="240" w:line="240" w:lineRule="auto"/>
      <w:jc w:val="center"/>
    </w:pPr>
    <w:rPr>
      <w:rFonts w:ascii="Arial" w:hAnsi="Arial" w:cs="Arial"/>
      <w:sz w:val="20"/>
      <w:szCs w:val="20"/>
    </w:rPr>
  </w:style>
  <w:style w:type="character" w:customStyle="1" w:styleId="affffff7">
    <w:name w:val="Подрисуночная подпись Знак"/>
    <w:basedOn w:val="a4"/>
    <w:link w:val="affffff6"/>
    <w:rsid w:val="00272EAB"/>
    <w:rPr>
      <w:rFonts w:ascii="Arial" w:eastAsia="Times New Roman" w:hAnsi="Arial" w:cs="Arial"/>
      <w:lang w:eastAsia="en-US"/>
    </w:rPr>
  </w:style>
  <w:style w:type="paragraph" w:customStyle="1" w:styleId="a1">
    <w:name w:val="Текст таблицы"/>
    <w:basedOn w:val="a3"/>
    <w:link w:val="affffff8"/>
    <w:qFormat/>
    <w:rsid w:val="00A14EA6"/>
    <w:pPr>
      <w:numPr>
        <w:ilvl w:val="4"/>
        <w:numId w:val="12"/>
      </w:numPr>
      <w:spacing w:before="60" w:after="60" w:line="240" w:lineRule="auto"/>
      <w:ind w:left="0"/>
      <w:jc w:val="right"/>
    </w:pPr>
    <w:rPr>
      <w:rFonts w:ascii="Arial" w:eastAsia="Calibri" w:hAnsi="Arial" w:cs="Arial"/>
      <w:b/>
      <w:sz w:val="20"/>
      <w:szCs w:val="20"/>
      <w:lang w:eastAsia="ru-RU"/>
    </w:rPr>
  </w:style>
  <w:style w:type="character" w:customStyle="1" w:styleId="affffff8">
    <w:name w:val="Текст таблицы Знак"/>
    <w:basedOn w:val="a4"/>
    <w:link w:val="a1"/>
    <w:rsid w:val="00A14EA6"/>
    <w:rPr>
      <w:rFonts w:ascii="Arial" w:eastAsia="Calibri" w:hAnsi="Arial" w:cs="Arial"/>
      <w:b/>
    </w:rPr>
  </w:style>
  <w:style w:type="table" w:customStyle="1" w:styleId="200">
    <w:name w:val="Сетка таблицы20"/>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Классическая таблица 1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0">
    <w:name w:val="Сетка таблицы110"/>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Папушкин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0">
    <w:name w:val="Столбцы таблицы 3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Столбцы таблицы 2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3">
    <w:name w:val="Современная таблица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0">
    <w:name w:val="Средний список 1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
    <w:name w:val="Простая таблица 2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4">
    <w:name w:val="Стандартная таблица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
    <w:name w:val="Простая таблица 1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
    <w:name w:val="Изящная таблица 2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5">
    <w:name w:val="Изысканная таблица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
    <w:name w:val="Изящная таблица 1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Классическая таблица 2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
    <w:name w:val="Сетка таблицы2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 8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6">
    <w:name w:val="Сетка таблицы 2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6">
    <w:name w:val="Сетка таблицы 1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
    <w:name w:val="Простая таблица 3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ветлая заливка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7">
    <w:name w:val="Светлая заливка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ветлая заливка11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ветлая заливка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
    <w:name w:val="Светлая заливка11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6">
    <w:name w:val="рпдлпжлопж3"/>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6"/>
    <w:next w:val="111111"/>
    <w:uiPriority w:val="99"/>
    <w:unhideWhenUsed/>
    <w:rsid w:val="00272EAB"/>
  </w:style>
  <w:style w:type="paragraph" w:customStyle="1" w:styleId="font8">
    <w:name w:val="font8"/>
    <w:basedOn w:val="a3"/>
    <w:rsid w:val="00272EAB"/>
    <w:pPr>
      <w:spacing w:before="100" w:beforeAutospacing="1" w:after="100" w:afterAutospacing="1" w:line="240" w:lineRule="auto"/>
    </w:pPr>
    <w:rPr>
      <w:rFonts w:ascii="Arial" w:hAnsi="Arial" w:cs="Arial"/>
      <w:i/>
      <w:iCs/>
      <w:sz w:val="20"/>
      <w:szCs w:val="20"/>
      <w:lang w:eastAsia="ru-RU"/>
    </w:rPr>
  </w:style>
  <w:style w:type="paragraph" w:customStyle="1" w:styleId="1fa">
    <w:name w:val="Знак Знак Знак Знак Знак Знак Знак Знак Знак Знак Знак Знак Знак Знак Знак Знак1"/>
    <w:basedOn w:val="a3"/>
    <w:uiPriority w:val="99"/>
    <w:rsid w:val="00272EAB"/>
    <w:pPr>
      <w:spacing w:after="160" w:line="240" w:lineRule="exact"/>
      <w:jc w:val="both"/>
    </w:pPr>
    <w:rPr>
      <w:rFonts w:ascii="Verdana" w:hAnsi="Verdana" w:cs="Arial"/>
      <w:sz w:val="20"/>
      <w:szCs w:val="20"/>
      <w:lang w:val="en-US"/>
    </w:rPr>
  </w:style>
  <w:style w:type="character" w:customStyle="1" w:styleId="BodyText3Char">
    <w:name w:val="Body Text 3 Char"/>
    <w:aliases w:val="Знак2 Char"/>
    <w:basedOn w:val="a4"/>
    <w:uiPriority w:val="99"/>
    <w:semiHidden/>
    <w:locked/>
    <w:rsid w:val="00272EAB"/>
    <w:rPr>
      <w:rFonts w:ascii="Arial" w:eastAsia="TimesNewRoman" w:hAnsi="Arial" w:cs="Arial"/>
      <w:sz w:val="16"/>
      <w:szCs w:val="16"/>
      <w:lang w:eastAsia="en-US"/>
    </w:rPr>
  </w:style>
  <w:style w:type="paragraph" w:customStyle="1" w:styleId="2ff1">
    <w:name w:val="Обычный2"/>
    <w:uiPriority w:val="99"/>
    <w:rsid w:val="00272EAB"/>
    <w:rPr>
      <w:sz w:val="24"/>
    </w:rPr>
  </w:style>
  <w:style w:type="paragraph" w:customStyle="1" w:styleId="21a">
    <w:name w:val="Основной текст 21"/>
    <w:basedOn w:val="a3"/>
    <w:uiPriority w:val="99"/>
    <w:rsid w:val="00272EAB"/>
    <w:pPr>
      <w:spacing w:after="120" w:line="240" w:lineRule="auto"/>
      <w:ind w:left="283"/>
      <w:jc w:val="center"/>
    </w:pPr>
    <w:rPr>
      <w:rFonts w:ascii="Century Gothic" w:hAnsi="Century Gothic"/>
      <w:sz w:val="20"/>
      <w:szCs w:val="20"/>
      <w:lang w:eastAsia="ru-RU"/>
    </w:rPr>
  </w:style>
  <w:style w:type="character" w:customStyle="1" w:styleId="FontStyle28">
    <w:name w:val="Font Style28"/>
    <w:rsid w:val="00272EAB"/>
    <w:rPr>
      <w:rFonts w:ascii="Times New Roman" w:hAnsi="Times New Roman"/>
      <w:b/>
      <w:sz w:val="18"/>
    </w:rPr>
  </w:style>
  <w:style w:type="character" w:customStyle="1" w:styleId="FontStyle30">
    <w:name w:val="Font Style30"/>
    <w:rsid w:val="00272EAB"/>
    <w:rPr>
      <w:rFonts w:ascii="Times New Roman" w:hAnsi="Times New Roman"/>
      <w:sz w:val="18"/>
    </w:rPr>
  </w:style>
  <w:style w:type="paragraph" w:customStyle="1" w:styleId="xl26">
    <w:name w:val="xl26"/>
    <w:basedOn w:val="a3"/>
    <w:uiPriority w:val="99"/>
    <w:rsid w:val="00272EA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24"/>
      <w:szCs w:val="24"/>
      <w:lang w:eastAsia="ru-RU"/>
    </w:rPr>
  </w:style>
  <w:style w:type="paragraph" w:customStyle="1" w:styleId="Style2">
    <w:name w:val="Style2"/>
    <w:basedOn w:val="a3"/>
    <w:uiPriority w:val="99"/>
    <w:rsid w:val="00272EAB"/>
    <w:pPr>
      <w:widowControl w:val="0"/>
      <w:autoSpaceDE w:val="0"/>
      <w:autoSpaceDN w:val="0"/>
      <w:adjustRightInd w:val="0"/>
      <w:spacing w:after="0" w:line="413" w:lineRule="exact"/>
      <w:jc w:val="center"/>
    </w:pPr>
    <w:rPr>
      <w:sz w:val="24"/>
      <w:szCs w:val="24"/>
      <w:lang w:eastAsia="ru-RU"/>
    </w:rPr>
  </w:style>
  <w:style w:type="paragraph" w:customStyle="1" w:styleId="Style30">
    <w:name w:val="Style3"/>
    <w:basedOn w:val="a3"/>
    <w:uiPriority w:val="99"/>
    <w:rsid w:val="00272EAB"/>
    <w:pPr>
      <w:widowControl w:val="0"/>
      <w:autoSpaceDE w:val="0"/>
      <w:autoSpaceDN w:val="0"/>
      <w:adjustRightInd w:val="0"/>
      <w:spacing w:after="0" w:line="413" w:lineRule="exact"/>
      <w:ind w:firstLine="691"/>
      <w:jc w:val="both"/>
    </w:pPr>
    <w:rPr>
      <w:sz w:val="24"/>
      <w:szCs w:val="24"/>
      <w:lang w:eastAsia="ru-RU"/>
    </w:rPr>
  </w:style>
  <w:style w:type="paragraph" w:customStyle="1" w:styleId="Style5">
    <w:name w:val="Style5"/>
    <w:basedOn w:val="a3"/>
    <w:uiPriority w:val="99"/>
    <w:rsid w:val="00272EAB"/>
    <w:pPr>
      <w:widowControl w:val="0"/>
      <w:autoSpaceDE w:val="0"/>
      <w:autoSpaceDN w:val="0"/>
      <w:adjustRightInd w:val="0"/>
      <w:spacing w:after="0" w:line="410" w:lineRule="exact"/>
      <w:ind w:firstLine="528"/>
      <w:jc w:val="both"/>
    </w:pPr>
    <w:rPr>
      <w:sz w:val="24"/>
      <w:szCs w:val="24"/>
      <w:lang w:eastAsia="ru-RU"/>
    </w:rPr>
  </w:style>
  <w:style w:type="character" w:customStyle="1" w:styleId="FontStyle29">
    <w:name w:val="Font Style29"/>
    <w:rsid w:val="00272EAB"/>
    <w:rPr>
      <w:rFonts w:ascii="Times New Roman" w:hAnsi="Times New Roman"/>
      <w:sz w:val="22"/>
    </w:rPr>
  </w:style>
  <w:style w:type="character" w:customStyle="1" w:styleId="FontStyle34">
    <w:name w:val="Font Style34"/>
    <w:rsid w:val="00272EAB"/>
    <w:rPr>
      <w:rFonts w:ascii="Times New Roman" w:hAnsi="Times New Roman"/>
      <w:b/>
      <w:sz w:val="22"/>
    </w:rPr>
  </w:style>
  <w:style w:type="paragraph" w:customStyle="1" w:styleId="2110">
    <w:name w:val="Основной текст 211"/>
    <w:basedOn w:val="a3"/>
    <w:uiPriority w:val="99"/>
    <w:rsid w:val="00272EAB"/>
    <w:pPr>
      <w:spacing w:after="120" w:line="240" w:lineRule="auto"/>
      <w:ind w:left="283"/>
    </w:pPr>
    <w:rPr>
      <w:rFonts w:ascii="Century Gothic" w:hAnsi="Century Gothic"/>
      <w:sz w:val="20"/>
      <w:szCs w:val="20"/>
      <w:lang w:eastAsia="ru-RU"/>
    </w:rPr>
  </w:style>
  <w:style w:type="character" w:customStyle="1" w:styleId="FontStyle12">
    <w:name w:val="Font Style12"/>
    <w:uiPriority w:val="99"/>
    <w:rsid w:val="00272EAB"/>
    <w:rPr>
      <w:rFonts w:ascii="Times New Roman" w:hAnsi="Times New Roman"/>
      <w:sz w:val="16"/>
    </w:rPr>
  </w:style>
  <w:style w:type="character" w:customStyle="1" w:styleId="FontStyle11">
    <w:name w:val="Font Style11"/>
    <w:uiPriority w:val="99"/>
    <w:rsid w:val="00272EAB"/>
    <w:rPr>
      <w:rFonts w:ascii="Times New Roman" w:hAnsi="Times New Roman"/>
      <w:b/>
      <w:spacing w:val="-10"/>
      <w:sz w:val="18"/>
    </w:rPr>
  </w:style>
  <w:style w:type="paragraph" w:customStyle="1" w:styleId="1fb">
    <w:name w:val="Без интервала1"/>
    <w:uiPriority w:val="99"/>
    <w:qFormat/>
    <w:rsid w:val="00272EAB"/>
    <w:rPr>
      <w:rFonts w:cs="Calibri"/>
      <w:sz w:val="22"/>
      <w:szCs w:val="22"/>
      <w:lang w:eastAsia="en-US"/>
    </w:rPr>
  </w:style>
  <w:style w:type="paragraph" w:customStyle="1" w:styleId="1fc">
    <w:name w:val="Заголовок +1"/>
    <w:basedOn w:val="4"/>
    <w:link w:val="1fd"/>
    <w:uiPriority w:val="99"/>
    <w:rsid w:val="00272EAB"/>
    <w:pPr>
      <w:keepNext w:val="0"/>
      <w:autoSpaceDE w:val="0"/>
      <w:autoSpaceDN w:val="0"/>
      <w:adjustRightInd w:val="0"/>
    </w:pPr>
    <w:rPr>
      <w:rFonts w:eastAsia="TimesNewRoman"/>
      <w:bCs w:val="0"/>
      <w:spacing w:val="-4"/>
      <w:kern w:val="28"/>
      <w:sz w:val="26"/>
      <w:szCs w:val="26"/>
    </w:rPr>
  </w:style>
  <w:style w:type="paragraph" w:customStyle="1" w:styleId="2ff2">
    <w:name w:val="Заголовок +2"/>
    <w:basedOn w:val="5"/>
    <w:link w:val="2ff3"/>
    <w:uiPriority w:val="99"/>
    <w:rsid w:val="00272EAB"/>
    <w:pPr>
      <w:autoSpaceDE w:val="0"/>
      <w:autoSpaceDN w:val="0"/>
      <w:adjustRightInd w:val="0"/>
      <w:spacing w:before="120" w:after="120" w:line="240" w:lineRule="auto"/>
      <w:jc w:val="center"/>
    </w:pPr>
    <w:rPr>
      <w:rFonts w:ascii="Arial" w:eastAsia="TimesNewRoman" w:hAnsi="Arial" w:cs="Arial"/>
      <w:bCs/>
      <w:i/>
      <w:iCs/>
      <w:spacing w:val="-4"/>
      <w:kern w:val="28"/>
      <w:sz w:val="24"/>
      <w:szCs w:val="24"/>
    </w:rPr>
  </w:style>
  <w:style w:type="character" w:customStyle="1" w:styleId="1fd">
    <w:name w:val="Заголовок +1 Знак"/>
    <w:basedOn w:val="40"/>
    <w:link w:val="1fc"/>
    <w:uiPriority w:val="99"/>
    <w:locked/>
    <w:rsid w:val="00272EAB"/>
    <w:rPr>
      <w:rFonts w:ascii="Arial" w:eastAsia="TimesNewRoman" w:hAnsi="Arial" w:cs="Arial"/>
      <w:b/>
      <w:bCs w:val="0"/>
      <w:iCs/>
      <w:spacing w:val="-4"/>
      <w:kern w:val="28"/>
      <w:sz w:val="26"/>
      <w:szCs w:val="26"/>
      <w:lang w:eastAsia="en-US"/>
    </w:rPr>
  </w:style>
  <w:style w:type="character" w:customStyle="1" w:styleId="2ff3">
    <w:name w:val="Заголовок +2 Знак"/>
    <w:basedOn w:val="50"/>
    <w:link w:val="2ff2"/>
    <w:uiPriority w:val="99"/>
    <w:locked/>
    <w:rsid w:val="00272EAB"/>
    <w:rPr>
      <w:rFonts w:ascii="Arial" w:eastAsia="TimesNewRoman" w:hAnsi="Arial" w:cs="Arial"/>
      <w:b w:val="0"/>
      <w:bCs/>
      <w:i/>
      <w:iCs/>
      <w:color w:val="243F60"/>
      <w:spacing w:val="-4"/>
      <w:kern w:val="28"/>
      <w:sz w:val="24"/>
      <w:szCs w:val="24"/>
      <w:lang w:eastAsia="en-US"/>
    </w:rPr>
  </w:style>
  <w:style w:type="character" w:customStyle="1" w:styleId="1fe">
    <w:name w:val="Без интервала Знак1"/>
    <w:uiPriority w:val="99"/>
    <w:locked/>
    <w:rsid w:val="00272EAB"/>
    <w:rPr>
      <w:rFonts w:ascii="Calibri" w:hAnsi="Calibri"/>
      <w:sz w:val="22"/>
      <w:lang w:eastAsia="en-US"/>
    </w:rPr>
  </w:style>
  <w:style w:type="paragraph" w:customStyle="1" w:styleId="-3">
    <w:name w:val="вик-3"/>
    <w:basedOn w:val="a3"/>
    <w:uiPriority w:val="99"/>
    <w:rsid w:val="00272EAB"/>
    <w:pPr>
      <w:numPr>
        <w:numId w:val="7"/>
      </w:numPr>
      <w:spacing w:before="120" w:after="0" w:line="240" w:lineRule="auto"/>
      <w:jc w:val="both"/>
    </w:pPr>
    <w:rPr>
      <w:sz w:val="24"/>
      <w:szCs w:val="20"/>
      <w:lang w:eastAsia="ru-RU"/>
    </w:rPr>
  </w:style>
  <w:style w:type="character" w:customStyle="1" w:styleId="affffff9">
    <w:name w:val="Основной текст_"/>
    <w:basedOn w:val="a4"/>
    <w:link w:val="1ff"/>
    <w:rsid w:val="00272EAB"/>
    <w:rPr>
      <w:rFonts w:ascii="Book Antiqua" w:eastAsia="Book Antiqua" w:hAnsi="Book Antiqua" w:cs="Book Antiqua"/>
      <w:b/>
      <w:bCs/>
      <w:sz w:val="19"/>
      <w:szCs w:val="19"/>
      <w:shd w:val="clear" w:color="auto" w:fill="FFFFFF"/>
    </w:rPr>
  </w:style>
  <w:style w:type="paragraph" w:customStyle="1" w:styleId="1ff">
    <w:name w:val="Основной текст1"/>
    <w:basedOn w:val="a3"/>
    <w:link w:val="affffff9"/>
    <w:rsid w:val="00272EAB"/>
    <w:pPr>
      <w:widowControl w:val="0"/>
      <w:shd w:val="clear" w:color="auto" w:fill="FFFFFF"/>
      <w:spacing w:after="0" w:line="278" w:lineRule="exact"/>
      <w:ind w:firstLine="380"/>
    </w:pPr>
    <w:rPr>
      <w:rFonts w:ascii="Book Antiqua" w:eastAsia="Book Antiqua" w:hAnsi="Book Antiqua" w:cs="Book Antiqua"/>
      <w:b/>
      <w:bCs/>
      <w:sz w:val="19"/>
      <w:szCs w:val="19"/>
      <w:lang w:eastAsia="ru-RU"/>
    </w:rPr>
  </w:style>
  <w:style w:type="paragraph" w:customStyle="1" w:styleId="affffffa">
    <w:name w:val="Без абзаца"/>
    <w:basedOn w:val="a3"/>
    <w:link w:val="affffffb"/>
    <w:qFormat/>
    <w:rsid w:val="00272EAB"/>
    <w:pPr>
      <w:autoSpaceDE w:val="0"/>
      <w:autoSpaceDN w:val="0"/>
      <w:adjustRightInd w:val="0"/>
      <w:spacing w:before="120" w:after="0" w:line="360" w:lineRule="auto"/>
      <w:ind w:firstLine="567"/>
      <w:jc w:val="both"/>
    </w:pPr>
    <w:rPr>
      <w:rFonts w:ascii="Arial" w:hAnsi="Arial" w:cs="Arial"/>
      <w:noProof/>
    </w:rPr>
  </w:style>
  <w:style w:type="character" w:customStyle="1" w:styleId="affffffb">
    <w:name w:val="Без абзаца Знак"/>
    <w:basedOn w:val="affffff4"/>
    <w:link w:val="affffffa"/>
    <w:rsid w:val="00272EAB"/>
    <w:rPr>
      <w:rFonts w:ascii="Arial" w:eastAsia="Times New Roman" w:hAnsi="Arial" w:cs="Arial"/>
      <w:b/>
      <w:bCs w:val="0"/>
      <w:iCs w:val="0"/>
      <w:noProof/>
      <w:sz w:val="22"/>
      <w:szCs w:val="22"/>
      <w:lang w:eastAsia="en-US"/>
    </w:rPr>
  </w:style>
  <w:style w:type="numbering" w:customStyle="1" w:styleId="181">
    <w:name w:val="Нет списка18"/>
    <w:next w:val="a6"/>
    <w:uiPriority w:val="99"/>
    <w:semiHidden/>
    <w:unhideWhenUsed/>
    <w:rsid w:val="00272EAB"/>
  </w:style>
  <w:style w:type="table" w:customStyle="1" w:styleId="241">
    <w:name w:val="Сетка таблицы2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eastAsia="ru-RU"/>
    </w:rPr>
  </w:style>
  <w:style w:type="paragraph" w:customStyle="1" w:styleId="xl5581">
    <w:name w:val="xl5581"/>
    <w:basedOn w:val="a3"/>
    <w:uiPriority w:val="99"/>
    <w:rsid w:val="00272EAB"/>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sz w:val="24"/>
      <w:szCs w:val="24"/>
      <w:lang w:eastAsia="ru-RU"/>
    </w:rPr>
  </w:style>
  <w:style w:type="paragraph" w:customStyle="1" w:styleId="xl5582">
    <w:name w:val="xl5582"/>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583">
    <w:name w:val="xl5583"/>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4">
    <w:name w:val="xl5584"/>
    <w:basedOn w:val="a3"/>
    <w:uiPriority w:val="99"/>
    <w:rsid w:val="00272E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5">
    <w:name w:val="xl5585"/>
    <w:basedOn w:val="a3"/>
    <w:uiPriority w:val="99"/>
    <w:rsid w:val="00272EA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6">
    <w:name w:val="xl5586"/>
    <w:basedOn w:val="a3"/>
    <w:uiPriority w:val="99"/>
    <w:rsid w:val="00272EA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7">
    <w:name w:val="xl5587"/>
    <w:basedOn w:val="a3"/>
    <w:uiPriority w:val="99"/>
    <w:rsid w:val="00272E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8">
    <w:name w:val="xl5588"/>
    <w:basedOn w:val="a3"/>
    <w:uiPriority w:val="99"/>
    <w:rsid w:val="00272E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89">
    <w:name w:val="xl5589"/>
    <w:basedOn w:val="a3"/>
    <w:uiPriority w:val="99"/>
    <w:rsid w:val="00272E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0">
    <w:name w:val="xl5590"/>
    <w:basedOn w:val="a3"/>
    <w:uiPriority w:val="99"/>
    <w:rsid w:val="00272E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1">
    <w:name w:val="xl5591"/>
    <w:basedOn w:val="a3"/>
    <w:uiPriority w:val="99"/>
    <w:rsid w:val="00272E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2">
    <w:name w:val="xl5592"/>
    <w:basedOn w:val="a3"/>
    <w:uiPriority w:val="99"/>
    <w:rsid w:val="00272E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3">
    <w:name w:val="xl5593"/>
    <w:basedOn w:val="a3"/>
    <w:uiPriority w:val="99"/>
    <w:rsid w:val="00272EAB"/>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594">
    <w:name w:val="xl5594"/>
    <w:basedOn w:val="a3"/>
    <w:uiPriority w:val="99"/>
    <w:rsid w:val="00272EA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5">
    <w:name w:val="xl5595"/>
    <w:basedOn w:val="a3"/>
    <w:uiPriority w:val="99"/>
    <w:rsid w:val="00272EA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6">
    <w:name w:val="xl5596"/>
    <w:basedOn w:val="a3"/>
    <w:uiPriority w:val="99"/>
    <w:rsid w:val="00272EA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7">
    <w:name w:val="xl5597"/>
    <w:basedOn w:val="a3"/>
    <w:uiPriority w:val="99"/>
    <w:rsid w:val="00272EA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8">
    <w:name w:val="xl5598"/>
    <w:basedOn w:val="a3"/>
    <w:uiPriority w:val="99"/>
    <w:rsid w:val="00272EA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599">
    <w:name w:val="xl5599"/>
    <w:basedOn w:val="a3"/>
    <w:uiPriority w:val="99"/>
    <w:rsid w:val="00272EA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0">
    <w:name w:val="xl5600"/>
    <w:basedOn w:val="a3"/>
    <w:uiPriority w:val="99"/>
    <w:rsid w:val="00272EA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1">
    <w:name w:val="xl5601"/>
    <w:basedOn w:val="a3"/>
    <w:uiPriority w:val="99"/>
    <w:rsid w:val="00272EA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2">
    <w:name w:val="xl5602"/>
    <w:basedOn w:val="a3"/>
    <w:uiPriority w:val="99"/>
    <w:rsid w:val="00272EA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3">
    <w:name w:val="xl5603"/>
    <w:basedOn w:val="a3"/>
    <w:uiPriority w:val="99"/>
    <w:rsid w:val="00272EAB"/>
    <w:pPr>
      <w:pBdr>
        <w:top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4">
    <w:name w:val="xl5604"/>
    <w:basedOn w:val="a3"/>
    <w:uiPriority w:val="99"/>
    <w:rsid w:val="00272EA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5">
    <w:name w:val="xl5605"/>
    <w:basedOn w:val="a3"/>
    <w:uiPriority w:val="99"/>
    <w:rsid w:val="00272EAB"/>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6">
    <w:name w:val="xl5606"/>
    <w:basedOn w:val="a3"/>
    <w:uiPriority w:val="99"/>
    <w:rsid w:val="00272EAB"/>
    <w:pPr>
      <w:pBdr>
        <w:right w:val="single" w:sz="8" w:space="0" w:color="auto"/>
      </w:pBdr>
      <w:spacing w:before="100" w:beforeAutospacing="1" w:after="100" w:afterAutospacing="1" w:line="240" w:lineRule="auto"/>
    </w:pPr>
    <w:rPr>
      <w:sz w:val="24"/>
      <w:szCs w:val="24"/>
      <w:lang w:eastAsia="ru-RU"/>
    </w:rPr>
  </w:style>
  <w:style w:type="paragraph" w:customStyle="1" w:styleId="xl5607">
    <w:name w:val="xl5607"/>
    <w:basedOn w:val="a3"/>
    <w:uiPriority w:val="99"/>
    <w:rsid w:val="00272EAB"/>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8">
    <w:name w:val="xl5608"/>
    <w:basedOn w:val="a3"/>
    <w:uiPriority w:val="99"/>
    <w:rsid w:val="00272EA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09">
    <w:name w:val="xl5609"/>
    <w:basedOn w:val="a3"/>
    <w:uiPriority w:val="99"/>
    <w:rsid w:val="00272EAB"/>
    <w:pPr>
      <w:pBdr>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0">
    <w:name w:val="xl5610"/>
    <w:basedOn w:val="a3"/>
    <w:uiPriority w:val="99"/>
    <w:rsid w:val="00272EAB"/>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1">
    <w:name w:val="xl5611"/>
    <w:basedOn w:val="a3"/>
    <w:uiPriority w:val="99"/>
    <w:rsid w:val="00272EA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2">
    <w:name w:val="xl5612"/>
    <w:basedOn w:val="a3"/>
    <w:uiPriority w:val="99"/>
    <w:rsid w:val="00272EA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3">
    <w:name w:val="xl5613"/>
    <w:basedOn w:val="a3"/>
    <w:uiPriority w:val="99"/>
    <w:rsid w:val="00272EAB"/>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4">
    <w:name w:val="xl5614"/>
    <w:basedOn w:val="a3"/>
    <w:uiPriority w:val="99"/>
    <w:rsid w:val="00272EA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5">
    <w:name w:val="xl5615"/>
    <w:basedOn w:val="a3"/>
    <w:uiPriority w:val="99"/>
    <w:rsid w:val="00272EA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6">
    <w:name w:val="xl5616"/>
    <w:basedOn w:val="a3"/>
    <w:uiPriority w:val="99"/>
    <w:rsid w:val="00272EA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17">
    <w:name w:val="xl5617"/>
    <w:basedOn w:val="a3"/>
    <w:uiPriority w:val="99"/>
    <w:rsid w:val="00272EAB"/>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18">
    <w:name w:val="xl5618"/>
    <w:basedOn w:val="a3"/>
    <w:uiPriority w:val="99"/>
    <w:rsid w:val="00272EAB"/>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19">
    <w:name w:val="xl5619"/>
    <w:basedOn w:val="a3"/>
    <w:uiPriority w:val="99"/>
    <w:rsid w:val="00272EAB"/>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20">
    <w:name w:val="xl5620"/>
    <w:basedOn w:val="a3"/>
    <w:uiPriority w:val="99"/>
    <w:rsid w:val="00272EAB"/>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21">
    <w:name w:val="xl5621"/>
    <w:basedOn w:val="a3"/>
    <w:uiPriority w:val="99"/>
    <w:rsid w:val="00272EAB"/>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22">
    <w:name w:val="xl5622"/>
    <w:basedOn w:val="a3"/>
    <w:uiPriority w:val="99"/>
    <w:rsid w:val="00272EAB"/>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23">
    <w:name w:val="xl5623"/>
    <w:basedOn w:val="a3"/>
    <w:uiPriority w:val="99"/>
    <w:rsid w:val="00272EAB"/>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24">
    <w:name w:val="xl5624"/>
    <w:basedOn w:val="a3"/>
    <w:uiPriority w:val="99"/>
    <w:rsid w:val="00272EAB"/>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25">
    <w:name w:val="xl5625"/>
    <w:basedOn w:val="a3"/>
    <w:uiPriority w:val="99"/>
    <w:rsid w:val="00272EAB"/>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26">
    <w:name w:val="xl5626"/>
    <w:basedOn w:val="a3"/>
    <w:uiPriority w:val="99"/>
    <w:rsid w:val="00272EAB"/>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27">
    <w:name w:val="xl5627"/>
    <w:basedOn w:val="a3"/>
    <w:uiPriority w:val="99"/>
    <w:rsid w:val="00272EAB"/>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28">
    <w:name w:val="xl5628"/>
    <w:basedOn w:val="a3"/>
    <w:uiPriority w:val="99"/>
    <w:rsid w:val="00272EAB"/>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29">
    <w:name w:val="xl5629"/>
    <w:basedOn w:val="a3"/>
    <w:uiPriority w:val="99"/>
    <w:rsid w:val="00272EAB"/>
    <w:pPr>
      <w:pBdr>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30">
    <w:name w:val="xl5630"/>
    <w:basedOn w:val="a3"/>
    <w:uiPriority w:val="99"/>
    <w:rsid w:val="00272EAB"/>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31">
    <w:name w:val="xl5631"/>
    <w:basedOn w:val="a3"/>
    <w:uiPriority w:val="99"/>
    <w:rsid w:val="00272EAB"/>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32">
    <w:name w:val="xl5632"/>
    <w:basedOn w:val="a3"/>
    <w:uiPriority w:val="99"/>
    <w:rsid w:val="00272EAB"/>
    <w:pPr>
      <w:pBdr>
        <w:left w:val="single" w:sz="4" w:space="0" w:color="auto"/>
      </w:pBdr>
      <w:shd w:val="clear" w:color="000000" w:fill="FFCC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33">
    <w:name w:val="xl5633"/>
    <w:basedOn w:val="a3"/>
    <w:uiPriority w:val="99"/>
    <w:rsid w:val="00272EAB"/>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sz w:val="24"/>
      <w:szCs w:val="24"/>
      <w:lang w:eastAsia="ru-RU"/>
    </w:rPr>
  </w:style>
  <w:style w:type="paragraph" w:customStyle="1" w:styleId="xl5634">
    <w:name w:val="xl5634"/>
    <w:basedOn w:val="a3"/>
    <w:uiPriority w:val="99"/>
    <w:rsid w:val="00272EAB"/>
    <w:pPr>
      <w:pBdr>
        <w:top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35">
    <w:name w:val="xl5635"/>
    <w:basedOn w:val="a3"/>
    <w:uiPriority w:val="99"/>
    <w:rsid w:val="00272EAB"/>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36">
    <w:name w:val="xl5636"/>
    <w:basedOn w:val="a3"/>
    <w:uiPriority w:val="99"/>
    <w:rsid w:val="00272EAB"/>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37">
    <w:name w:val="xl5637"/>
    <w:basedOn w:val="a3"/>
    <w:uiPriority w:val="99"/>
    <w:rsid w:val="00272EAB"/>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38">
    <w:name w:val="xl5638"/>
    <w:basedOn w:val="a3"/>
    <w:uiPriority w:val="99"/>
    <w:rsid w:val="00272EAB"/>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39">
    <w:name w:val="xl5639"/>
    <w:basedOn w:val="a3"/>
    <w:uiPriority w:val="99"/>
    <w:rsid w:val="00272EAB"/>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40">
    <w:name w:val="xl5640"/>
    <w:basedOn w:val="a3"/>
    <w:uiPriority w:val="99"/>
    <w:rsid w:val="00272EAB"/>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41">
    <w:name w:val="xl5641"/>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42">
    <w:name w:val="xl5642"/>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43">
    <w:name w:val="xl5643"/>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44">
    <w:name w:val="xl5644"/>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45">
    <w:name w:val="xl5645"/>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646">
    <w:name w:val="xl5646"/>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47">
    <w:name w:val="xl5647"/>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48">
    <w:name w:val="xl5648"/>
    <w:basedOn w:val="a3"/>
    <w:uiPriority w:val="99"/>
    <w:rsid w:val="00272EAB"/>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49">
    <w:name w:val="xl5649"/>
    <w:basedOn w:val="a3"/>
    <w:uiPriority w:val="99"/>
    <w:rsid w:val="00272EAB"/>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0">
    <w:name w:val="xl5650"/>
    <w:basedOn w:val="a3"/>
    <w:uiPriority w:val="99"/>
    <w:rsid w:val="00272EA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51">
    <w:name w:val="xl5651"/>
    <w:basedOn w:val="a3"/>
    <w:uiPriority w:val="99"/>
    <w:rsid w:val="00272EAB"/>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52">
    <w:name w:val="xl5652"/>
    <w:basedOn w:val="a3"/>
    <w:uiPriority w:val="99"/>
    <w:rsid w:val="00272EAB"/>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3">
    <w:name w:val="xl5653"/>
    <w:basedOn w:val="a3"/>
    <w:uiPriority w:val="99"/>
    <w:rsid w:val="00272EAB"/>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Arial" w:hAnsi="Arial" w:cs="Arial"/>
      <w:sz w:val="18"/>
      <w:szCs w:val="18"/>
      <w:lang w:eastAsia="ru-RU"/>
    </w:rPr>
  </w:style>
  <w:style w:type="paragraph" w:customStyle="1" w:styleId="xl5654">
    <w:name w:val="xl5654"/>
    <w:basedOn w:val="a3"/>
    <w:uiPriority w:val="99"/>
    <w:rsid w:val="00272EAB"/>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5">
    <w:name w:val="xl5655"/>
    <w:basedOn w:val="a3"/>
    <w:uiPriority w:val="99"/>
    <w:rsid w:val="00272EAB"/>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6">
    <w:name w:val="xl5656"/>
    <w:basedOn w:val="a3"/>
    <w:uiPriority w:val="99"/>
    <w:rsid w:val="00272EAB"/>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7">
    <w:name w:val="xl5657"/>
    <w:basedOn w:val="a3"/>
    <w:uiPriority w:val="99"/>
    <w:rsid w:val="00272EAB"/>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8">
    <w:name w:val="xl5658"/>
    <w:basedOn w:val="a3"/>
    <w:uiPriority w:val="99"/>
    <w:rsid w:val="00272EAB"/>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59">
    <w:name w:val="xl5659"/>
    <w:basedOn w:val="a3"/>
    <w:uiPriority w:val="99"/>
    <w:rsid w:val="00272EAB"/>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60">
    <w:name w:val="xl5660"/>
    <w:basedOn w:val="a3"/>
    <w:uiPriority w:val="99"/>
    <w:rsid w:val="00272EAB"/>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61">
    <w:name w:val="xl5661"/>
    <w:basedOn w:val="a3"/>
    <w:uiPriority w:val="99"/>
    <w:rsid w:val="00272E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62">
    <w:name w:val="xl5662"/>
    <w:basedOn w:val="a3"/>
    <w:uiPriority w:val="99"/>
    <w:rsid w:val="00272EAB"/>
    <w:pPr>
      <w:pBdr>
        <w:left w:val="single" w:sz="4" w:space="0" w:color="auto"/>
      </w:pBdr>
      <w:shd w:val="clear" w:color="000000" w:fill="FCD5B4"/>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63">
    <w:name w:val="xl5663"/>
    <w:basedOn w:val="a3"/>
    <w:uiPriority w:val="99"/>
    <w:rsid w:val="00272EAB"/>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64">
    <w:name w:val="xl5664"/>
    <w:basedOn w:val="a3"/>
    <w:uiPriority w:val="99"/>
    <w:rsid w:val="00272EAB"/>
    <w:pPr>
      <w:pBdr>
        <w:top w:val="single" w:sz="4" w:space="0" w:color="auto"/>
        <w:left w:val="single" w:sz="4" w:space="0" w:color="auto"/>
        <w:right w:val="single" w:sz="4" w:space="0" w:color="auto"/>
      </w:pBdr>
      <w:shd w:val="clear" w:color="000000" w:fill="FCD5B4"/>
      <w:spacing w:before="100" w:beforeAutospacing="1" w:after="100" w:afterAutospacing="1" w:line="240" w:lineRule="auto"/>
    </w:pPr>
    <w:rPr>
      <w:sz w:val="24"/>
      <w:szCs w:val="24"/>
      <w:lang w:eastAsia="ru-RU"/>
    </w:rPr>
  </w:style>
  <w:style w:type="paragraph" w:customStyle="1" w:styleId="xl5665">
    <w:name w:val="xl5665"/>
    <w:basedOn w:val="a3"/>
    <w:uiPriority w:val="99"/>
    <w:rsid w:val="00272EAB"/>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pPr>
    <w:rPr>
      <w:sz w:val="24"/>
      <w:szCs w:val="24"/>
      <w:lang w:eastAsia="ru-RU"/>
    </w:rPr>
  </w:style>
  <w:style w:type="paragraph" w:customStyle="1" w:styleId="xl5666">
    <w:name w:val="xl5666"/>
    <w:basedOn w:val="a3"/>
    <w:uiPriority w:val="99"/>
    <w:rsid w:val="00272EAB"/>
    <w:pPr>
      <w:shd w:val="clear" w:color="000000" w:fill="FCD5B4"/>
      <w:spacing w:before="100" w:beforeAutospacing="1" w:after="100" w:afterAutospacing="1" w:line="240" w:lineRule="auto"/>
    </w:pPr>
    <w:rPr>
      <w:sz w:val="24"/>
      <w:szCs w:val="24"/>
      <w:lang w:eastAsia="ru-RU"/>
    </w:rPr>
  </w:style>
  <w:style w:type="paragraph" w:customStyle="1" w:styleId="xl5667">
    <w:name w:val="xl5667"/>
    <w:basedOn w:val="a3"/>
    <w:uiPriority w:val="99"/>
    <w:rsid w:val="00272EAB"/>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68">
    <w:name w:val="xl5668"/>
    <w:basedOn w:val="a3"/>
    <w:uiPriority w:val="99"/>
    <w:rsid w:val="00272EAB"/>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69">
    <w:name w:val="xl5669"/>
    <w:basedOn w:val="a3"/>
    <w:uiPriority w:val="99"/>
    <w:rsid w:val="00272EAB"/>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0">
    <w:name w:val="xl5670"/>
    <w:basedOn w:val="a3"/>
    <w:uiPriority w:val="99"/>
    <w:rsid w:val="00272EAB"/>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1">
    <w:name w:val="xl5671"/>
    <w:basedOn w:val="a3"/>
    <w:uiPriority w:val="99"/>
    <w:rsid w:val="00272EAB"/>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2">
    <w:name w:val="xl5672"/>
    <w:basedOn w:val="a3"/>
    <w:uiPriority w:val="99"/>
    <w:rsid w:val="00272EAB"/>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73">
    <w:name w:val="xl5673"/>
    <w:basedOn w:val="a3"/>
    <w:uiPriority w:val="99"/>
    <w:rsid w:val="00272EAB"/>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4">
    <w:name w:val="xl5674"/>
    <w:basedOn w:val="a3"/>
    <w:uiPriority w:val="99"/>
    <w:rsid w:val="00272EAB"/>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75">
    <w:name w:val="xl5675"/>
    <w:basedOn w:val="a3"/>
    <w:uiPriority w:val="99"/>
    <w:rsid w:val="00272EAB"/>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6">
    <w:name w:val="xl5676"/>
    <w:basedOn w:val="a3"/>
    <w:uiPriority w:val="99"/>
    <w:rsid w:val="00272EAB"/>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7">
    <w:name w:val="xl5677"/>
    <w:basedOn w:val="a3"/>
    <w:uiPriority w:val="99"/>
    <w:rsid w:val="00272EAB"/>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8">
    <w:name w:val="xl5678"/>
    <w:basedOn w:val="a3"/>
    <w:uiPriority w:val="99"/>
    <w:rsid w:val="00272EAB"/>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79">
    <w:name w:val="xl5679"/>
    <w:basedOn w:val="a3"/>
    <w:uiPriority w:val="99"/>
    <w:rsid w:val="00272EAB"/>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80">
    <w:name w:val="xl5680"/>
    <w:basedOn w:val="a3"/>
    <w:uiPriority w:val="99"/>
    <w:rsid w:val="00272EAB"/>
    <w:pPr>
      <w:pBdr>
        <w:left w:val="single" w:sz="4"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81">
    <w:name w:val="xl5681"/>
    <w:basedOn w:val="a3"/>
    <w:uiPriority w:val="99"/>
    <w:rsid w:val="00272EA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82">
    <w:name w:val="xl5682"/>
    <w:basedOn w:val="a3"/>
    <w:uiPriority w:val="99"/>
    <w:rsid w:val="00272EA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sz w:val="24"/>
      <w:szCs w:val="24"/>
      <w:lang w:eastAsia="ru-RU"/>
    </w:rPr>
  </w:style>
  <w:style w:type="paragraph" w:customStyle="1" w:styleId="xl5683">
    <w:name w:val="xl5683"/>
    <w:basedOn w:val="a3"/>
    <w:uiPriority w:val="99"/>
    <w:rsid w:val="00272EAB"/>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684">
    <w:name w:val="xl5684"/>
    <w:basedOn w:val="a3"/>
    <w:uiPriority w:val="99"/>
    <w:rsid w:val="00272EAB"/>
    <w:pPr>
      <w:pBdr>
        <w:left w:val="single" w:sz="8"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85">
    <w:name w:val="xl5685"/>
    <w:basedOn w:val="a3"/>
    <w:uiPriority w:val="99"/>
    <w:rsid w:val="00272EAB"/>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86">
    <w:name w:val="xl5686"/>
    <w:basedOn w:val="a3"/>
    <w:uiPriority w:val="99"/>
    <w:rsid w:val="00272EAB"/>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sz w:val="24"/>
      <w:szCs w:val="24"/>
      <w:lang w:eastAsia="ru-RU"/>
    </w:rPr>
  </w:style>
  <w:style w:type="paragraph" w:customStyle="1" w:styleId="xl5687">
    <w:name w:val="xl5687"/>
    <w:basedOn w:val="a3"/>
    <w:uiPriority w:val="99"/>
    <w:rsid w:val="00272EAB"/>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88">
    <w:name w:val="xl5688"/>
    <w:basedOn w:val="a3"/>
    <w:uiPriority w:val="99"/>
    <w:rsid w:val="00272EAB"/>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89">
    <w:name w:val="xl5689"/>
    <w:basedOn w:val="a3"/>
    <w:uiPriority w:val="99"/>
    <w:rsid w:val="00272EA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690">
    <w:name w:val="xl5690"/>
    <w:basedOn w:val="a3"/>
    <w:uiPriority w:val="99"/>
    <w:rsid w:val="00272EAB"/>
    <w:pPr>
      <w:pBdr>
        <w:top w:val="single" w:sz="8" w:space="0" w:color="auto"/>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691">
    <w:name w:val="xl5691"/>
    <w:basedOn w:val="a3"/>
    <w:uiPriority w:val="99"/>
    <w:rsid w:val="00272EA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2">
    <w:name w:val="xl5692"/>
    <w:basedOn w:val="a3"/>
    <w:uiPriority w:val="99"/>
    <w:rsid w:val="00272EAB"/>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3">
    <w:name w:val="xl5693"/>
    <w:basedOn w:val="a3"/>
    <w:uiPriority w:val="99"/>
    <w:rsid w:val="00272EAB"/>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4">
    <w:name w:val="xl5694"/>
    <w:basedOn w:val="a3"/>
    <w:uiPriority w:val="99"/>
    <w:rsid w:val="00272EAB"/>
    <w:pPr>
      <w:pBdr>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5">
    <w:name w:val="xl5695"/>
    <w:basedOn w:val="a3"/>
    <w:uiPriority w:val="99"/>
    <w:rsid w:val="00272EAB"/>
    <w:pPr>
      <w:pBdr>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6">
    <w:name w:val="xl5696"/>
    <w:basedOn w:val="a3"/>
    <w:uiPriority w:val="99"/>
    <w:rsid w:val="00272EAB"/>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7">
    <w:name w:val="xl5697"/>
    <w:basedOn w:val="a3"/>
    <w:uiPriority w:val="99"/>
    <w:rsid w:val="00272EAB"/>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8">
    <w:name w:val="xl5698"/>
    <w:basedOn w:val="a3"/>
    <w:uiPriority w:val="99"/>
    <w:rsid w:val="00272EAB"/>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699">
    <w:name w:val="xl5699"/>
    <w:basedOn w:val="a3"/>
    <w:uiPriority w:val="99"/>
    <w:rsid w:val="00272EAB"/>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0">
    <w:name w:val="xl5700"/>
    <w:basedOn w:val="a3"/>
    <w:uiPriority w:val="99"/>
    <w:rsid w:val="00272EAB"/>
    <w:pPr>
      <w:pBdr>
        <w:left w:val="single" w:sz="8" w:space="0" w:color="auto"/>
        <w:bottom w:val="single" w:sz="4"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1">
    <w:name w:val="xl5701"/>
    <w:basedOn w:val="a3"/>
    <w:uiPriority w:val="99"/>
    <w:rsid w:val="00272EAB"/>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2">
    <w:name w:val="xl5702"/>
    <w:basedOn w:val="a3"/>
    <w:uiPriority w:val="99"/>
    <w:rsid w:val="00272EAB"/>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03">
    <w:name w:val="xl5703"/>
    <w:basedOn w:val="a3"/>
    <w:uiPriority w:val="99"/>
    <w:rsid w:val="00272EAB"/>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4">
    <w:name w:val="xl5704"/>
    <w:basedOn w:val="a3"/>
    <w:uiPriority w:val="99"/>
    <w:rsid w:val="00272EAB"/>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05">
    <w:name w:val="xl5705"/>
    <w:basedOn w:val="a3"/>
    <w:uiPriority w:val="99"/>
    <w:rsid w:val="00272EAB"/>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06">
    <w:name w:val="xl5706"/>
    <w:basedOn w:val="a3"/>
    <w:uiPriority w:val="99"/>
    <w:rsid w:val="00272EAB"/>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7">
    <w:name w:val="xl5707"/>
    <w:basedOn w:val="a3"/>
    <w:uiPriority w:val="99"/>
    <w:rsid w:val="00272EAB"/>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08">
    <w:name w:val="xl5708"/>
    <w:basedOn w:val="a3"/>
    <w:uiPriority w:val="99"/>
    <w:rsid w:val="00272EAB"/>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09">
    <w:name w:val="xl5709"/>
    <w:basedOn w:val="a3"/>
    <w:uiPriority w:val="99"/>
    <w:rsid w:val="00272EAB"/>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0">
    <w:name w:val="xl5710"/>
    <w:basedOn w:val="a3"/>
    <w:uiPriority w:val="99"/>
    <w:rsid w:val="00272EAB"/>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1">
    <w:name w:val="xl5711"/>
    <w:basedOn w:val="a3"/>
    <w:uiPriority w:val="99"/>
    <w:rsid w:val="00272EAB"/>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2">
    <w:name w:val="xl5712"/>
    <w:basedOn w:val="a3"/>
    <w:uiPriority w:val="99"/>
    <w:rsid w:val="00272EAB"/>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3">
    <w:name w:val="xl5713"/>
    <w:basedOn w:val="a3"/>
    <w:uiPriority w:val="99"/>
    <w:rsid w:val="00272EAB"/>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4">
    <w:name w:val="xl5714"/>
    <w:basedOn w:val="a3"/>
    <w:uiPriority w:val="99"/>
    <w:rsid w:val="00272EAB"/>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5">
    <w:name w:val="xl5715"/>
    <w:basedOn w:val="a3"/>
    <w:uiPriority w:val="99"/>
    <w:rsid w:val="00272EAB"/>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16">
    <w:name w:val="xl5716"/>
    <w:basedOn w:val="a3"/>
    <w:uiPriority w:val="99"/>
    <w:rsid w:val="00272EAB"/>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pPr>
    <w:rPr>
      <w:rFonts w:ascii="Arial" w:hAnsi="Arial" w:cs="Arial"/>
      <w:sz w:val="18"/>
      <w:szCs w:val="18"/>
      <w:lang w:eastAsia="ru-RU"/>
    </w:rPr>
  </w:style>
  <w:style w:type="paragraph" w:customStyle="1" w:styleId="xl5717">
    <w:name w:val="xl5717"/>
    <w:basedOn w:val="a3"/>
    <w:uiPriority w:val="99"/>
    <w:rsid w:val="00272EAB"/>
    <w:pPr>
      <w:pBdr>
        <w:left w:val="single" w:sz="8" w:space="0" w:color="auto"/>
        <w:right w:val="single" w:sz="8" w:space="0" w:color="auto"/>
      </w:pBdr>
      <w:shd w:val="clear" w:color="000000" w:fill="FFFF99"/>
      <w:spacing w:before="100" w:beforeAutospacing="1" w:after="100" w:afterAutospacing="1" w:line="240" w:lineRule="auto"/>
      <w:jc w:val="center"/>
    </w:pPr>
    <w:rPr>
      <w:rFonts w:ascii="Arial" w:hAnsi="Arial" w:cs="Arial"/>
      <w:sz w:val="18"/>
      <w:szCs w:val="18"/>
      <w:lang w:eastAsia="ru-RU"/>
    </w:rPr>
  </w:style>
  <w:style w:type="paragraph" w:customStyle="1" w:styleId="xl5718">
    <w:name w:val="xl5718"/>
    <w:basedOn w:val="a3"/>
    <w:uiPriority w:val="99"/>
    <w:rsid w:val="00272EAB"/>
    <w:pPr>
      <w:pBdr>
        <w:left w:val="single" w:sz="8" w:space="0" w:color="auto"/>
        <w:right w:val="single" w:sz="8" w:space="0" w:color="auto"/>
      </w:pBdr>
      <w:shd w:val="clear" w:color="000000" w:fill="FFFF99"/>
      <w:spacing w:before="100" w:beforeAutospacing="1" w:after="100" w:afterAutospacing="1" w:line="240" w:lineRule="auto"/>
      <w:jc w:val="center"/>
    </w:pPr>
    <w:rPr>
      <w:sz w:val="24"/>
      <w:szCs w:val="24"/>
      <w:lang w:eastAsia="ru-RU"/>
    </w:rPr>
  </w:style>
  <w:style w:type="paragraph" w:customStyle="1" w:styleId="xl5719">
    <w:name w:val="xl5719"/>
    <w:basedOn w:val="a3"/>
    <w:uiPriority w:val="99"/>
    <w:rsid w:val="00272EAB"/>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sz w:val="24"/>
      <w:szCs w:val="24"/>
      <w:lang w:eastAsia="ru-RU"/>
    </w:rPr>
  </w:style>
  <w:style w:type="paragraph" w:customStyle="1" w:styleId="xl5720">
    <w:name w:val="xl5720"/>
    <w:basedOn w:val="a3"/>
    <w:uiPriority w:val="99"/>
    <w:rsid w:val="00272EAB"/>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pPr>
    <w:rPr>
      <w:rFonts w:ascii="Arial" w:hAnsi="Arial" w:cs="Arial"/>
      <w:sz w:val="18"/>
      <w:szCs w:val="18"/>
      <w:lang w:eastAsia="ru-RU"/>
    </w:rPr>
  </w:style>
  <w:style w:type="paragraph" w:customStyle="1" w:styleId="xl5721">
    <w:name w:val="xl5721"/>
    <w:basedOn w:val="a3"/>
    <w:uiPriority w:val="99"/>
    <w:rsid w:val="00272EAB"/>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22">
    <w:name w:val="xl5722"/>
    <w:basedOn w:val="a3"/>
    <w:uiPriority w:val="99"/>
    <w:rsid w:val="00272EAB"/>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sz w:val="24"/>
      <w:szCs w:val="24"/>
      <w:lang w:eastAsia="ru-RU"/>
    </w:rPr>
  </w:style>
  <w:style w:type="paragraph" w:customStyle="1" w:styleId="xl5723">
    <w:name w:val="xl5723"/>
    <w:basedOn w:val="a3"/>
    <w:uiPriority w:val="99"/>
    <w:rsid w:val="00272EAB"/>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sz w:val="24"/>
      <w:szCs w:val="24"/>
      <w:lang w:eastAsia="ru-RU"/>
    </w:rPr>
  </w:style>
  <w:style w:type="paragraph" w:customStyle="1" w:styleId="xl5724">
    <w:name w:val="xl5724"/>
    <w:basedOn w:val="a3"/>
    <w:uiPriority w:val="99"/>
    <w:rsid w:val="00272EAB"/>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center"/>
      <w:textAlignment w:val="center"/>
    </w:pPr>
    <w:rPr>
      <w:sz w:val="24"/>
      <w:szCs w:val="24"/>
      <w:lang w:eastAsia="ru-RU"/>
    </w:rPr>
  </w:style>
  <w:style w:type="paragraph" w:customStyle="1" w:styleId="xl5725">
    <w:name w:val="xl5725"/>
    <w:basedOn w:val="a3"/>
    <w:uiPriority w:val="99"/>
    <w:rsid w:val="00272EAB"/>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26">
    <w:name w:val="xl5726"/>
    <w:basedOn w:val="a3"/>
    <w:uiPriority w:val="99"/>
    <w:rsid w:val="00272EAB"/>
    <w:pPr>
      <w:pBdr>
        <w:left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27">
    <w:name w:val="xl5727"/>
    <w:basedOn w:val="a3"/>
    <w:uiPriority w:val="99"/>
    <w:rsid w:val="00272EAB"/>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28">
    <w:name w:val="xl5728"/>
    <w:basedOn w:val="a3"/>
    <w:uiPriority w:val="99"/>
    <w:rsid w:val="00272EAB"/>
    <w:pPr>
      <w:pBdr>
        <w:left w:val="single" w:sz="8" w:space="0" w:color="auto"/>
        <w:right w:val="single" w:sz="8" w:space="0" w:color="auto"/>
      </w:pBdr>
      <w:shd w:val="clear" w:color="000000" w:fill="FFCCFF"/>
      <w:spacing w:before="100" w:beforeAutospacing="1" w:after="100" w:afterAutospacing="1" w:line="240" w:lineRule="auto"/>
      <w:jc w:val="center"/>
      <w:textAlignment w:val="center"/>
    </w:pPr>
    <w:rPr>
      <w:sz w:val="24"/>
      <w:szCs w:val="24"/>
      <w:lang w:eastAsia="ru-RU"/>
    </w:rPr>
  </w:style>
  <w:style w:type="paragraph" w:customStyle="1" w:styleId="xl5729">
    <w:name w:val="xl5729"/>
    <w:basedOn w:val="a3"/>
    <w:uiPriority w:val="99"/>
    <w:rsid w:val="00272EAB"/>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sz w:val="24"/>
      <w:szCs w:val="24"/>
      <w:lang w:eastAsia="ru-RU"/>
    </w:rPr>
  </w:style>
  <w:style w:type="paragraph" w:customStyle="1" w:styleId="xl5730">
    <w:name w:val="xl5730"/>
    <w:basedOn w:val="a3"/>
    <w:uiPriority w:val="99"/>
    <w:rsid w:val="00272EAB"/>
    <w:pPr>
      <w:pBdr>
        <w:top w:val="single" w:sz="8" w:space="0" w:color="auto"/>
        <w:left w:val="single" w:sz="8" w:space="0" w:color="auto"/>
        <w:right w:val="single" w:sz="8" w:space="0" w:color="auto"/>
      </w:pBdr>
      <w:shd w:val="clear" w:color="000000" w:fill="FFCCFF"/>
      <w:spacing w:before="100" w:beforeAutospacing="1" w:after="100" w:afterAutospacing="1" w:line="240" w:lineRule="auto"/>
      <w:jc w:val="center"/>
      <w:textAlignment w:val="center"/>
    </w:pPr>
    <w:rPr>
      <w:sz w:val="24"/>
      <w:szCs w:val="24"/>
      <w:lang w:eastAsia="ru-RU"/>
    </w:rPr>
  </w:style>
  <w:style w:type="paragraph" w:customStyle="1" w:styleId="xl5731">
    <w:name w:val="xl5731"/>
    <w:basedOn w:val="a3"/>
    <w:uiPriority w:val="99"/>
    <w:rsid w:val="00272EAB"/>
    <w:pPr>
      <w:pBdr>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32">
    <w:name w:val="xl5732"/>
    <w:basedOn w:val="a3"/>
    <w:uiPriority w:val="99"/>
    <w:rsid w:val="00272EAB"/>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33">
    <w:name w:val="xl5733"/>
    <w:basedOn w:val="a3"/>
    <w:uiPriority w:val="99"/>
    <w:rsid w:val="00272EAB"/>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34">
    <w:name w:val="xl5734"/>
    <w:basedOn w:val="a3"/>
    <w:uiPriority w:val="99"/>
    <w:rsid w:val="00272EAB"/>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35">
    <w:name w:val="xl5735"/>
    <w:basedOn w:val="a3"/>
    <w:uiPriority w:val="99"/>
    <w:rsid w:val="00272EAB"/>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36">
    <w:name w:val="xl5736"/>
    <w:basedOn w:val="a3"/>
    <w:uiPriority w:val="99"/>
    <w:rsid w:val="00272EAB"/>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37">
    <w:name w:val="xl5737"/>
    <w:basedOn w:val="a3"/>
    <w:uiPriority w:val="99"/>
    <w:rsid w:val="00272EAB"/>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38">
    <w:name w:val="xl5738"/>
    <w:basedOn w:val="a3"/>
    <w:uiPriority w:val="99"/>
    <w:rsid w:val="00272EAB"/>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39">
    <w:name w:val="xl5739"/>
    <w:basedOn w:val="a3"/>
    <w:uiPriority w:val="99"/>
    <w:rsid w:val="00272EAB"/>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40">
    <w:name w:val="xl5740"/>
    <w:basedOn w:val="a3"/>
    <w:uiPriority w:val="99"/>
    <w:rsid w:val="00272EAB"/>
    <w:pPr>
      <w:pBdr>
        <w:left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41">
    <w:name w:val="xl5741"/>
    <w:basedOn w:val="a3"/>
    <w:uiPriority w:val="99"/>
    <w:rsid w:val="00272EAB"/>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sz w:val="24"/>
      <w:szCs w:val="24"/>
      <w:lang w:eastAsia="ru-RU"/>
    </w:rPr>
  </w:style>
  <w:style w:type="paragraph" w:customStyle="1" w:styleId="xl5742">
    <w:name w:val="xl5742"/>
    <w:basedOn w:val="a3"/>
    <w:uiPriority w:val="99"/>
    <w:rsid w:val="00272EAB"/>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sz w:val="24"/>
      <w:szCs w:val="24"/>
      <w:lang w:eastAsia="ru-RU"/>
    </w:rPr>
  </w:style>
  <w:style w:type="paragraph" w:customStyle="1" w:styleId="xl5743">
    <w:name w:val="xl5743"/>
    <w:basedOn w:val="a3"/>
    <w:uiPriority w:val="99"/>
    <w:rsid w:val="00272EAB"/>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sz w:val="24"/>
      <w:szCs w:val="24"/>
      <w:lang w:eastAsia="ru-RU"/>
    </w:rPr>
  </w:style>
  <w:style w:type="paragraph" w:customStyle="1" w:styleId="xl5744">
    <w:name w:val="xl5744"/>
    <w:basedOn w:val="a3"/>
    <w:uiPriority w:val="99"/>
    <w:rsid w:val="00272EAB"/>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45">
    <w:name w:val="xl5745"/>
    <w:basedOn w:val="a3"/>
    <w:uiPriority w:val="99"/>
    <w:rsid w:val="00272EAB"/>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46">
    <w:name w:val="xl5746"/>
    <w:basedOn w:val="a3"/>
    <w:uiPriority w:val="99"/>
    <w:rsid w:val="00272EAB"/>
    <w:pPr>
      <w:pBdr>
        <w:left w:val="single" w:sz="8" w:space="0" w:color="auto"/>
        <w:right w:val="single" w:sz="8" w:space="0" w:color="auto"/>
      </w:pBdr>
      <w:shd w:val="clear" w:color="000000" w:fill="FFCCFF"/>
      <w:spacing w:before="100" w:beforeAutospacing="1" w:after="100" w:afterAutospacing="1" w:line="240" w:lineRule="auto"/>
    </w:pPr>
    <w:rPr>
      <w:sz w:val="24"/>
      <w:szCs w:val="24"/>
      <w:lang w:eastAsia="ru-RU"/>
    </w:rPr>
  </w:style>
  <w:style w:type="paragraph" w:customStyle="1" w:styleId="xl5747">
    <w:name w:val="xl5747"/>
    <w:basedOn w:val="a3"/>
    <w:uiPriority w:val="99"/>
    <w:rsid w:val="00272EAB"/>
    <w:pPr>
      <w:pBdr>
        <w:left w:val="single" w:sz="8" w:space="0" w:color="auto"/>
        <w:bottom w:val="single" w:sz="8" w:space="0" w:color="auto"/>
        <w:right w:val="single" w:sz="8" w:space="0" w:color="auto"/>
      </w:pBdr>
      <w:shd w:val="clear" w:color="000000" w:fill="FFCCFF"/>
      <w:spacing w:before="100" w:beforeAutospacing="1" w:after="100" w:afterAutospacing="1" w:line="240" w:lineRule="auto"/>
    </w:pPr>
    <w:rPr>
      <w:sz w:val="24"/>
      <w:szCs w:val="24"/>
      <w:lang w:eastAsia="ru-RU"/>
    </w:rPr>
  </w:style>
  <w:style w:type="paragraph" w:customStyle="1" w:styleId="xl5748">
    <w:name w:val="xl5748"/>
    <w:basedOn w:val="a3"/>
    <w:uiPriority w:val="99"/>
    <w:rsid w:val="00272EAB"/>
    <w:pPr>
      <w:pBdr>
        <w:top w:val="single" w:sz="8" w:space="0" w:color="auto"/>
        <w:left w:val="single" w:sz="8" w:space="0" w:color="auto"/>
        <w:right w:val="single" w:sz="8" w:space="0" w:color="auto"/>
      </w:pBdr>
      <w:shd w:val="clear" w:color="000000" w:fill="FFCCFF"/>
      <w:spacing w:before="100" w:beforeAutospacing="1" w:after="100" w:afterAutospacing="1" w:line="240" w:lineRule="auto"/>
    </w:pPr>
    <w:rPr>
      <w:sz w:val="24"/>
      <w:szCs w:val="24"/>
      <w:lang w:eastAsia="ru-RU"/>
    </w:rPr>
  </w:style>
  <w:style w:type="paragraph" w:customStyle="1" w:styleId="xl5749">
    <w:name w:val="xl5749"/>
    <w:basedOn w:val="a3"/>
    <w:uiPriority w:val="99"/>
    <w:rsid w:val="00272EAB"/>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50">
    <w:name w:val="xl5750"/>
    <w:basedOn w:val="a3"/>
    <w:uiPriority w:val="99"/>
    <w:rsid w:val="00272EAB"/>
    <w:pPr>
      <w:pBdr>
        <w:top w:val="single" w:sz="8" w:space="0" w:color="auto"/>
        <w:left w:val="single" w:sz="8" w:space="0" w:color="auto"/>
        <w:right w:val="single" w:sz="8" w:space="0" w:color="auto"/>
      </w:pBdr>
      <w:shd w:val="clear" w:color="000000" w:fill="FCD5B4"/>
      <w:spacing w:before="100" w:beforeAutospacing="1" w:after="100" w:afterAutospacing="1" w:line="240" w:lineRule="auto"/>
      <w:jc w:val="center"/>
      <w:textAlignment w:val="center"/>
    </w:pPr>
    <w:rPr>
      <w:sz w:val="24"/>
      <w:szCs w:val="24"/>
      <w:lang w:eastAsia="ru-RU"/>
    </w:rPr>
  </w:style>
  <w:style w:type="paragraph" w:customStyle="1" w:styleId="xl5751">
    <w:name w:val="xl5751"/>
    <w:basedOn w:val="a3"/>
    <w:uiPriority w:val="99"/>
    <w:rsid w:val="00272EAB"/>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sz w:val="24"/>
      <w:szCs w:val="24"/>
      <w:lang w:eastAsia="ru-RU"/>
    </w:rPr>
  </w:style>
  <w:style w:type="paragraph" w:customStyle="1" w:styleId="xl5752">
    <w:name w:val="xl5752"/>
    <w:basedOn w:val="a3"/>
    <w:uiPriority w:val="99"/>
    <w:rsid w:val="00272EAB"/>
    <w:pPr>
      <w:pBdr>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sz w:val="24"/>
      <w:szCs w:val="24"/>
      <w:lang w:eastAsia="ru-RU"/>
    </w:rPr>
  </w:style>
  <w:style w:type="paragraph" w:customStyle="1" w:styleId="xl5753">
    <w:name w:val="xl5753"/>
    <w:basedOn w:val="a3"/>
    <w:uiPriority w:val="99"/>
    <w:rsid w:val="00272EAB"/>
    <w:pPr>
      <w:pBdr>
        <w:top w:val="single" w:sz="8" w:space="0" w:color="auto"/>
        <w:left w:val="single" w:sz="8" w:space="0" w:color="auto"/>
        <w:right w:val="single" w:sz="8" w:space="0" w:color="auto"/>
      </w:pBdr>
      <w:shd w:val="clear" w:color="000000" w:fill="FCD5B4"/>
      <w:spacing w:before="100" w:beforeAutospacing="1" w:after="100" w:afterAutospacing="1" w:line="240" w:lineRule="auto"/>
    </w:pPr>
    <w:rPr>
      <w:sz w:val="24"/>
      <w:szCs w:val="24"/>
      <w:lang w:eastAsia="ru-RU"/>
    </w:rPr>
  </w:style>
  <w:style w:type="paragraph" w:customStyle="1" w:styleId="xl5754">
    <w:name w:val="xl5754"/>
    <w:basedOn w:val="a3"/>
    <w:uiPriority w:val="99"/>
    <w:rsid w:val="00272EAB"/>
    <w:pPr>
      <w:pBdr>
        <w:left w:val="single" w:sz="8" w:space="0" w:color="auto"/>
        <w:right w:val="single" w:sz="8" w:space="0" w:color="auto"/>
      </w:pBdr>
      <w:shd w:val="clear" w:color="000000" w:fill="FCD5B4"/>
      <w:spacing w:before="100" w:beforeAutospacing="1" w:after="100" w:afterAutospacing="1" w:line="240" w:lineRule="auto"/>
    </w:pPr>
    <w:rPr>
      <w:sz w:val="24"/>
      <w:szCs w:val="24"/>
      <w:lang w:eastAsia="ru-RU"/>
    </w:rPr>
  </w:style>
  <w:style w:type="paragraph" w:customStyle="1" w:styleId="xl5755">
    <w:name w:val="xl5755"/>
    <w:basedOn w:val="a3"/>
    <w:uiPriority w:val="99"/>
    <w:rsid w:val="00272EAB"/>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56">
    <w:name w:val="xl5756"/>
    <w:basedOn w:val="a3"/>
    <w:uiPriority w:val="99"/>
    <w:rsid w:val="00272EAB"/>
    <w:pPr>
      <w:pBdr>
        <w:left w:val="single" w:sz="8" w:space="0" w:color="auto"/>
        <w:right w:val="single" w:sz="8" w:space="0" w:color="auto"/>
      </w:pBdr>
      <w:shd w:val="clear" w:color="000000" w:fill="FCD5B4"/>
      <w:spacing w:before="100" w:beforeAutospacing="1" w:after="100" w:afterAutospacing="1" w:line="240" w:lineRule="auto"/>
      <w:jc w:val="center"/>
      <w:textAlignment w:val="center"/>
    </w:pPr>
    <w:rPr>
      <w:sz w:val="24"/>
      <w:szCs w:val="24"/>
      <w:lang w:eastAsia="ru-RU"/>
    </w:rPr>
  </w:style>
  <w:style w:type="paragraph" w:customStyle="1" w:styleId="xl5757">
    <w:name w:val="xl5757"/>
    <w:basedOn w:val="a3"/>
    <w:uiPriority w:val="99"/>
    <w:rsid w:val="00272EAB"/>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sz w:val="24"/>
      <w:szCs w:val="24"/>
      <w:lang w:eastAsia="ru-RU"/>
    </w:rPr>
  </w:style>
  <w:style w:type="paragraph" w:customStyle="1" w:styleId="xl5758">
    <w:name w:val="xl5758"/>
    <w:basedOn w:val="a3"/>
    <w:uiPriority w:val="99"/>
    <w:rsid w:val="00272EAB"/>
    <w:pPr>
      <w:pBdr>
        <w:top w:val="single" w:sz="8" w:space="0" w:color="auto"/>
        <w:left w:val="single" w:sz="8" w:space="0" w:color="auto"/>
        <w:right w:val="single" w:sz="8" w:space="0" w:color="auto"/>
      </w:pBdr>
      <w:shd w:val="clear" w:color="000000" w:fill="FDE9D9"/>
      <w:spacing w:before="100" w:beforeAutospacing="1" w:after="100" w:afterAutospacing="1" w:line="240" w:lineRule="auto"/>
    </w:pPr>
    <w:rPr>
      <w:sz w:val="24"/>
      <w:szCs w:val="24"/>
      <w:lang w:eastAsia="ru-RU"/>
    </w:rPr>
  </w:style>
  <w:style w:type="paragraph" w:customStyle="1" w:styleId="xl5759">
    <w:name w:val="xl5759"/>
    <w:basedOn w:val="a3"/>
    <w:uiPriority w:val="99"/>
    <w:rsid w:val="00272EAB"/>
    <w:pPr>
      <w:pBdr>
        <w:left w:val="single" w:sz="8" w:space="0" w:color="auto"/>
        <w:bottom w:val="single" w:sz="8" w:space="0" w:color="auto"/>
        <w:right w:val="single" w:sz="8" w:space="0" w:color="auto"/>
      </w:pBdr>
      <w:shd w:val="clear" w:color="000000" w:fill="FDE9D9"/>
      <w:spacing w:before="100" w:beforeAutospacing="1" w:after="100" w:afterAutospacing="1" w:line="240" w:lineRule="auto"/>
    </w:pPr>
    <w:rPr>
      <w:sz w:val="24"/>
      <w:szCs w:val="24"/>
      <w:lang w:eastAsia="ru-RU"/>
    </w:rPr>
  </w:style>
  <w:style w:type="paragraph" w:customStyle="1" w:styleId="xl5760">
    <w:name w:val="xl5760"/>
    <w:basedOn w:val="a3"/>
    <w:uiPriority w:val="99"/>
    <w:rsid w:val="00272EAB"/>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Arial" w:hAnsi="Arial" w:cs="Arial"/>
      <w:sz w:val="18"/>
      <w:szCs w:val="18"/>
      <w:lang w:eastAsia="ru-RU"/>
    </w:rPr>
  </w:style>
  <w:style w:type="paragraph" w:customStyle="1" w:styleId="xl5761">
    <w:name w:val="xl5761"/>
    <w:basedOn w:val="a3"/>
    <w:uiPriority w:val="99"/>
    <w:rsid w:val="00272EAB"/>
    <w:pPr>
      <w:pBdr>
        <w:left w:val="single" w:sz="8" w:space="0" w:color="auto"/>
        <w:right w:val="single" w:sz="8" w:space="0" w:color="auto"/>
      </w:pBdr>
      <w:shd w:val="clear" w:color="000000" w:fill="FDE9D9"/>
      <w:spacing w:before="100" w:beforeAutospacing="1" w:after="100" w:afterAutospacing="1" w:line="240" w:lineRule="auto"/>
      <w:jc w:val="center"/>
      <w:textAlignment w:val="center"/>
    </w:pPr>
    <w:rPr>
      <w:sz w:val="24"/>
      <w:szCs w:val="24"/>
      <w:lang w:eastAsia="ru-RU"/>
    </w:rPr>
  </w:style>
  <w:style w:type="paragraph" w:customStyle="1" w:styleId="xl5762">
    <w:name w:val="xl5762"/>
    <w:basedOn w:val="a3"/>
    <w:uiPriority w:val="99"/>
    <w:rsid w:val="00272EAB"/>
    <w:pPr>
      <w:pBdr>
        <w:left w:val="single" w:sz="8" w:space="0" w:color="auto"/>
        <w:right w:val="single" w:sz="8" w:space="0" w:color="auto"/>
      </w:pBdr>
      <w:shd w:val="clear" w:color="000000" w:fill="FDE9D9"/>
      <w:spacing w:before="100" w:beforeAutospacing="1" w:after="100" w:afterAutospacing="1" w:line="240" w:lineRule="auto"/>
    </w:pPr>
    <w:rPr>
      <w:sz w:val="24"/>
      <w:szCs w:val="24"/>
      <w:lang w:eastAsia="ru-RU"/>
    </w:rPr>
  </w:style>
  <w:style w:type="paragraph" w:customStyle="1" w:styleId="xl5763">
    <w:name w:val="xl5763"/>
    <w:basedOn w:val="a3"/>
    <w:uiPriority w:val="99"/>
    <w:rsid w:val="00272EAB"/>
    <w:pPr>
      <w:pBdr>
        <w:left w:val="single" w:sz="8"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sz w:val="24"/>
      <w:szCs w:val="24"/>
      <w:lang w:eastAsia="ru-RU"/>
    </w:rPr>
  </w:style>
  <w:style w:type="paragraph" w:customStyle="1" w:styleId="xl5764">
    <w:name w:val="xl5764"/>
    <w:basedOn w:val="a3"/>
    <w:uiPriority w:val="99"/>
    <w:rsid w:val="00272EA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hAnsi="Arial" w:cs="Arial"/>
      <w:sz w:val="24"/>
      <w:szCs w:val="24"/>
      <w:lang w:eastAsia="ru-RU"/>
    </w:rPr>
  </w:style>
  <w:style w:type="paragraph" w:customStyle="1" w:styleId="xl5765">
    <w:name w:val="xl5765"/>
    <w:basedOn w:val="a3"/>
    <w:uiPriority w:val="99"/>
    <w:rsid w:val="00272EAB"/>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66">
    <w:name w:val="xl5766"/>
    <w:basedOn w:val="a3"/>
    <w:uiPriority w:val="99"/>
    <w:rsid w:val="00272E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eastAsia="ru-RU"/>
    </w:rPr>
  </w:style>
  <w:style w:type="paragraph" w:customStyle="1" w:styleId="xl5767">
    <w:name w:val="xl5767"/>
    <w:basedOn w:val="a3"/>
    <w:uiPriority w:val="99"/>
    <w:rsid w:val="00272EAB"/>
    <w:pPr>
      <w:pBdr>
        <w:top w:val="single" w:sz="8"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68">
    <w:name w:val="xl5768"/>
    <w:basedOn w:val="a3"/>
    <w:uiPriority w:val="99"/>
    <w:rsid w:val="00272EAB"/>
    <w:pPr>
      <w:pBdr>
        <w:top w:val="single" w:sz="8" w:space="0" w:color="auto"/>
        <w:bottom w:val="single" w:sz="4"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69">
    <w:name w:val="xl5769"/>
    <w:basedOn w:val="a3"/>
    <w:uiPriority w:val="99"/>
    <w:rsid w:val="00272EAB"/>
    <w:pPr>
      <w:pBdr>
        <w:top w:val="single" w:sz="8"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sz w:val="24"/>
      <w:szCs w:val="24"/>
      <w:lang w:eastAsia="ru-RU"/>
    </w:rPr>
  </w:style>
  <w:style w:type="paragraph" w:customStyle="1" w:styleId="xl5770">
    <w:name w:val="xl5770"/>
    <w:basedOn w:val="a3"/>
    <w:uiPriority w:val="99"/>
    <w:rsid w:val="00272E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71">
    <w:name w:val="xl5771"/>
    <w:basedOn w:val="a3"/>
    <w:uiPriority w:val="99"/>
    <w:rsid w:val="00272EAB"/>
    <w:pPr>
      <w:pBdr>
        <w:top w:val="single" w:sz="4" w:space="0" w:color="auto"/>
        <w:bottom w:val="single" w:sz="4" w:space="0" w:color="auto"/>
      </w:pBdr>
      <w:spacing w:before="100" w:beforeAutospacing="1" w:after="100" w:afterAutospacing="1" w:line="240" w:lineRule="auto"/>
      <w:jc w:val="center"/>
      <w:textAlignment w:val="center"/>
    </w:pPr>
    <w:rPr>
      <w:rFonts w:cs="Calibri"/>
      <w:color w:val="000000"/>
      <w:sz w:val="24"/>
      <w:szCs w:val="24"/>
      <w:lang w:eastAsia="ru-RU"/>
    </w:rPr>
  </w:style>
  <w:style w:type="paragraph" w:customStyle="1" w:styleId="xl5772">
    <w:name w:val="xl5772"/>
    <w:basedOn w:val="a3"/>
    <w:uiPriority w:val="99"/>
    <w:rsid w:val="00272E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000000"/>
      <w:sz w:val="24"/>
      <w:szCs w:val="24"/>
      <w:lang w:eastAsia="ru-RU"/>
    </w:rPr>
  </w:style>
  <w:style w:type="paragraph" w:customStyle="1" w:styleId="xl5773">
    <w:name w:val="xl5773"/>
    <w:basedOn w:val="a3"/>
    <w:uiPriority w:val="99"/>
    <w:rsid w:val="00272EAB"/>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74">
    <w:name w:val="xl5774"/>
    <w:basedOn w:val="a3"/>
    <w:uiPriority w:val="99"/>
    <w:rsid w:val="00272EAB"/>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75">
    <w:name w:val="xl5775"/>
    <w:basedOn w:val="a3"/>
    <w:uiPriority w:val="99"/>
    <w:rsid w:val="00272EAB"/>
    <w:pPr>
      <w:pBdr>
        <w:top w:val="single" w:sz="8"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76">
    <w:name w:val="xl5776"/>
    <w:basedOn w:val="a3"/>
    <w:uiPriority w:val="99"/>
    <w:rsid w:val="00272EAB"/>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5777">
    <w:name w:val="xl5777"/>
    <w:basedOn w:val="a3"/>
    <w:uiPriority w:val="99"/>
    <w:rsid w:val="00272EAB"/>
    <w:pPr>
      <w:pBdr>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78">
    <w:name w:val="xl5778"/>
    <w:basedOn w:val="a3"/>
    <w:uiPriority w:val="99"/>
    <w:rsid w:val="00272EAB"/>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79">
    <w:name w:val="xl5779"/>
    <w:basedOn w:val="a3"/>
    <w:uiPriority w:val="99"/>
    <w:rsid w:val="00272EAB"/>
    <w:pPr>
      <w:pBdr>
        <w:top w:val="single" w:sz="4" w:space="0" w:color="auto"/>
        <w:left w:val="single" w:sz="4" w:space="0" w:color="auto"/>
        <w:right w:val="single" w:sz="4" w:space="0" w:color="auto"/>
      </w:pBdr>
      <w:shd w:val="clear" w:color="000000" w:fill="FFCCFF"/>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80">
    <w:name w:val="xl5780"/>
    <w:basedOn w:val="a3"/>
    <w:uiPriority w:val="99"/>
    <w:rsid w:val="00272EAB"/>
    <w:pPr>
      <w:pBdr>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81">
    <w:name w:val="xl5781"/>
    <w:basedOn w:val="a3"/>
    <w:uiPriority w:val="99"/>
    <w:rsid w:val="00272EAB"/>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82">
    <w:name w:val="xl5782"/>
    <w:basedOn w:val="a3"/>
    <w:uiPriority w:val="99"/>
    <w:rsid w:val="00272EAB"/>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83">
    <w:name w:val="xl5783"/>
    <w:basedOn w:val="a3"/>
    <w:uiPriority w:val="99"/>
    <w:rsid w:val="00272EAB"/>
    <w:pPr>
      <w:pBdr>
        <w:top w:val="single" w:sz="8"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hAnsi="Arial" w:cs="Arial"/>
      <w:b/>
      <w:bCs/>
      <w:color w:val="000000"/>
      <w:sz w:val="24"/>
      <w:szCs w:val="24"/>
      <w:lang w:eastAsia="ru-RU"/>
    </w:rPr>
  </w:style>
  <w:style w:type="paragraph" w:customStyle="1" w:styleId="xl5784">
    <w:name w:val="xl5784"/>
    <w:basedOn w:val="a3"/>
    <w:uiPriority w:val="99"/>
    <w:rsid w:val="00272EAB"/>
    <w:pPr>
      <w:pBdr>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85">
    <w:name w:val="xl5785"/>
    <w:basedOn w:val="a3"/>
    <w:uiPriority w:val="99"/>
    <w:rsid w:val="00272EAB"/>
    <w:pPr>
      <w:pBdr>
        <w:left w:val="single" w:sz="4"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paragraph" w:customStyle="1" w:styleId="xl5786">
    <w:name w:val="xl5786"/>
    <w:basedOn w:val="a3"/>
    <w:uiPriority w:val="99"/>
    <w:rsid w:val="00272EAB"/>
    <w:pPr>
      <w:pBdr>
        <w:left w:val="single" w:sz="4" w:space="0" w:color="auto"/>
        <w:bottom w:val="single" w:sz="8" w:space="0" w:color="auto"/>
      </w:pBdr>
      <w:shd w:val="clear" w:color="000000" w:fill="FDE9D9"/>
      <w:spacing w:before="100" w:beforeAutospacing="1" w:after="100" w:afterAutospacing="1" w:line="240" w:lineRule="auto"/>
      <w:jc w:val="center"/>
      <w:textAlignment w:val="center"/>
    </w:pPr>
    <w:rPr>
      <w:rFonts w:cs="Calibri"/>
      <w:b/>
      <w:bCs/>
      <w:color w:val="000000"/>
      <w:sz w:val="24"/>
      <w:szCs w:val="24"/>
      <w:lang w:eastAsia="ru-RU"/>
    </w:rPr>
  </w:style>
  <w:style w:type="numbering" w:customStyle="1" w:styleId="193">
    <w:name w:val="Нет списка19"/>
    <w:next w:val="a6"/>
    <w:uiPriority w:val="99"/>
    <w:semiHidden/>
    <w:unhideWhenUsed/>
    <w:rsid w:val="00272EAB"/>
  </w:style>
  <w:style w:type="table" w:customStyle="1" w:styleId="251">
    <w:name w:val="Сетка таблицы2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6"/>
    <w:uiPriority w:val="99"/>
    <w:semiHidden/>
    <w:unhideWhenUsed/>
    <w:rsid w:val="00272EAB"/>
  </w:style>
  <w:style w:type="table" w:customStyle="1" w:styleId="260">
    <w:name w:val="Сетка таблицы26"/>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6"/>
    <w:uiPriority w:val="99"/>
    <w:semiHidden/>
    <w:unhideWhenUsed/>
    <w:rsid w:val="00272EAB"/>
  </w:style>
  <w:style w:type="numbering" w:customStyle="1" w:styleId="1101">
    <w:name w:val="Нет списка110"/>
    <w:next w:val="a6"/>
    <w:uiPriority w:val="99"/>
    <w:semiHidden/>
    <w:unhideWhenUsed/>
    <w:rsid w:val="00272EAB"/>
  </w:style>
  <w:style w:type="numbering" w:customStyle="1" w:styleId="271">
    <w:name w:val="Нет списка27"/>
    <w:next w:val="a6"/>
    <w:uiPriority w:val="99"/>
    <w:semiHidden/>
    <w:unhideWhenUsed/>
    <w:rsid w:val="00272EAB"/>
  </w:style>
  <w:style w:type="numbering" w:customStyle="1" w:styleId="111115">
    <w:name w:val="1 / 1.1 / 1.1.5"/>
    <w:basedOn w:val="a6"/>
    <w:next w:val="111111"/>
    <w:uiPriority w:val="99"/>
    <w:unhideWhenUsed/>
    <w:rsid w:val="00272EAB"/>
    <w:pPr>
      <w:numPr>
        <w:numId w:val="4"/>
      </w:numPr>
    </w:pPr>
  </w:style>
  <w:style w:type="numbering" w:customStyle="1" w:styleId="334">
    <w:name w:val="Нет списка33"/>
    <w:next w:val="a6"/>
    <w:uiPriority w:val="99"/>
    <w:semiHidden/>
    <w:unhideWhenUsed/>
    <w:rsid w:val="00272EAB"/>
  </w:style>
  <w:style w:type="numbering" w:customStyle="1" w:styleId="433">
    <w:name w:val="Нет списка43"/>
    <w:next w:val="a6"/>
    <w:semiHidden/>
    <w:rsid w:val="00272EAB"/>
  </w:style>
  <w:style w:type="numbering" w:customStyle="1" w:styleId="282">
    <w:name w:val="Нет списка28"/>
    <w:next w:val="a6"/>
    <w:semiHidden/>
    <w:rsid w:val="00272EAB"/>
  </w:style>
  <w:style w:type="paragraph" w:customStyle="1" w:styleId="64">
    <w:name w:val="Абзац списка6"/>
    <w:basedOn w:val="a3"/>
    <w:uiPriority w:val="99"/>
    <w:rsid w:val="00272EAB"/>
    <w:pPr>
      <w:ind w:left="720"/>
    </w:pPr>
  </w:style>
  <w:style w:type="table" w:customStyle="1" w:styleId="283">
    <w:name w:val="Сетка таблицы28"/>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6"/>
    <w:uiPriority w:val="99"/>
    <w:semiHidden/>
    <w:unhideWhenUsed/>
    <w:rsid w:val="00272EAB"/>
  </w:style>
  <w:style w:type="table" w:customStyle="1" w:styleId="291">
    <w:name w:val="Сетка таблицы29"/>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6"/>
    <w:uiPriority w:val="99"/>
    <w:semiHidden/>
    <w:unhideWhenUsed/>
    <w:rsid w:val="00272EAB"/>
  </w:style>
  <w:style w:type="paragraph" w:customStyle="1" w:styleId="1ff0">
    <w:name w:val="Знак Знак Знак1"/>
    <w:basedOn w:val="a3"/>
    <w:uiPriority w:val="99"/>
    <w:rsid w:val="00272EAB"/>
    <w:pPr>
      <w:tabs>
        <w:tab w:val="num" w:pos="360"/>
      </w:tabs>
      <w:spacing w:after="160" w:line="240" w:lineRule="exact"/>
    </w:pPr>
    <w:rPr>
      <w:rFonts w:ascii="Verdana" w:hAnsi="Verdana" w:cs="Verdana"/>
      <w:sz w:val="20"/>
      <w:szCs w:val="20"/>
      <w:lang w:val="en-US"/>
    </w:rPr>
  </w:style>
  <w:style w:type="table" w:customStyle="1" w:styleId="301">
    <w:name w:val="Сетка таблицы30"/>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6"/>
    <w:uiPriority w:val="99"/>
    <w:semiHidden/>
    <w:unhideWhenUsed/>
    <w:rsid w:val="00272EAB"/>
  </w:style>
  <w:style w:type="table" w:customStyle="1" w:styleId="350">
    <w:name w:val="Сетка таблицы35"/>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6"/>
    <w:uiPriority w:val="99"/>
    <w:semiHidden/>
    <w:unhideWhenUsed/>
    <w:rsid w:val="00272EAB"/>
  </w:style>
  <w:style w:type="table" w:customStyle="1" w:styleId="360">
    <w:name w:val="Сетка таблицы3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6"/>
    <w:uiPriority w:val="99"/>
    <w:semiHidden/>
    <w:unhideWhenUsed/>
    <w:rsid w:val="00272EAB"/>
  </w:style>
  <w:style w:type="table" w:customStyle="1" w:styleId="370">
    <w:name w:val="Сетка таблицы37"/>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6"/>
    <w:semiHidden/>
    <w:rsid w:val="00272EAB"/>
  </w:style>
  <w:style w:type="paragraph" w:customStyle="1" w:styleId="74">
    <w:name w:val="Абзац списка7"/>
    <w:basedOn w:val="a3"/>
    <w:uiPriority w:val="99"/>
    <w:rsid w:val="00272EAB"/>
    <w:pPr>
      <w:ind w:left="720"/>
    </w:pPr>
  </w:style>
  <w:style w:type="table" w:customStyle="1" w:styleId="390">
    <w:name w:val="Сетка таблицы39"/>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6">
    <w:name w:val="Заголовок 41"/>
    <w:basedOn w:val="a3"/>
    <w:next w:val="a3"/>
    <w:uiPriority w:val="9"/>
    <w:unhideWhenUsed/>
    <w:qFormat/>
    <w:rsid w:val="00272EAB"/>
    <w:pPr>
      <w:keepNext/>
      <w:keepLines/>
      <w:spacing w:before="200" w:after="0" w:line="240" w:lineRule="auto"/>
      <w:outlineLvl w:val="3"/>
    </w:pPr>
    <w:rPr>
      <w:rFonts w:ascii="Cambria" w:hAnsi="Cambria"/>
      <w:b/>
      <w:bCs/>
      <w:i/>
      <w:iCs/>
      <w:color w:val="4F81BD"/>
      <w:sz w:val="24"/>
      <w:szCs w:val="24"/>
      <w:lang w:eastAsia="ru-RU"/>
    </w:rPr>
  </w:style>
  <w:style w:type="character" w:customStyle="1" w:styleId="417">
    <w:name w:val="Заголовок 4 Знак1"/>
    <w:basedOn w:val="a4"/>
    <w:semiHidden/>
    <w:rsid w:val="00272EAB"/>
    <w:rPr>
      <w:rFonts w:ascii="Cambria" w:eastAsia="Times New Roman" w:hAnsi="Cambria" w:cs="Times New Roman"/>
      <w:b/>
      <w:bCs/>
      <w:i/>
      <w:iCs/>
      <w:color w:val="4F81BD"/>
      <w:sz w:val="22"/>
      <w:szCs w:val="22"/>
      <w:lang w:eastAsia="en-US"/>
    </w:rPr>
  </w:style>
  <w:style w:type="table" w:customStyle="1" w:styleId="400">
    <w:name w:val="Сетка таблицы40"/>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6"/>
    <w:uiPriority w:val="99"/>
    <w:semiHidden/>
    <w:unhideWhenUsed/>
    <w:rsid w:val="00272EAB"/>
  </w:style>
  <w:style w:type="table" w:customStyle="1" w:styleId="440">
    <w:name w:val="Сетка таблицы4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 Знак"/>
    <w:basedOn w:val="a3"/>
    <w:uiPriority w:val="99"/>
    <w:rsid w:val="00272EAB"/>
    <w:pPr>
      <w:tabs>
        <w:tab w:val="left" w:pos="-1985"/>
        <w:tab w:val="left" w:pos="1418"/>
      </w:tabs>
      <w:suppressAutoHyphens/>
      <w:autoSpaceDE w:val="0"/>
      <w:autoSpaceDN w:val="0"/>
      <w:adjustRightInd w:val="0"/>
      <w:spacing w:after="0" w:line="240" w:lineRule="auto"/>
      <w:ind w:right="-45" w:firstLine="709"/>
      <w:jc w:val="both"/>
    </w:pPr>
    <w:rPr>
      <w:sz w:val="24"/>
      <w:szCs w:val="24"/>
      <w:lang w:eastAsia="ru-RU"/>
    </w:rPr>
  </w:style>
  <w:style w:type="numbering" w:customStyle="1" w:styleId="391">
    <w:name w:val="Нет списка39"/>
    <w:next w:val="a6"/>
    <w:uiPriority w:val="99"/>
    <w:semiHidden/>
    <w:unhideWhenUsed/>
    <w:rsid w:val="00272EAB"/>
  </w:style>
  <w:style w:type="table" w:customStyle="1" w:styleId="460">
    <w:name w:val="Сетка таблицы46"/>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6"/>
    <w:uiPriority w:val="99"/>
    <w:semiHidden/>
    <w:unhideWhenUsed/>
    <w:rsid w:val="00272EAB"/>
  </w:style>
  <w:style w:type="table" w:customStyle="1" w:styleId="480">
    <w:name w:val="Сетка таблицы4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Нет списка112"/>
    <w:next w:val="a6"/>
    <w:uiPriority w:val="99"/>
    <w:semiHidden/>
    <w:unhideWhenUsed/>
    <w:rsid w:val="00272EAB"/>
  </w:style>
  <w:style w:type="numbering" w:customStyle="1" w:styleId="2101">
    <w:name w:val="Нет списка210"/>
    <w:next w:val="a6"/>
    <w:uiPriority w:val="99"/>
    <w:semiHidden/>
    <w:unhideWhenUsed/>
    <w:rsid w:val="00272EAB"/>
  </w:style>
  <w:style w:type="table" w:customStyle="1" w:styleId="143">
    <w:name w:val="Классическая таблица 14"/>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Папушкин4"/>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
    <w:name w:val="Столбцы таблицы 34"/>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
    <w:name w:val="Столбцы таблицы 44"/>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Столбцы таблицы 24"/>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
    <w:name w:val="Современная таблица4"/>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
    <w:name w:val="Простая таблица 24"/>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0">
    <w:name w:val="Стандартная таблица4"/>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
    <w:name w:val="Простая таблица 14"/>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1">
    <w:name w:val="Изысканная таблица4"/>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
    <w:name w:val="Изящная таблица 14"/>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Классическая таблица 24"/>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0">
    <w:name w:val="Сетка таблицы2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6">
    <w:name w:val="Сетка таблицы 24"/>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6">
    <w:name w:val="Сетка таблицы 14"/>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
    <w:name w:val="Простая таблица 34"/>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
    <w:name w:val="Светлая заливка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7">
    <w:name w:val="Светлая заливка2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0">
    <w:name w:val="Сетка таблицы31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ветлая заливка11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
    <w:name w:val="Светлая заливка3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0">
    <w:name w:val="Сетка таблицы49"/>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6">
    <w:name w:val="1 / 1.1 / 1.1.6"/>
    <w:basedOn w:val="a6"/>
    <w:next w:val="111111"/>
    <w:uiPriority w:val="99"/>
    <w:unhideWhenUsed/>
    <w:rsid w:val="00272EAB"/>
  </w:style>
  <w:style w:type="table" w:customStyle="1" w:styleId="543">
    <w:name w:val="Сетка таблицы5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6"/>
    <w:uiPriority w:val="99"/>
    <w:semiHidden/>
    <w:unhideWhenUsed/>
    <w:rsid w:val="00272EAB"/>
  </w:style>
  <w:style w:type="table" w:customStyle="1" w:styleId="94">
    <w:name w:val="Сетка таблицы94"/>
    <w:basedOn w:val="a5"/>
    <w:next w:val="a7"/>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3">
    <w:name w:val="Нет списка44"/>
    <w:next w:val="a6"/>
    <w:semiHidden/>
    <w:rsid w:val="00272EAB"/>
  </w:style>
  <w:style w:type="table" w:customStyle="1" w:styleId="104">
    <w:name w:val="Сетка таблицы104"/>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6"/>
    <w:uiPriority w:val="99"/>
    <w:semiHidden/>
    <w:unhideWhenUsed/>
    <w:rsid w:val="00272EAB"/>
  </w:style>
  <w:style w:type="table" w:customStyle="1" w:styleId="500">
    <w:name w:val="Сетка таблицы50"/>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
    <w:next w:val="a6"/>
    <w:uiPriority w:val="99"/>
    <w:semiHidden/>
    <w:unhideWhenUsed/>
    <w:rsid w:val="00272EAB"/>
  </w:style>
  <w:style w:type="numbering" w:customStyle="1" w:styleId="2112">
    <w:name w:val="Нет списка211"/>
    <w:next w:val="a6"/>
    <w:uiPriority w:val="99"/>
    <w:semiHidden/>
    <w:unhideWhenUsed/>
    <w:rsid w:val="00272EAB"/>
  </w:style>
  <w:style w:type="table" w:customStyle="1" w:styleId="153">
    <w:name w:val="Классическая таблица 15"/>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Папушкин5"/>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
    <w:name w:val="Столбцы таблицы 35"/>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2">
    <w:name w:val="Столбцы таблицы 45"/>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2">
    <w:name w:val="Столбцы таблицы 25"/>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e">
    <w:name w:val="Современная таблица5"/>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3">
    <w:name w:val="Простая таблица 25"/>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
    <w:name w:val="Стандартная таблица5"/>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4">
    <w:name w:val="Простая таблица 15"/>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4">
    <w:name w:val="Изящная таблица 25"/>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0">
    <w:name w:val="Изысканная таблица5"/>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5">
    <w:name w:val="Изящная таблица 15"/>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5">
    <w:name w:val="Классическая таблица 25"/>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6">
    <w:name w:val="Сетка таблицы 25"/>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6">
    <w:name w:val="Сетка таблицы 15"/>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3">
    <w:name w:val="Простая таблица 35"/>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2">
    <w:name w:val="Светлая заливка1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7">
    <w:name w:val="Светлая заливка2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0">
    <w:name w:val="Сетка таблицы31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ветлая заливка11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4">
    <w:name w:val="Светлая заливка3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1">
    <w:name w:val="рпдлпжлопж5"/>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
    <w:name w:val="1 / 1.1 / 1.1.7"/>
    <w:basedOn w:val="a6"/>
    <w:next w:val="111111"/>
    <w:uiPriority w:val="99"/>
    <w:unhideWhenUsed/>
    <w:rsid w:val="00272EAB"/>
  </w:style>
  <w:style w:type="table" w:customStyle="1" w:styleId="553">
    <w:name w:val="Сетка таблицы5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6"/>
    <w:uiPriority w:val="99"/>
    <w:semiHidden/>
    <w:unhideWhenUsed/>
    <w:rsid w:val="00272EAB"/>
  </w:style>
  <w:style w:type="table" w:customStyle="1" w:styleId="95">
    <w:name w:val="Сетка таблицы95"/>
    <w:basedOn w:val="a5"/>
    <w:next w:val="a7"/>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
    <w:name w:val="Нет списка46"/>
    <w:next w:val="a6"/>
    <w:semiHidden/>
    <w:rsid w:val="00272EAB"/>
  </w:style>
  <w:style w:type="table" w:customStyle="1" w:styleId="105">
    <w:name w:val="Сетка таблицы105"/>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
    <w:name w:val="Абзац списка8"/>
    <w:basedOn w:val="a3"/>
    <w:uiPriority w:val="99"/>
    <w:rsid w:val="00272EAB"/>
    <w:pPr>
      <w:ind w:left="720"/>
    </w:pPr>
  </w:style>
  <w:style w:type="paragraph" w:customStyle="1" w:styleId="s15">
    <w:name w:val="s_15"/>
    <w:basedOn w:val="a3"/>
    <w:uiPriority w:val="99"/>
    <w:rsid w:val="00272EAB"/>
    <w:pPr>
      <w:spacing w:after="0" w:line="240" w:lineRule="auto"/>
      <w:jc w:val="both"/>
    </w:pPr>
    <w:rPr>
      <w:rFonts w:ascii="Arial" w:hAnsi="Arial" w:cs="Arial"/>
      <w:sz w:val="26"/>
      <w:szCs w:val="26"/>
      <w:lang w:eastAsia="ru-RU"/>
    </w:rPr>
  </w:style>
  <w:style w:type="paragraph" w:customStyle="1" w:styleId="affffffc">
    <w:name w:val="Знак Знак Знак Знак Знак Знак Знак Знак Знак"/>
    <w:basedOn w:val="a3"/>
    <w:uiPriority w:val="99"/>
    <w:rsid w:val="00272EAB"/>
    <w:pPr>
      <w:spacing w:after="160" w:line="240" w:lineRule="exact"/>
      <w:jc w:val="both"/>
    </w:pPr>
    <w:rPr>
      <w:rFonts w:ascii="Verdana" w:hAnsi="Verdana" w:cs="Arial"/>
      <w:sz w:val="20"/>
      <w:szCs w:val="20"/>
      <w:lang w:val="en-US"/>
    </w:rPr>
  </w:style>
  <w:style w:type="paragraph" w:customStyle="1" w:styleId="2ff4">
    <w:name w:val="Заголовок оглавления2"/>
    <w:basedOn w:val="1"/>
    <w:next w:val="a3"/>
    <w:uiPriority w:val="99"/>
    <w:qFormat/>
    <w:rsid w:val="00272EAB"/>
    <w:pPr>
      <w:keepNext/>
      <w:keepLines/>
      <w:spacing w:before="480" w:after="0" w:line="276" w:lineRule="auto"/>
      <w:jc w:val="left"/>
      <w:outlineLvl w:val="9"/>
    </w:pPr>
    <w:rPr>
      <w:rFonts w:ascii="Cambria" w:hAnsi="Cambria"/>
      <w:color w:val="365F91"/>
      <w:kern w:val="0"/>
    </w:rPr>
  </w:style>
  <w:style w:type="paragraph" w:customStyle="1" w:styleId="xl172">
    <w:name w:val="xl172"/>
    <w:basedOn w:val="a3"/>
    <w:uiPriority w:val="99"/>
    <w:rsid w:val="00272EAB"/>
    <w:pPr>
      <w:pBdr>
        <w:top w:val="single" w:sz="8" w:space="0" w:color="auto"/>
        <w:left w:val="single" w:sz="8" w:space="0" w:color="auto"/>
        <w:right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73">
    <w:name w:val="xl173"/>
    <w:basedOn w:val="a3"/>
    <w:uiPriority w:val="99"/>
    <w:rsid w:val="00272EAB"/>
    <w:pPr>
      <w:pBdr>
        <w:left w:val="single" w:sz="8" w:space="0" w:color="auto"/>
        <w:right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74">
    <w:name w:val="xl174"/>
    <w:basedOn w:val="a3"/>
    <w:uiPriority w:val="99"/>
    <w:rsid w:val="00272EAB"/>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75">
    <w:name w:val="xl175"/>
    <w:basedOn w:val="a3"/>
    <w:uiPriority w:val="99"/>
    <w:rsid w:val="00272EAB"/>
    <w:pPr>
      <w:pBdr>
        <w:top w:val="single" w:sz="8" w:space="0" w:color="auto"/>
        <w:left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76">
    <w:name w:val="xl176"/>
    <w:basedOn w:val="a3"/>
    <w:uiPriority w:val="99"/>
    <w:rsid w:val="00272EAB"/>
    <w:pPr>
      <w:pBdr>
        <w:top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77">
    <w:name w:val="xl177"/>
    <w:basedOn w:val="a3"/>
    <w:uiPriority w:val="99"/>
    <w:rsid w:val="00272EAB"/>
    <w:pPr>
      <w:pBdr>
        <w:top w:val="single" w:sz="8" w:space="0" w:color="auto"/>
        <w:right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78">
    <w:name w:val="xl178"/>
    <w:basedOn w:val="a3"/>
    <w:uiPriority w:val="99"/>
    <w:rsid w:val="00272EAB"/>
    <w:pPr>
      <w:pBdr>
        <w:top w:val="single" w:sz="8" w:space="0" w:color="auto"/>
        <w:bottom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79">
    <w:name w:val="xl179"/>
    <w:basedOn w:val="a3"/>
    <w:uiPriority w:val="99"/>
    <w:rsid w:val="00272EA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80">
    <w:name w:val="xl180"/>
    <w:basedOn w:val="a3"/>
    <w:uiPriority w:val="99"/>
    <w:rsid w:val="00272EAB"/>
    <w:pPr>
      <w:pBdr>
        <w:left w:val="single" w:sz="8" w:space="0" w:color="auto"/>
      </w:pBdr>
      <w:spacing w:before="100" w:beforeAutospacing="1" w:after="100" w:afterAutospacing="1" w:line="240" w:lineRule="auto"/>
      <w:jc w:val="center"/>
    </w:pPr>
    <w:rPr>
      <w:rFonts w:ascii="Arial" w:hAnsi="Arial" w:cs="Arial"/>
      <w:b/>
      <w:bCs/>
      <w:sz w:val="10"/>
      <w:szCs w:val="10"/>
      <w:lang w:eastAsia="ru-RU"/>
    </w:rPr>
  </w:style>
  <w:style w:type="paragraph" w:customStyle="1" w:styleId="xl181">
    <w:name w:val="xl181"/>
    <w:basedOn w:val="a3"/>
    <w:uiPriority w:val="99"/>
    <w:rsid w:val="00272EAB"/>
    <w:pPr>
      <w:pBdr>
        <w:top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2">
    <w:name w:val="xl182"/>
    <w:basedOn w:val="a3"/>
    <w:uiPriority w:val="99"/>
    <w:rsid w:val="00272EAB"/>
    <w:pPr>
      <w:spacing w:before="100" w:beforeAutospacing="1" w:after="100" w:afterAutospacing="1" w:line="240" w:lineRule="auto"/>
      <w:jc w:val="center"/>
    </w:pPr>
    <w:rPr>
      <w:rFonts w:ascii="Arial" w:hAnsi="Arial" w:cs="Arial"/>
      <w:sz w:val="10"/>
      <w:szCs w:val="10"/>
      <w:lang w:eastAsia="ru-RU"/>
    </w:rPr>
  </w:style>
  <w:style w:type="paragraph" w:customStyle="1" w:styleId="xl183">
    <w:name w:val="xl183"/>
    <w:basedOn w:val="a3"/>
    <w:uiPriority w:val="99"/>
    <w:rsid w:val="00272EAB"/>
    <w:pPr>
      <w:pBdr>
        <w:bottom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4">
    <w:name w:val="xl184"/>
    <w:basedOn w:val="a3"/>
    <w:uiPriority w:val="99"/>
    <w:rsid w:val="00272EAB"/>
    <w:pPr>
      <w:pBdr>
        <w:left w:val="single" w:sz="4"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5">
    <w:name w:val="xl185"/>
    <w:basedOn w:val="a3"/>
    <w:uiPriority w:val="99"/>
    <w:rsid w:val="00272EAB"/>
    <w:pPr>
      <w:pBdr>
        <w:left w:val="single" w:sz="4" w:space="0" w:color="auto"/>
        <w:bottom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6">
    <w:name w:val="xl186"/>
    <w:basedOn w:val="a3"/>
    <w:uiPriority w:val="99"/>
    <w:rsid w:val="00272EAB"/>
    <w:pPr>
      <w:pBdr>
        <w:top w:val="single" w:sz="8" w:space="0" w:color="auto"/>
        <w:left w:val="single" w:sz="8" w:space="0" w:color="auto"/>
        <w:bottom w:val="single" w:sz="4"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7">
    <w:name w:val="xl187"/>
    <w:basedOn w:val="a3"/>
    <w:uiPriority w:val="99"/>
    <w:rsid w:val="00272EAB"/>
    <w:pPr>
      <w:pBdr>
        <w:top w:val="single" w:sz="8" w:space="0" w:color="auto"/>
        <w:bottom w:val="single" w:sz="4"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8">
    <w:name w:val="xl188"/>
    <w:basedOn w:val="a3"/>
    <w:uiPriority w:val="99"/>
    <w:rsid w:val="00272EAB"/>
    <w:pPr>
      <w:pBdr>
        <w:top w:val="single" w:sz="8" w:space="0" w:color="auto"/>
        <w:bottom w:val="single" w:sz="4" w:space="0" w:color="auto"/>
        <w:right w:val="single" w:sz="8" w:space="0" w:color="auto"/>
      </w:pBdr>
      <w:spacing w:before="100" w:beforeAutospacing="1" w:after="100" w:afterAutospacing="1" w:line="240" w:lineRule="auto"/>
      <w:jc w:val="center"/>
    </w:pPr>
    <w:rPr>
      <w:rFonts w:ascii="Arial" w:hAnsi="Arial" w:cs="Arial"/>
      <w:sz w:val="10"/>
      <w:szCs w:val="10"/>
      <w:lang w:eastAsia="ru-RU"/>
    </w:rPr>
  </w:style>
  <w:style w:type="paragraph" w:customStyle="1" w:styleId="xl189">
    <w:name w:val="xl189"/>
    <w:basedOn w:val="a3"/>
    <w:uiPriority w:val="99"/>
    <w:rsid w:val="00272EAB"/>
    <w:pPr>
      <w:pBdr>
        <w:top w:val="single" w:sz="8" w:space="0" w:color="auto"/>
        <w:right w:val="single" w:sz="8" w:space="0" w:color="auto"/>
      </w:pBdr>
      <w:spacing w:before="100" w:beforeAutospacing="1" w:after="100" w:afterAutospacing="1" w:line="240" w:lineRule="auto"/>
      <w:jc w:val="center"/>
    </w:pPr>
    <w:rPr>
      <w:rFonts w:ascii="Arial" w:hAnsi="Arial" w:cs="Arial"/>
      <w:b/>
      <w:bCs/>
      <w:sz w:val="16"/>
      <w:szCs w:val="16"/>
      <w:lang w:eastAsia="ru-RU"/>
    </w:rPr>
  </w:style>
  <w:style w:type="paragraph" w:customStyle="1" w:styleId="xl190">
    <w:name w:val="xl190"/>
    <w:basedOn w:val="a3"/>
    <w:uiPriority w:val="99"/>
    <w:rsid w:val="00272EAB"/>
    <w:pPr>
      <w:pBdr>
        <w:top w:val="single" w:sz="8" w:space="0" w:color="auto"/>
        <w:bottom w:val="single" w:sz="8" w:space="0" w:color="auto"/>
      </w:pBdr>
      <w:spacing w:before="100" w:beforeAutospacing="1" w:after="100" w:afterAutospacing="1" w:line="240" w:lineRule="auto"/>
      <w:jc w:val="center"/>
    </w:pPr>
    <w:rPr>
      <w:rFonts w:ascii="Arial" w:hAnsi="Arial" w:cs="Arial"/>
      <w:b/>
      <w:bCs/>
      <w:sz w:val="16"/>
      <w:szCs w:val="16"/>
      <w:lang w:eastAsia="ru-RU"/>
    </w:rPr>
  </w:style>
  <w:style w:type="paragraph" w:customStyle="1" w:styleId="xl191">
    <w:name w:val="xl191"/>
    <w:basedOn w:val="a3"/>
    <w:uiPriority w:val="99"/>
    <w:rsid w:val="00272EA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6"/>
      <w:szCs w:val="16"/>
      <w:lang w:eastAsia="ru-RU"/>
    </w:rPr>
  </w:style>
  <w:style w:type="paragraph" w:customStyle="1" w:styleId="2121">
    <w:name w:val="Знак Знак Знак Знак Знак Знак Знак Знак Знак Знак Знак Знак2 Знак Знак Знак1 Знак2"/>
    <w:basedOn w:val="a3"/>
    <w:uiPriority w:val="99"/>
    <w:rsid w:val="00272EAB"/>
    <w:pPr>
      <w:spacing w:after="160" w:line="240" w:lineRule="exact"/>
      <w:jc w:val="both"/>
    </w:pPr>
    <w:rPr>
      <w:rFonts w:ascii="Verdana" w:hAnsi="Verdana" w:cs="Arial"/>
      <w:sz w:val="20"/>
      <w:szCs w:val="20"/>
      <w:lang w:val="en-US"/>
    </w:rPr>
  </w:style>
  <w:style w:type="paragraph" w:customStyle="1" w:styleId="2113">
    <w:name w:val="Знак Знак Знак Знак Знак Знак Знак Знак Знак Знак Знак Знак2 Знак Знак Знак1 Знак1"/>
    <w:basedOn w:val="a3"/>
    <w:uiPriority w:val="99"/>
    <w:rsid w:val="00272EAB"/>
    <w:pPr>
      <w:spacing w:after="160" w:line="240" w:lineRule="exact"/>
      <w:jc w:val="both"/>
    </w:pPr>
    <w:rPr>
      <w:rFonts w:ascii="Verdana" w:hAnsi="Verdana" w:cs="Arial"/>
      <w:sz w:val="20"/>
      <w:szCs w:val="20"/>
      <w:lang w:val="en-US"/>
    </w:rPr>
  </w:style>
  <w:style w:type="character" w:customStyle="1" w:styleId="s101">
    <w:name w:val="s_101"/>
    <w:basedOn w:val="a4"/>
    <w:rsid w:val="00272EAB"/>
    <w:rPr>
      <w:b/>
      <w:bCs/>
      <w:strike w:val="0"/>
      <w:dstrike w:val="0"/>
      <w:color w:val="26282F"/>
      <w:sz w:val="26"/>
      <w:szCs w:val="26"/>
      <w:u w:val="none"/>
      <w:effect w:val="none"/>
    </w:rPr>
  </w:style>
  <w:style w:type="paragraph" w:customStyle="1" w:styleId="11f">
    <w:name w:val="Таблица 11"/>
    <w:basedOn w:val="a3"/>
    <w:uiPriority w:val="99"/>
    <w:qFormat/>
    <w:rsid w:val="00272EAB"/>
    <w:pPr>
      <w:spacing w:after="0" w:line="240" w:lineRule="auto"/>
      <w:jc w:val="center"/>
    </w:pPr>
    <w:rPr>
      <w:szCs w:val="20"/>
      <w:lang w:eastAsia="ru-RU"/>
    </w:rPr>
  </w:style>
  <w:style w:type="paragraph" w:customStyle="1" w:styleId="Style10">
    <w:name w:val="Style10"/>
    <w:basedOn w:val="a3"/>
    <w:uiPriority w:val="99"/>
    <w:rsid w:val="00272EAB"/>
    <w:pPr>
      <w:spacing w:after="0" w:line="206" w:lineRule="exact"/>
      <w:ind w:firstLine="542"/>
      <w:jc w:val="both"/>
    </w:pPr>
    <w:rPr>
      <w:rFonts w:ascii="Arial Narrow" w:eastAsia="Arial Narrow" w:hAnsi="Arial Narrow" w:cs="Arial Narrow"/>
      <w:sz w:val="20"/>
      <w:szCs w:val="20"/>
      <w:lang w:eastAsia="ru-RU"/>
    </w:rPr>
  </w:style>
  <w:style w:type="paragraph" w:customStyle="1" w:styleId="Style102">
    <w:name w:val="Style102"/>
    <w:basedOn w:val="a3"/>
    <w:uiPriority w:val="99"/>
    <w:rsid w:val="00272EAB"/>
    <w:pPr>
      <w:spacing w:after="0" w:line="240" w:lineRule="auto"/>
    </w:pPr>
    <w:rPr>
      <w:rFonts w:ascii="Arial Narrow" w:eastAsia="Arial Narrow" w:hAnsi="Arial Narrow" w:cs="Arial Narrow"/>
      <w:sz w:val="20"/>
      <w:szCs w:val="20"/>
      <w:lang w:eastAsia="ru-RU"/>
    </w:rPr>
  </w:style>
  <w:style w:type="paragraph" w:customStyle="1" w:styleId="Style569">
    <w:name w:val="Style569"/>
    <w:basedOn w:val="a3"/>
    <w:uiPriority w:val="99"/>
    <w:rsid w:val="00272EAB"/>
    <w:pPr>
      <w:spacing w:after="0" w:line="206" w:lineRule="exact"/>
      <w:jc w:val="center"/>
    </w:pPr>
    <w:rPr>
      <w:rFonts w:ascii="Arial Narrow" w:eastAsia="Arial Narrow" w:hAnsi="Arial Narrow" w:cs="Arial Narrow"/>
      <w:sz w:val="20"/>
      <w:szCs w:val="20"/>
      <w:lang w:eastAsia="ru-RU"/>
    </w:rPr>
  </w:style>
  <w:style w:type="paragraph" w:customStyle="1" w:styleId="Style197">
    <w:name w:val="Style197"/>
    <w:basedOn w:val="a3"/>
    <w:uiPriority w:val="99"/>
    <w:rsid w:val="00272EAB"/>
    <w:pPr>
      <w:spacing w:after="0" w:line="206" w:lineRule="exact"/>
    </w:pPr>
    <w:rPr>
      <w:rFonts w:ascii="Arial Narrow" w:eastAsia="Arial Narrow" w:hAnsi="Arial Narrow" w:cs="Arial Narrow"/>
      <w:sz w:val="20"/>
      <w:szCs w:val="20"/>
      <w:lang w:eastAsia="ru-RU"/>
    </w:rPr>
  </w:style>
  <w:style w:type="paragraph" w:customStyle="1" w:styleId="Style194">
    <w:name w:val="Style194"/>
    <w:basedOn w:val="a3"/>
    <w:uiPriority w:val="99"/>
    <w:rsid w:val="00272EAB"/>
    <w:pPr>
      <w:spacing w:after="0" w:line="206" w:lineRule="exact"/>
      <w:jc w:val="center"/>
    </w:pPr>
    <w:rPr>
      <w:rFonts w:ascii="Arial Narrow" w:eastAsia="Arial Narrow" w:hAnsi="Arial Narrow" w:cs="Arial Narrow"/>
      <w:sz w:val="20"/>
      <w:szCs w:val="20"/>
      <w:lang w:eastAsia="ru-RU"/>
    </w:rPr>
  </w:style>
  <w:style w:type="paragraph" w:customStyle="1" w:styleId="Style243">
    <w:name w:val="Style243"/>
    <w:basedOn w:val="a3"/>
    <w:uiPriority w:val="99"/>
    <w:rsid w:val="00272EAB"/>
    <w:pPr>
      <w:spacing w:after="0" w:line="206" w:lineRule="exact"/>
    </w:pPr>
    <w:rPr>
      <w:rFonts w:ascii="Arial Narrow" w:eastAsia="Arial Narrow" w:hAnsi="Arial Narrow" w:cs="Arial Narrow"/>
      <w:sz w:val="20"/>
      <w:szCs w:val="20"/>
      <w:lang w:eastAsia="ru-RU"/>
    </w:rPr>
  </w:style>
  <w:style w:type="paragraph" w:customStyle="1" w:styleId="Style592">
    <w:name w:val="Style592"/>
    <w:basedOn w:val="a3"/>
    <w:uiPriority w:val="99"/>
    <w:rsid w:val="00272EAB"/>
    <w:pPr>
      <w:spacing w:after="0" w:line="398" w:lineRule="exact"/>
      <w:jc w:val="center"/>
    </w:pPr>
    <w:rPr>
      <w:rFonts w:ascii="Arial Narrow" w:eastAsia="Arial Narrow" w:hAnsi="Arial Narrow" w:cs="Arial Narrow"/>
      <w:sz w:val="20"/>
      <w:szCs w:val="20"/>
      <w:lang w:eastAsia="ru-RU"/>
    </w:rPr>
  </w:style>
  <w:style w:type="character" w:customStyle="1" w:styleId="CharStyle50">
    <w:name w:val="CharStyle50"/>
    <w:basedOn w:val="a4"/>
    <w:rsid w:val="00272EAB"/>
    <w:rPr>
      <w:rFonts w:ascii="Arial Narrow" w:eastAsia="Arial Narrow" w:hAnsi="Arial Narrow" w:cs="Arial Narrow"/>
      <w:b/>
      <w:bCs/>
      <w:i w:val="0"/>
      <w:iCs w:val="0"/>
      <w:smallCaps w:val="0"/>
      <w:sz w:val="16"/>
      <w:szCs w:val="16"/>
    </w:rPr>
  </w:style>
  <w:style w:type="character" w:customStyle="1" w:styleId="CharStyle67">
    <w:name w:val="CharStyle67"/>
    <w:basedOn w:val="a4"/>
    <w:rsid w:val="00272EAB"/>
    <w:rPr>
      <w:rFonts w:ascii="Arial Narrow" w:eastAsia="Arial Narrow" w:hAnsi="Arial Narrow" w:cs="Arial Narrow"/>
      <w:b w:val="0"/>
      <w:bCs w:val="0"/>
      <w:i w:val="0"/>
      <w:iCs w:val="0"/>
      <w:smallCaps w:val="0"/>
      <w:sz w:val="16"/>
      <w:szCs w:val="16"/>
    </w:rPr>
  </w:style>
  <w:style w:type="paragraph" w:customStyle="1" w:styleId="CaptionCharCharChar1CharCharChar1">
    <w:name w:val="Caption Char Char Char1 Char Char Char1"/>
    <w:basedOn w:val="a3"/>
    <w:next w:val="a3"/>
    <w:uiPriority w:val="99"/>
    <w:unhideWhenUsed/>
    <w:qFormat/>
    <w:rsid w:val="00272EAB"/>
    <w:pPr>
      <w:spacing w:after="0" w:line="240" w:lineRule="auto"/>
      <w:jc w:val="center"/>
    </w:pPr>
    <w:rPr>
      <w:rFonts w:ascii="Arial" w:eastAsia="Calibri" w:hAnsi="Arial" w:cs="Arial"/>
    </w:rPr>
  </w:style>
  <w:style w:type="paragraph" w:customStyle="1" w:styleId="1ff1">
    <w:name w:val="Список1"/>
    <w:basedOn w:val="a3"/>
    <w:next w:val="afff2"/>
    <w:uiPriority w:val="99"/>
    <w:unhideWhenUsed/>
    <w:rsid w:val="00272EAB"/>
    <w:pPr>
      <w:spacing w:after="0" w:line="240" w:lineRule="auto"/>
      <w:ind w:firstLine="567"/>
      <w:contextualSpacing/>
      <w:jc w:val="both"/>
    </w:pPr>
    <w:rPr>
      <w:rFonts w:eastAsia="Calibri"/>
    </w:rPr>
  </w:style>
  <w:style w:type="paragraph" w:customStyle="1" w:styleId="1ff2">
    <w:name w:val="Маркированный список1"/>
    <w:basedOn w:val="afff2"/>
    <w:next w:val="a2"/>
    <w:uiPriority w:val="99"/>
    <w:unhideWhenUsed/>
    <w:rsid w:val="00272EAB"/>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315">
    <w:name w:val="Список 31"/>
    <w:basedOn w:val="afff2"/>
    <w:next w:val="37"/>
    <w:uiPriority w:val="99"/>
    <w:unhideWhenUsed/>
    <w:rsid w:val="00272EAB"/>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418">
    <w:name w:val="Список 41"/>
    <w:basedOn w:val="afff2"/>
    <w:next w:val="43"/>
    <w:uiPriority w:val="99"/>
    <w:unhideWhenUsed/>
    <w:rsid w:val="00272EAB"/>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515">
    <w:name w:val="Список 51"/>
    <w:basedOn w:val="afff2"/>
    <w:next w:val="54"/>
    <w:uiPriority w:val="99"/>
    <w:unhideWhenUsed/>
    <w:rsid w:val="00272EAB"/>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b">
    <w:name w:val="Маркированный список 21"/>
    <w:basedOn w:val="a2"/>
    <w:next w:val="2e"/>
    <w:autoRedefine/>
    <w:uiPriority w:val="99"/>
    <w:unhideWhenUsed/>
    <w:rsid w:val="00272EAB"/>
    <w:pPr>
      <w:widowControl/>
      <w:numPr>
        <w:numId w:val="0"/>
      </w:numPr>
      <w:pBdr>
        <w:top w:val="single" w:sz="8" w:space="0" w:color="auto"/>
        <w:bottom w:val="single" w:sz="4" w:space="0" w:color="auto"/>
        <w:right w:val="single" w:sz="4" w:space="0" w:color="auto"/>
      </w:pBdr>
      <w:tabs>
        <w:tab w:val="clear" w:pos="855"/>
        <w:tab w:val="clear" w:pos="993"/>
        <w:tab w:val="num" w:pos="786"/>
      </w:tabs>
      <w:adjustRightInd/>
      <w:spacing w:before="100" w:beforeAutospacing="1" w:after="100" w:afterAutospacing="1"/>
      <w:jc w:val="center"/>
      <w:textAlignment w:val="center"/>
    </w:pPr>
    <w:rPr>
      <w:rFonts w:cs="Arial"/>
      <w:color w:val="000000"/>
      <w:spacing w:val="0"/>
      <w:sz w:val="24"/>
      <w:szCs w:val="24"/>
    </w:rPr>
  </w:style>
  <w:style w:type="paragraph" w:customStyle="1" w:styleId="TabelTekstCharCharCharChar1">
    <w:name w:val="TabelTekst Char Char Char Char1"/>
    <w:basedOn w:val="a3"/>
    <w:next w:val="afe"/>
    <w:uiPriority w:val="99"/>
    <w:unhideWhenUsed/>
    <w:rsid w:val="00272EAB"/>
    <w:pPr>
      <w:spacing w:after="0" w:line="360" w:lineRule="auto"/>
    </w:pPr>
    <w:rPr>
      <w:rFonts w:eastAsia="Calibri"/>
    </w:rPr>
  </w:style>
  <w:style w:type="paragraph" w:customStyle="1" w:styleId="1ff3">
    <w:name w:val="Продолжение списка1"/>
    <w:basedOn w:val="afff2"/>
    <w:next w:val="affffc"/>
    <w:uiPriority w:val="99"/>
    <w:unhideWhenUsed/>
    <w:rsid w:val="00272EAB"/>
    <w:pPr>
      <w:pBdr>
        <w:top w:val="single" w:sz="4" w:space="0" w:color="auto"/>
        <w:left w:val="single" w:sz="4" w:space="0" w:color="auto"/>
        <w:bottom w:val="single" w:sz="8" w:space="0" w:color="auto"/>
        <w:right w:val="single" w:sz="8" w:space="0" w:color="auto"/>
      </w:pBdr>
      <w:spacing w:before="100" w:beforeAutospacing="1" w:after="100" w:afterAutospacing="1"/>
      <w:ind w:firstLine="0"/>
      <w:contextualSpacing w:val="0"/>
      <w:jc w:val="center"/>
      <w:textAlignment w:val="center"/>
    </w:pPr>
    <w:rPr>
      <w:rFonts w:ascii="Arial" w:eastAsia="Times New Roman" w:hAnsi="Arial" w:cs="Arial"/>
      <w:color w:val="000000"/>
      <w:sz w:val="24"/>
      <w:szCs w:val="24"/>
    </w:rPr>
  </w:style>
  <w:style w:type="paragraph" w:customStyle="1" w:styleId="21c">
    <w:name w:val="Продолжение списка 21"/>
    <w:basedOn w:val="affffc"/>
    <w:next w:val="2f2"/>
    <w:uiPriority w:val="99"/>
    <w:unhideWhenUsed/>
    <w:rsid w:val="00272EAB"/>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316">
    <w:name w:val="Продолжение списка 31"/>
    <w:basedOn w:val="affffc"/>
    <w:next w:val="3a"/>
    <w:uiPriority w:val="99"/>
    <w:unhideWhenUsed/>
    <w:rsid w:val="00272EAB"/>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419">
    <w:name w:val="Продолжение списка 41"/>
    <w:basedOn w:val="affffc"/>
    <w:next w:val="47"/>
    <w:uiPriority w:val="99"/>
    <w:unhideWhenUsed/>
    <w:rsid w:val="00272EAB"/>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516">
    <w:name w:val="Продолжение списка 51"/>
    <w:basedOn w:val="affffc"/>
    <w:next w:val="58"/>
    <w:uiPriority w:val="99"/>
    <w:unhideWhenUsed/>
    <w:rsid w:val="00272EAB"/>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jc w:val="center"/>
      <w:textAlignment w:val="center"/>
    </w:pPr>
    <w:rPr>
      <w:rFonts w:eastAsia="Times New Roman" w:cs="Arial"/>
      <w:color w:val="000000"/>
      <w:spacing w:val="0"/>
      <w:sz w:val="24"/>
      <w:szCs w:val="24"/>
      <w:lang w:eastAsia="ru-RU"/>
    </w:rPr>
  </w:style>
  <w:style w:type="paragraph" w:customStyle="1" w:styleId="1ff4">
    <w:name w:val="Красная строка1"/>
    <w:basedOn w:val="afe"/>
    <w:next w:val="afffff6"/>
    <w:uiPriority w:val="99"/>
    <w:unhideWhenUsed/>
    <w:rsid w:val="00272EAB"/>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sz w:val="24"/>
      <w:szCs w:val="24"/>
    </w:rPr>
  </w:style>
  <w:style w:type="character" w:customStyle="1" w:styleId="2ff5">
    <w:name w:val="Основной текст Знак2"/>
    <w:basedOn w:val="a4"/>
    <w:uiPriority w:val="99"/>
    <w:semiHidden/>
    <w:rsid w:val="00272EAB"/>
    <w:rPr>
      <w:rFonts w:ascii="Arial" w:hAnsi="Arial" w:cs="Arial"/>
      <w:sz w:val="22"/>
      <w:szCs w:val="22"/>
      <w:lang w:eastAsia="en-US"/>
    </w:rPr>
  </w:style>
  <w:style w:type="character" w:customStyle="1" w:styleId="1ff5">
    <w:name w:val="Красная строка Знак1"/>
    <w:basedOn w:val="aff"/>
    <w:uiPriority w:val="99"/>
    <w:rsid w:val="00272EAB"/>
    <w:rPr>
      <w:rFonts w:ascii="Arial" w:hAnsi="Arial" w:cs="Arial"/>
    </w:rPr>
  </w:style>
  <w:style w:type="table" w:customStyle="1" w:styleId="1116">
    <w:name w:val="Классическая таблица 111"/>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272EAB"/>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0">
    <w:name w:val="Сетка таблицы 511"/>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272EAB"/>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Папушкин11"/>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uiPriority w:val="99"/>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272EAB"/>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1">
    <w:name w:val="Столбцы таблицы 511"/>
    <w:uiPriority w:val="99"/>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
    <w:name w:val="Столбцы таблицы 211"/>
    <w:uiPriority w:val="99"/>
    <w:rsid w:val="00272EAB"/>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
    <w:name w:val="Таблица-список 211"/>
    <w:uiPriority w:val="99"/>
    <w:rsid w:val="00272EAB"/>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f1">
    <w:name w:val="Современная таблица11"/>
    <w:uiPriority w:val="99"/>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2">
    <w:name w:val="Средний список 11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272EAB"/>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
    <w:name w:val="Простая таблица 211"/>
    <w:uiPriority w:val="99"/>
    <w:rsid w:val="00272EAB"/>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f2">
    <w:name w:val="Стандартная таблица11"/>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Простая таблица 111"/>
    <w:uiPriority w:val="99"/>
    <w:rsid w:val="00272EAB"/>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6">
    <w:name w:val="Изящная таблица 211"/>
    <w:uiPriority w:val="99"/>
    <w:rsid w:val="00272EAB"/>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uiPriority w:val="99"/>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Изящная таблица 111"/>
    <w:uiPriority w:val="99"/>
    <w:rsid w:val="00272EAB"/>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7">
    <w:name w:val="Классическая таблица 211"/>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uiPriority w:val="99"/>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8">
    <w:name w:val="Сетка таблицы 211"/>
    <w:uiPriority w:val="99"/>
    <w:rsid w:val="00272EAB"/>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9">
    <w:name w:val="Сетка таблицы 111"/>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
    <w:name w:val="Простая таблица 311"/>
    <w:uiPriority w:val="99"/>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72EAB"/>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4">
    <w:name w:val="рпдлпжлопж11"/>
    <w:uiPriority w:val="99"/>
    <w:rsid w:val="00272EAB"/>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6"/>
    <w:uiPriority w:val="99"/>
    <w:semiHidden/>
    <w:unhideWhenUsed/>
    <w:rsid w:val="00272EAB"/>
  </w:style>
  <w:style w:type="table" w:customStyle="1" w:styleId="1310">
    <w:name w:val="Сетка таблицы131"/>
    <w:basedOn w:val="a5"/>
    <w:next w:val="a7"/>
    <w:uiPriority w:val="9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Абзац списка9"/>
    <w:basedOn w:val="a3"/>
    <w:uiPriority w:val="99"/>
    <w:rsid w:val="00272EAB"/>
    <w:pPr>
      <w:ind w:left="720"/>
    </w:pPr>
  </w:style>
  <w:style w:type="paragraph" w:customStyle="1" w:styleId="Style14">
    <w:name w:val="Style14"/>
    <w:basedOn w:val="a3"/>
    <w:uiPriority w:val="99"/>
    <w:rsid w:val="00272EAB"/>
    <w:pPr>
      <w:widowControl w:val="0"/>
      <w:autoSpaceDE w:val="0"/>
      <w:autoSpaceDN w:val="0"/>
      <w:adjustRightInd w:val="0"/>
      <w:spacing w:after="0" w:line="418" w:lineRule="exact"/>
      <w:ind w:firstLine="581"/>
      <w:jc w:val="both"/>
    </w:pPr>
    <w:rPr>
      <w:rFonts w:ascii="Arial" w:hAnsi="Arial" w:cs="Arial"/>
      <w:sz w:val="24"/>
      <w:szCs w:val="24"/>
      <w:lang w:eastAsia="ru-RU"/>
    </w:rPr>
  </w:style>
  <w:style w:type="character" w:customStyle="1" w:styleId="FontStyle21">
    <w:name w:val="Font Style21"/>
    <w:basedOn w:val="a4"/>
    <w:uiPriority w:val="99"/>
    <w:rsid w:val="00272EAB"/>
    <w:rPr>
      <w:rFonts w:ascii="Arial" w:hAnsi="Arial" w:cs="Arial"/>
      <w:sz w:val="22"/>
      <w:szCs w:val="22"/>
    </w:rPr>
  </w:style>
  <w:style w:type="paragraph" w:customStyle="1" w:styleId="Style1">
    <w:name w:val="Style1"/>
    <w:basedOn w:val="a3"/>
    <w:uiPriority w:val="99"/>
    <w:rsid w:val="00272EAB"/>
    <w:pPr>
      <w:widowControl w:val="0"/>
      <w:autoSpaceDE w:val="0"/>
      <w:autoSpaceDN w:val="0"/>
      <w:adjustRightInd w:val="0"/>
      <w:spacing w:after="0" w:line="240" w:lineRule="auto"/>
    </w:pPr>
    <w:rPr>
      <w:rFonts w:ascii="Arial" w:hAnsi="Arial" w:cs="Arial"/>
      <w:sz w:val="24"/>
      <w:szCs w:val="24"/>
      <w:lang w:eastAsia="ru-RU"/>
    </w:rPr>
  </w:style>
  <w:style w:type="paragraph" w:customStyle="1" w:styleId="Style6">
    <w:name w:val="Style6"/>
    <w:basedOn w:val="a3"/>
    <w:uiPriority w:val="99"/>
    <w:rsid w:val="00272EAB"/>
    <w:pPr>
      <w:widowControl w:val="0"/>
      <w:autoSpaceDE w:val="0"/>
      <w:autoSpaceDN w:val="0"/>
      <w:adjustRightInd w:val="0"/>
      <w:spacing w:after="0" w:line="206" w:lineRule="exact"/>
      <w:ind w:firstLine="307"/>
    </w:pPr>
    <w:rPr>
      <w:rFonts w:ascii="Arial" w:hAnsi="Arial" w:cs="Arial"/>
      <w:sz w:val="24"/>
      <w:szCs w:val="24"/>
      <w:lang w:eastAsia="ru-RU"/>
    </w:rPr>
  </w:style>
  <w:style w:type="paragraph" w:customStyle="1" w:styleId="Style7">
    <w:name w:val="Style7"/>
    <w:basedOn w:val="a3"/>
    <w:uiPriority w:val="99"/>
    <w:rsid w:val="00272EAB"/>
    <w:pPr>
      <w:widowControl w:val="0"/>
      <w:autoSpaceDE w:val="0"/>
      <w:autoSpaceDN w:val="0"/>
      <w:adjustRightInd w:val="0"/>
      <w:spacing w:after="0" w:line="240" w:lineRule="auto"/>
    </w:pPr>
    <w:rPr>
      <w:rFonts w:ascii="Arial" w:hAnsi="Arial" w:cs="Arial"/>
      <w:sz w:val="24"/>
      <w:szCs w:val="24"/>
      <w:lang w:eastAsia="ru-RU"/>
    </w:rPr>
  </w:style>
  <w:style w:type="paragraph" w:customStyle="1" w:styleId="Style8">
    <w:name w:val="Style8"/>
    <w:basedOn w:val="a3"/>
    <w:uiPriority w:val="99"/>
    <w:rsid w:val="00272EAB"/>
    <w:pPr>
      <w:widowControl w:val="0"/>
      <w:autoSpaceDE w:val="0"/>
      <w:autoSpaceDN w:val="0"/>
      <w:adjustRightInd w:val="0"/>
      <w:spacing w:after="0" w:line="278" w:lineRule="exact"/>
      <w:ind w:firstLine="562"/>
    </w:pPr>
    <w:rPr>
      <w:rFonts w:ascii="Arial" w:hAnsi="Arial" w:cs="Arial"/>
      <w:sz w:val="24"/>
      <w:szCs w:val="24"/>
      <w:lang w:eastAsia="ru-RU"/>
    </w:rPr>
  </w:style>
  <w:style w:type="paragraph" w:customStyle="1" w:styleId="Style9">
    <w:name w:val="Style9"/>
    <w:basedOn w:val="a3"/>
    <w:uiPriority w:val="99"/>
    <w:rsid w:val="00272EAB"/>
    <w:pPr>
      <w:widowControl w:val="0"/>
      <w:autoSpaceDE w:val="0"/>
      <w:autoSpaceDN w:val="0"/>
      <w:adjustRightInd w:val="0"/>
      <w:spacing w:after="0" w:line="312" w:lineRule="exact"/>
      <w:ind w:hanging="350"/>
    </w:pPr>
    <w:rPr>
      <w:rFonts w:ascii="Arial" w:hAnsi="Arial" w:cs="Arial"/>
      <w:sz w:val="24"/>
      <w:szCs w:val="24"/>
      <w:lang w:eastAsia="ru-RU"/>
    </w:rPr>
  </w:style>
  <w:style w:type="paragraph" w:customStyle="1" w:styleId="Style11">
    <w:name w:val="Style11"/>
    <w:basedOn w:val="a3"/>
    <w:uiPriority w:val="99"/>
    <w:rsid w:val="00272EAB"/>
    <w:pPr>
      <w:widowControl w:val="0"/>
      <w:autoSpaceDE w:val="0"/>
      <w:autoSpaceDN w:val="0"/>
      <w:adjustRightInd w:val="0"/>
      <w:spacing w:after="0" w:line="206" w:lineRule="exact"/>
      <w:jc w:val="center"/>
    </w:pPr>
    <w:rPr>
      <w:rFonts w:ascii="Arial" w:hAnsi="Arial" w:cs="Arial"/>
      <w:sz w:val="24"/>
      <w:szCs w:val="24"/>
      <w:lang w:eastAsia="ru-RU"/>
    </w:rPr>
  </w:style>
  <w:style w:type="paragraph" w:customStyle="1" w:styleId="Style13">
    <w:name w:val="Style13"/>
    <w:basedOn w:val="a3"/>
    <w:uiPriority w:val="99"/>
    <w:rsid w:val="00272EAB"/>
    <w:pPr>
      <w:widowControl w:val="0"/>
      <w:autoSpaceDE w:val="0"/>
      <w:autoSpaceDN w:val="0"/>
      <w:adjustRightInd w:val="0"/>
      <w:spacing w:after="0" w:line="414" w:lineRule="exact"/>
      <w:ind w:firstLine="989"/>
      <w:jc w:val="both"/>
    </w:pPr>
    <w:rPr>
      <w:rFonts w:ascii="Arial" w:hAnsi="Arial" w:cs="Arial"/>
      <w:sz w:val="24"/>
      <w:szCs w:val="24"/>
      <w:lang w:eastAsia="ru-RU"/>
    </w:rPr>
  </w:style>
  <w:style w:type="paragraph" w:customStyle="1" w:styleId="Style15">
    <w:name w:val="Style15"/>
    <w:basedOn w:val="a3"/>
    <w:uiPriority w:val="99"/>
    <w:rsid w:val="00272EAB"/>
    <w:pPr>
      <w:widowControl w:val="0"/>
      <w:autoSpaceDE w:val="0"/>
      <w:autoSpaceDN w:val="0"/>
      <w:adjustRightInd w:val="0"/>
      <w:spacing w:after="0" w:line="414" w:lineRule="exact"/>
      <w:ind w:firstLine="854"/>
      <w:jc w:val="both"/>
    </w:pPr>
    <w:rPr>
      <w:rFonts w:ascii="Arial" w:hAnsi="Arial" w:cs="Arial"/>
      <w:sz w:val="24"/>
      <w:szCs w:val="24"/>
      <w:lang w:eastAsia="ru-RU"/>
    </w:rPr>
  </w:style>
  <w:style w:type="paragraph" w:customStyle="1" w:styleId="Style16">
    <w:name w:val="Style16"/>
    <w:basedOn w:val="a3"/>
    <w:uiPriority w:val="99"/>
    <w:rsid w:val="00272EAB"/>
    <w:pPr>
      <w:widowControl w:val="0"/>
      <w:autoSpaceDE w:val="0"/>
      <w:autoSpaceDN w:val="0"/>
      <w:adjustRightInd w:val="0"/>
      <w:spacing w:after="0" w:line="413" w:lineRule="exact"/>
      <w:ind w:firstLine="845"/>
    </w:pPr>
    <w:rPr>
      <w:rFonts w:ascii="Arial" w:hAnsi="Arial" w:cs="Arial"/>
      <w:sz w:val="24"/>
      <w:szCs w:val="24"/>
      <w:lang w:eastAsia="ru-RU"/>
    </w:rPr>
  </w:style>
  <w:style w:type="character" w:customStyle="1" w:styleId="FontStyle18">
    <w:name w:val="Font Style18"/>
    <w:basedOn w:val="a4"/>
    <w:uiPriority w:val="99"/>
    <w:rsid w:val="00272EAB"/>
    <w:rPr>
      <w:rFonts w:ascii="Arial" w:hAnsi="Arial" w:cs="Arial"/>
      <w:b/>
      <w:bCs/>
      <w:spacing w:val="-20"/>
      <w:sz w:val="30"/>
      <w:szCs w:val="30"/>
    </w:rPr>
  </w:style>
  <w:style w:type="character" w:customStyle="1" w:styleId="FontStyle20">
    <w:name w:val="Font Style20"/>
    <w:basedOn w:val="a4"/>
    <w:uiPriority w:val="99"/>
    <w:rsid w:val="00272EAB"/>
    <w:rPr>
      <w:rFonts w:ascii="Arial Narrow" w:hAnsi="Arial Narrow" w:cs="Arial Narrow"/>
      <w:b/>
      <w:bCs/>
      <w:sz w:val="14"/>
      <w:szCs w:val="14"/>
    </w:rPr>
  </w:style>
  <w:style w:type="character" w:customStyle="1" w:styleId="FontStyle22">
    <w:name w:val="Font Style22"/>
    <w:basedOn w:val="a4"/>
    <w:uiPriority w:val="99"/>
    <w:rsid w:val="00272EAB"/>
    <w:rPr>
      <w:rFonts w:ascii="Arial Narrow" w:hAnsi="Arial Narrow" w:cs="Arial Narrow"/>
      <w:sz w:val="16"/>
      <w:szCs w:val="16"/>
    </w:rPr>
  </w:style>
  <w:style w:type="character" w:customStyle="1" w:styleId="FontStyle14">
    <w:name w:val="Font Style14"/>
    <w:basedOn w:val="a4"/>
    <w:uiPriority w:val="99"/>
    <w:rsid w:val="00272EAB"/>
    <w:rPr>
      <w:rFonts w:ascii="Arial" w:hAnsi="Arial" w:cs="Arial"/>
      <w:sz w:val="22"/>
      <w:szCs w:val="22"/>
    </w:rPr>
  </w:style>
  <w:style w:type="table" w:customStyle="1" w:styleId="2420">
    <w:name w:val="Сетка таблицы24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6"/>
    <w:uiPriority w:val="99"/>
    <w:semiHidden/>
    <w:unhideWhenUsed/>
    <w:rsid w:val="00272EAB"/>
  </w:style>
  <w:style w:type="table" w:customStyle="1" w:styleId="561">
    <w:name w:val="Сетка таблицы5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
    <w:name w:val="Нет списка114"/>
    <w:next w:val="a6"/>
    <w:uiPriority w:val="99"/>
    <w:semiHidden/>
    <w:unhideWhenUsed/>
    <w:rsid w:val="00272EAB"/>
  </w:style>
  <w:style w:type="table" w:customStyle="1" w:styleId="1200">
    <w:name w:val="Сетка таблицы120"/>
    <w:basedOn w:val="a5"/>
    <w:next w:val="a7"/>
    <w:uiPriority w:val="9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Нет списка212"/>
    <w:next w:val="a6"/>
    <w:uiPriority w:val="99"/>
    <w:semiHidden/>
    <w:unhideWhenUsed/>
    <w:rsid w:val="00272EAB"/>
  </w:style>
  <w:style w:type="table" w:customStyle="1" w:styleId="163">
    <w:name w:val="Простая таблица 16"/>
    <w:basedOn w:val="a5"/>
    <w:next w:val="19"/>
    <w:uiPriority w:val="99"/>
    <w:unhideWhenUsed/>
    <w:rsid w:val="00272EAB"/>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2">
    <w:name w:val="Простая таблица 26"/>
    <w:basedOn w:val="a5"/>
    <w:next w:val="2d"/>
    <w:uiPriority w:val="99"/>
    <w:unhideWhenUsed/>
    <w:rsid w:val="00272EAB"/>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2">
    <w:name w:val="Простая таблица 36"/>
    <w:basedOn w:val="a5"/>
    <w:next w:val="3d"/>
    <w:uiPriority w:val="99"/>
    <w:unhideWhenUsed/>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4">
    <w:name w:val="Классическая таблица 16"/>
    <w:basedOn w:val="a5"/>
    <w:next w:val="17"/>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3">
    <w:name w:val="Классическая таблица 26"/>
    <w:basedOn w:val="a5"/>
    <w:next w:val="2f0"/>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4">
    <w:name w:val="Столбцы таблицы 26"/>
    <w:basedOn w:val="a5"/>
    <w:next w:val="2c"/>
    <w:uiPriority w:val="99"/>
    <w:unhideWhenUsed/>
    <w:rsid w:val="00272EAB"/>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3">
    <w:name w:val="Столбцы таблицы 36"/>
    <w:basedOn w:val="a5"/>
    <w:next w:val="39"/>
    <w:uiPriority w:val="99"/>
    <w:unhideWhenUsed/>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2">
    <w:name w:val="Столбцы таблицы 46"/>
    <w:basedOn w:val="a5"/>
    <w:next w:val="46"/>
    <w:uiPriority w:val="99"/>
    <w:unhideWhenUsed/>
    <w:rsid w:val="00272EAB"/>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2">
    <w:name w:val="Столбцы таблицы 56"/>
    <w:basedOn w:val="a5"/>
    <w:next w:val="57"/>
    <w:uiPriority w:val="99"/>
    <w:unhideWhenUsed/>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5">
    <w:name w:val="Сетка таблицы 16"/>
    <w:basedOn w:val="a5"/>
    <w:next w:val="1b"/>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5">
    <w:name w:val="Сетка таблицы 26"/>
    <w:basedOn w:val="a5"/>
    <w:next w:val="2f5"/>
    <w:uiPriority w:val="99"/>
    <w:unhideWhenUsed/>
    <w:rsid w:val="00272EAB"/>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0">
    <w:name w:val="Сетка таблицы 57"/>
    <w:basedOn w:val="a5"/>
    <w:next w:val="53"/>
    <w:uiPriority w:val="99"/>
    <w:unhideWhenUsed/>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0">
    <w:name w:val="Сетка таблицы 86"/>
    <w:basedOn w:val="a5"/>
    <w:next w:val="83"/>
    <w:uiPriority w:val="99"/>
    <w:unhideWhenUsed/>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
    <w:name w:val="Таблица-список 16"/>
    <w:basedOn w:val="a5"/>
    <w:next w:val="-1"/>
    <w:uiPriority w:val="99"/>
    <w:unhideWhenUsed/>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
    <w:name w:val="Таблица-список 26"/>
    <w:basedOn w:val="a5"/>
    <w:next w:val="-2"/>
    <w:uiPriority w:val="99"/>
    <w:unhideWhenUsed/>
    <w:rsid w:val="00272EAB"/>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6">
    <w:name w:val="Современная таблица6"/>
    <w:basedOn w:val="a5"/>
    <w:next w:val="affff6"/>
    <w:uiPriority w:val="99"/>
    <w:unhideWhenUsed/>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7">
    <w:name w:val="Изысканная таблица6"/>
    <w:basedOn w:val="a5"/>
    <w:next w:val="affff9"/>
    <w:uiPriority w:val="99"/>
    <w:unhideWhenUsed/>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8">
    <w:name w:val="Стандартная таблица6"/>
    <w:basedOn w:val="a5"/>
    <w:next w:val="affff7"/>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6">
    <w:name w:val="Изящная таблица 16"/>
    <w:basedOn w:val="a5"/>
    <w:next w:val="1a"/>
    <w:uiPriority w:val="99"/>
    <w:unhideWhenUsed/>
    <w:rsid w:val="00272EAB"/>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6">
    <w:name w:val="Изящная таблица 26"/>
    <w:basedOn w:val="a5"/>
    <w:next w:val="2f"/>
    <w:uiPriority w:val="99"/>
    <w:unhideWhenUsed/>
    <w:rsid w:val="00272EAB"/>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0">
    <w:name w:val="Веб-таблица 16"/>
    <w:basedOn w:val="a5"/>
    <w:next w:val="-10"/>
    <w:uiPriority w:val="99"/>
    <w:unhideWhenUsed/>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0">
    <w:name w:val="Веб-таблица 26"/>
    <w:basedOn w:val="a5"/>
    <w:next w:val="-20"/>
    <w:uiPriority w:val="99"/>
    <w:unhideWhenUsed/>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
    <w:name w:val="Веб-таблица 36"/>
    <w:basedOn w:val="a5"/>
    <w:next w:val="-31"/>
    <w:uiPriority w:val="99"/>
    <w:unhideWhenUsed/>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0">
    <w:name w:val="Сетка таблицы41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ветлая заливка - Акцент 36"/>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
    <w:name w:val="Средняя заливка 2 - Акцент 46"/>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9">
    <w:name w:val="Папушкин6"/>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6">
    <w:name w:val="Классическая таблица 112"/>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7">
    <w:name w:val="Папушкин12"/>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1">
    <w:name w:val="Столбцы таблицы 312"/>
    <w:uiPriority w:val="99"/>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1">
    <w:name w:val="Столбцы таблицы 412"/>
    <w:uiPriority w:val="99"/>
    <w:rsid w:val="00272EAB"/>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0">
    <w:name w:val="Столбцы таблицы 512"/>
    <w:uiPriority w:val="99"/>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uiPriority w:val="99"/>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3">
    <w:name w:val="Столбцы таблицы 212"/>
    <w:uiPriority w:val="99"/>
    <w:rsid w:val="00272EAB"/>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
    <w:name w:val="Таблица-список 212"/>
    <w:uiPriority w:val="99"/>
    <w:rsid w:val="00272EAB"/>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uiPriority w:val="99"/>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uiPriority w:val="99"/>
    <w:rsid w:val="00272EAB"/>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9">
    <w:name w:val="Стандартная таблица12"/>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Простая таблица 112"/>
    <w:uiPriority w:val="99"/>
    <w:rsid w:val="00272EAB"/>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uiPriority w:val="99"/>
    <w:rsid w:val="00272EAB"/>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uiPriority w:val="99"/>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uiPriority w:val="99"/>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uiPriority w:val="99"/>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Изящная таблица 112"/>
    <w:uiPriority w:val="99"/>
    <w:rsid w:val="00272EAB"/>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6">
    <w:name w:val="Классическая таблица 212"/>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uiPriority w:val="99"/>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uiPriority w:val="99"/>
    <w:rsid w:val="00272EAB"/>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9">
    <w:name w:val="Сетка таблицы 112"/>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
    <w:name w:val="Простая таблица 312"/>
    <w:uiPriority w:val="99"/>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
    <w:name w:val="1 / 1.1 / 1.1.8"/>
    <w:basedOn w:val="a6"/>
    <w:next w:val="111111"/>
    <w:uiPriority w:val="99"/>
    <w:unhideWhenUsed/>
    <w:rsid w:val="00272EAB"/>
    <w:pPr>
      <w:numPr>
        <w:numId w:val="8"/>
      </w:numPr>
    </w:pPr>
  </w:style>
  <w:style w:type="numbering" w:customStyle="1" w:styleId="1156">
    <w:name w:val="Нет списка115"/>
    <w:next w:val="a6"/>
    <w:uiPriority w:val="99"/>
    <w:semiHidden/>
    <w:unhideWhenUsed/>
    <w:rsid w:val="00272EAB"/>
  </w:style>
  <w:style w:type="numbering" w:customStyle="1" w:styleId="2131">
    <w:name w:val="Нет списка213"/>
    <w:next w:val="a6"/>
    <w:uiPriority w:val="99"/>
    <w:semiHidden/>
    <w:unhideWhenUsed/>
    <w:rsid w:val="00272EAB"/>
  </w:style>
  <w:style w:type="numbering" w:customStyle="1" w:styleId="3123">
    <w:name w:val="Нет списка312"/>
    <w:next w:val="a6"/>
    <w:uiPriority w:val="99"/>
    <w:semiHidden/>
    <w:unhideWhenUsed/>
    <w:rsid w:val="00272EAB"/>
  </w:style>
  <w:style w:type="numbering" w:customStyle="1" w:styleId="481">
    <w:name w:val="Нет списка48"/>
    <w:next w:val="a6"/>
    <w:semiHidden/>
    <w:rsid w:val="00272EAB"/>
  </w:style>
  <w:style w:type="numbering" w:customStyle="1" w:styleId="526">
    <w:name w:val="Нет списка52"/>
    <w:next w:val="a6"/>
    <w:uiPriority w:val="99"/>
    <w:semiHidden/>
    <w:unhideWhenUsed/>
    <w:rsid w:val="00272EAB"/>
  </w:style>
  <w:style w:type="numbering" w:customStyle="1" w:styleId="621">
    <w:name w:val="Нет списка62"/>
    <w:next w:val="a6"/>
    <w:uiPriority w:val="99"/>
    <w:semiHidden/>
    <w:unhideWhenUsed/>
    <w:rsid w:val="00272EAB"/>
  </w:style>
  <w:style w:type="table" w:customStyle="1" w:styleId="1320">
    <w:name w:val="Сетка таблицы132"/>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6"/>
    <w:uiPriority w:val="99"/>
    <w:semiHidden/>
    <w:unhideWhenUsed/>
    <w:rsid w:val="00272EAB"/>
  </w:style>
  <w:style w:type="table" w:customStyle="1" w:styleId="1212">
    <w:name w:val="Простая таблица 121"/>
    <w:basedOn w:val="a5"/>
    <w:next w:val="19"/>
    <w:uiPriority w:val="99"/>
    <w:unhideWhenUsed/>
    <w:rsid w:val="00272EAB"/>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5"/>
    <w:next w:val="2d"/>
    <w:uiPriority w:val="99"/>
    <w:unhideWhenUsed/>
    <w:rsid w:val="00272EAB"/>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0">
    <w:name w:val="Простая таблица 321"/>
    <w:basedOn w:val="a5"/>
    <w:next w:val="3d"/>
    <w:uiPriority w:val="99"/>
    <w:unhideWhenUsed/>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5"/>
    <w:next w:val="17"/>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Классическая таблица 221"/>
    <w:basedOn w:val="a5"/>
    <w:next w:val="2f0"/>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2">
    <w:name w:val="Столбцы таблицы 221"/>
    <w:basedOn w:val="a5"/>
    <w:next w:val="2c"/>
    <w:uiPriority w:val="99"/>
    <w:unhideWhenUsed/>
    <w:rsid w:val="00272EAB"/>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
    <w:name w:val="Столбцы таблицы 321"/>
    <w:basedOn w:val="a5"/>
    <w:next w:val="39"/>
    <w:uiPriority w:val="99"/>
    <w:unhideWhenUsed/>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0">
    <w:name w:val="Столбцы таблицы 421"/>
    <w:basedOn w:val="a5"/>
    <w:next w:val="46"/>
    <w:uiPriority w:val="99"/>
    <w:unhideWhenUsed/>
    <w:rsid w:val="00272EAB"/>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0">
    <w:name w:val="Столбцы таблицы 521"/>
    <w:basedOn w:val="a5"/>
    <w:next w:val="57"/>
    <w:uiPriority w:val="99"/>
    <w:unhideWhenUsed/>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4">
    <w:name w:val="Сетка таблицы 121"/>
    <w:basedOn w:val="a5"/>
    <w:next w:val="1b"/>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
    <w:name w:val="Сетка таблицы 221"/>
    <w:basedOn w:val="a5"/>
    <w:next w:val="2f5"/>
    <w:uiPriority w:val="99"/>
    <w:unhideWhenUsed/>
    <w:rsid w:val="00272EAB"/>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0">
    <w:name w:val="Сетка таблицы 531"/>
    <w:basedOn w:val="a5"/>
    <w:next w:val="53"/>
    <w:uiPriority w:val="99"/>
    <w:unhideWhenUsed/>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0">
    <w:name w:val="Сетка таблицы 821"/>
    <w:basedOn w:val="a5"/>
    <w:next w:val="83"/>
    <w:uiPriority w:val="99"/>
    <w:unhideWhenUsed/>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
    <w:name w:val="Таблица-список 121"/>
    <w:basedOn w:val="a5"/>
    <w:next w:val="-1"/>
    <w:uiPriority w:val="99"/>
    <w:unhideWhenUsed/>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
    <w:name w:val="Таблица-список 221"/>
    <w:basedOn w:val="a5"/>
    <w:next w:val="-2"/>
    <w:uiPriority w:val="99"/>
    <w:unhideWhenUsed/>
    <w:rsid w:val="00272EAB"/>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d">
    <w:name w:val="Современная таблица21"/>
    <w:basedOn w:val="a5"/>
    <w:next w:val="affff6"/>
    <w:uiPriority w:val="99"/>
    <w:unhideWhenUsed/>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e">
    <w:name w:val="Изысканная таблица21"/>
    <w:basedOn w:val="a5"/>
    <w:next w:val="affff9"/>
    <w:uiPriority w:val="99"/>
    <w:unhideWhenUsed/>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f">
    <w:name w:val="Стандартная таблица21"/>
    <w:basedOn w:val="a5"/>
    <w:next w:val="affff7"/>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5">
    <w:name w:val="Изящная таблица 121"/>
    <w:basedOn w:val="a5"/>
    <w:next w:val="1a"/>
    <w:uiPriority w:val="99"/>
    <w:unhideWhenUsed/>
    <w:rsid w:val="00272EAB"/>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4">
    <w:name w:val="Изящная таблица 221"/>
    <w:basedOn w:val="a5"/>
    <w:next w:val="2f"/>
    <w:uiPriority w:val="99"/>
    <w:unhideWhenUsed/>
    <w:rsid w:val="00272EAB"/>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0">
    <w:name w:val="Веб-таблица 121"/>
    <w:basedOn w:val="a5"/>
    <w:next w:val="-10"/>
    <w:uiPriority w:val="99"/>
    <w:unhideWhenUsed/>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0">
    <w:name w:val="Веб-таблица 221"/>
    <w:basedOn w:val="a5"/>
    <w:next w:val="-20"/>
    <w:uiPriority w:val="99"/>
    <w:unhideWhenUsed/>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
    <w:name w:val="Веб-таблица 321"/>
    <w:basedOn w:val="a5"/>
    <w:next w:val="-31"/>
    <w:uiPriority w:val="99"/>
    <w:unhideWhenUsed/>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0">
    <w:name w:val="Сетка таблицы14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ветлая заливка - Акцент 32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
    <w:name w:val="Средняя заливка 2 - Акцент 42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0">
    <w:name w:val="Сетка таблицы151"/>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Папушкин21"/>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0">
    <w:name w:val="Сетка таблицы1211"/>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
    <w:name w:val="1 / 1.1 / 1.1.22"/>
    <w:basedOn w:val="a6"/>
    <w:next w:val="111111"/>
    <w:uiPriority w:val="99"/>
    <w:unhideWhenUsed/>
    <w:rsid w:val="00272EAB"/>
  </w:style>
  <w:style w:type="numbering" w:customStyle="1" w:styleId="1216">
    <w:name w:val="Нет списка121"/>
    <w:next w:val="a6"/>
    <w:uiPriority w:val="99"/>
    <w:semiHidden/>
    <w:unhideWhenUsed/>
    <w:rsid w:val="00272EAB"/>
  </w:style>
  <w:style w:type="numbering" w:customStyle="1" w:styleId="2215">
    <w:name w:val="Нет списка221"/>
    <w:next w:val="a6"/>
    <w:uiPriority w:val="99"/>
    <w:semiHidden/>
    <w:unhideWhenUsed/>
    <w:rsid w:val="00272EAB"/>
  </w:style>
  <w:style w:type="numbering" w:customStyle="1" w:styleId="3131">
    <w:name w:val="Нет списка313"/>
    <w:next w:val="a6"/>
    <w:uiPriority w:val="99"/>
    <w:semiHidden/>
    <w:unhideWhenUsed/>
    <w:rsid w:val="00272EAB"/>
  </w:style>
  <w:style w:type="numbering" w:customStyle="1" w:styleId="4113">
    <w:name w:val="Нет списка411"/>
    <w:next w:val="a6"/>
    <w:semiHidden/>
    <w:rsid w:val="00272EAB"/>
  </w:style>
  <w:style w:type="numbering" w:customStyle="1" w:styleId="5114">
    <w:name w:val="Нет списка511"/>
    <w:next w:val="a6"/>
    <w:uiPriority w:val="99"/>
    <w:semiHidden/>
    <w:unhideWhenUsed/>
    <w:rsid w:val="00272EAB"/>
  </w:style>
  <w:style w:type="numbering" w:customStyle="1" w:styleId="6110">
    <w:name w:val="Нет списка611"/>
    <w:next w:val="a6"/>
    <w:uiPriority w:val="99"/>
    <w:semiHidden/>
    <w:unhideWhenUsed/>
    <w:rsid w:val="00272EAB"/>
  </w:style>
  <w:style w:type="numbering" w:customStyle="1" w:styleId="491">
    <w:name w:val="Нет списка49"/>
    <w:next w:val="a6"/>
    <w:uiPriority w:val="99"/>
    <w:semiHidden/>
    <w:unhideWhenUsed/>
    <w:rsid w:val="00272EAB"/>
  </w:style>
  <w:style w:type="table" w:customStyle="1" w:styleId="571">
    <w:name w:val="Сетка таблицы57"/>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6"/>
    <w:uiPriority w:val="99"/>
    <w:semiHidden/>
    <w:unhideWhenUsed/>
    <w:rsid w:val="00272EAB"/>
  </w:style>
  <w:style w:type="table" w:customStyle="1" w:styleId="600">
    <w:name w:val="Сетка таблицы60"/>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6"/>
    <w:uiPriority w:val="99"/>
    <w:semiHidden/>
    <w:unhideWhenUsed/>
    <w:rsid w:val="00272EAB"/>
  </w:style>
  <w:style w:type="numbering" w:customStyle="1" w:styleId="2141">
    <w:name w:val="Нет списка214"/>
    <w:next w:val="a6"/>
    <w:uiPriority w:val="99"/>
    <w:semiHidden/>
    <w:unhideWhenUsed/>
    <w:rsid w:val="00272EAB"/>
  </w:style>
  <w:style w:type="table" w:customStyle="1" w:styleId="172">
    <w:name w:val="Классическая таблица 17"/>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0">
    <w:name w:val="Сетка таблицы12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 58"/>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Папушкин7"/>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2">
    <w:name w:val="Столбцы таблицы 37"/>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2">
    <w:name w:val="Столбцы таблицы 47"/>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2">
    <w:name w:val="Столбцы таблицы 57"/>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2">
    <w:name w:val="Столбцы таблицы 27"/>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7">
    <w:name w:val="Современная таблица7"/>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3">
    <w:name w:val="Средний список 11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3">
    <w:name w:val="Простая таблица 27"/>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8">
    <w:name w:val="Стандартная таблица7"/>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4">
    <w:name w:val="Изящная таблица 27"/>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9">
    <w:name w:val="Изысканная таблица7"/>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4">
    <w:name w:val="Изящная таблица 17"/>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5">
    <w:name w:val="Классическая таблица 27"/>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0">
    <w:name w:val="Сетка таблицы2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 87"/>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6">
    <w:name w:val="Сетка таблицы 27"/>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5">
    <w:name w:val="Сетка таблицы 17"/>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3">
    <w:name w:val="Простая таблица 37"/>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7">
    <w:name w:val="Светлая заливка2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
    <w:name w:val="Светлая заливка113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3">
    <w:name w:val="Светлая заливка4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3">
    <w:name w:val="Светлая заливка56"/>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9">
    <w:name w:val="1 / 1.1 / 1.1.9"/>
    <w:basedOn w:val="a6"/>
    <w:next w:val="111111"/>
    <w:uiPriority w:val="99"/>
    <w:unhideWhenUsed/>
    <w:rsid w:val="00272EAB"/>
  </w:style>
  <w:style w:type="table" w:customStyle="1" w:styleId="5100">
    <w:name w:val="Сетка таблицы510"/>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Нет списка314"/>
    <w:next w:val="a6"/>
    <w:uiPriority w:val="99"/>
    <w:semiHidden/>
    <w:unhideWhenUsed/>
    <w:rsid w:val="00272EAB"/>
  </w:style>
  <w:style w:type="table" w:customStyle="1" w:styleId="960">
    <w:name w:val="Сетка таблицы96"/>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
    <w:name w:val="Нет списка410"/>
    <w:next w:val="a6"/>
    <w:uiPriority w:val="99"/>
    <w:semiHidden/>
    <w:rsid w:val="00272EAB"/>
  </w:style>
  <w:style w:type="table" w:customStyle="1" w:styleId="106">
    <w:name w:val="Сетка таблицы106"/>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6"/>
    <w:uiPriority w:val="99"/>
    <w:semiHidden/>
    <w:unhideWhenUsed/>
    <w:rsid w:val="00272EAB"/>
  </w:style>
  <w:style w:type="numbering" w:customStyle="1" w:styleId="631">
    <w:name w:val="Нет списка63"/>
    <w:next w:val="a6"/>
    <w:uiPriority w:val="99"/>
    <w:semiHidden/>
    <w:unhideWhenUsed/>
    <w:rsid w:val="00272EAB"/>
  </w:style>
  <w:style w:type="table" w:customStyle="1" w:styleId="1330">
    <w:name w:val="Сетка таблицы133"/>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4"/>
    <w:uiPriority w:val="99"/>
    <w:rsid w:val="00272EAB"/>
    <w:rPr>
      <w:rFonts w:ascii="Times New Roman" w:hAnsi="Times New Roman" w:cs="Times New Roman"/>
      <w:sz w:val="26"/>
      <w:szCs w:val="26"/>
    </w:rPr>
  </w:style>
  <w:style w:type="paragraph" w:customStyle="1" w:styleId="Style22">
    <w:name w:val="Style22"/>
    <w:basedOn w:val="a3"/>
    <w:uiPriority w:val="99"/>
    <w:rsid w:val="00272EAB"/>
    <w:pPr>
      <w:widowControl w:val="0"/>
      <w:autoSpaceDE w:val="0"/>
      <w:autoSpaceDN w:val="0"/>
      <w:adjustRightInd w:val="0"/>
      <w:spacing w:after="0" w:line="370" w:lineRule="exact"/>
      <w:ind w:firstLine="734"/>
      <w:jc w:val="both"/>
    </w:pPr>
    <w:rPr>
      <w:szCs w:val="24"/>
      <w:lang w:eastAsia="ru-RU"/>
    </w:rPr>
  </w:style>
  <w:style w:type="table" w:customStyle="1" w:styleId="1520">
    <w:name w:val="Сетка таблицы152"/>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6"/>
    <w:uiPriority w:val="99"/>
    <w:semiHidden/>
    <w:unhideWhenUsed/>
    <w:rsid w:val="00272EAB"/>
  </w:style>
  <w:style w:type="table" w:customStyle="1" w:styleId="1910">
    <w:name w:val="Сетка таблицы19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
    <w:next w:val="a6"/>
    <w:uiPriority w:val="99"/>
    <w:semiHidden/>
    <w:unhideWhenUsed/>
    <w:rsid w:val="00272EAB"/>
  </w:style>
  <w:style w:type="numbering" w:customStyle="1" w:styleId="2151">
    <w:name w:val="Нет списка215"/>
    <w:next w:val="a6"/>
    <w:uiPriority w:val="99"/>
    <w:semiHidden/>
    <w:unhideWhenUsed/>
    <w:rsid w:val="00272EAB"/>
  </w:style>
  <w:style w:type="numbering" w:customStyle="1" w:styleId="3151">
    <w:name w:val="Нет списка315"/>
    <w:next w:val="a6"/>
    <w:uiPriority w:val="99"/>
    <w:semiHidden/>
    <w:unhideWhenUsed/>
    <w:rsid w:val="00272EAB"/>
  </w:style>
  <w:style w:type="table" w:customStyle="1" w:styleId="2160">
    <w:name w:val="Сетка таблицы216"/>
    <w:basedOn w:val="a5"/>
    <w:next w:val="a7"/>
    <w:uiPriority w:val="59"/>
    <w:rsid w:val="00272EAB"/>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
    <w:name w:val="Нет списка81"/>
    <w:next w:val="a6"/>
    <w:uiPriority w:val="99"/>
    <w:semiHidden/>
    <w:rsid w:val="00272EAB"/>
  </w:style>
  <w:style w:type="table" w:customStyle="1" w:styleId="2010">
    <w:name w:val="Сетка таблицы20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9">
    <w:name w:val="Style29"/>
    <w:basedOn w:val="a3"/>
    <w:uiPriority w:val="99"/>
    <w:rsid w:val="00272EAB"/>
    <w:pPr>
      <w:widowControl w:val="0"/>
      <w:autoSpaceDE w:val="0"/>
      <w:autoSpaceDN w:val="0"/>
      <w:adjustRightInd w:val="0"/>
      <w:spacing w:after="0" w:line="370" w:lineRule="exact"/>
      <w:ind w:firstLine="706"/>
      <w:jc w:val="both"/>
    </w:pPr>
    <w:rPr>
      <w:szCs w:val="24"/>
      <w:lang w:eastAsia="ru-RU"/>
    </w:rPr>
  </w:style>
  <w:style w:type="character" w:customStyle="1" w:styleId="FontStyle86">
    <w:name w:val="Font Style86"/>
    <w:basedOn w:val="a4"/>
    <w:uiPriority w:val="99"/>
    <w:rsid w:val="00272EAB"/>
    <w:rPr>
      <w:rFonts w:ascii="Times New Roman" w:hAnsi="Times New Roman" w:cs="Times New Roman"/>
      <w:b/>
      <w:bCs/>
      <w:sz w:val="26"/>
      <w:szCs w:val="26"/>
    </w:rPr>
  </w:style>
  <w:style w:type="numbering" w:customStyle="1" w:styleId="912">
    <w:name w:val="Нет списка91"/>
    <w:next w:val="a6"/>
    <w:uiPriority w:val="99"/>
    <w:semiHidden/>
    <w:unhideWhenUsed/>
    <w:rsid w:val="00272EAB"/>
  </w:style>
  <w:style w:type="table" w:customStyle="1" w:styleId="2216">
    <w:name w:val="Сетка таблицы2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6"/>
    <w:semiHidden/>
    <w:unhideWhenUsed/>
    <w:rsid w:val="00272EAB"/>
  </w:style>
  <w:style w:type="table" w:customStyle="1" w:styleId="2310">
    <w:name w:val="Сетка таблицы2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Классическая таблица 11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0">
    <w:name w:val="Светлая заливка - Акцент 31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0">
    <w:name w:val="Сетка таблицы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 51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Папушкин1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
    <w:name w:val="Столбцы таблицы 31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
    <w:name w:val="Столбцы таблицы 41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0">
    <w:name w:val="Столбцы таблицы 51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Столбцы таблицы 21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8">
    <w:name w:val="Современная таблица1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
    <w:name w:val="Простая таблица 21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8">
    <w:name w:val="Простая таблица 11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
    <w:name w:val="Веб-таблица 31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a">
    <w:name w:val="Изысканная таблица1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9">
    <w:name w:val="Изящная таблица 11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Классическая таблица 21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0">
    <w:name w:val="Сетка таблицы 81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6">
    <w:name w:val="Сетка таблицы 21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a">
    <w:name w:val="Сетка таблицы 11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
    <w:name w:val="Простая таблица 31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Светлая заливка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0">
    <w:name w:val="Светлая заливка116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ветлая заливка3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Сетка таблицы111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6"/>
    <w:next w:val="111111"/>
    <w:uiPriority w:val="99"/>
    <w:semiHidden/>
    <w:unhideWhenUsed/>
    <w:rsid w:val="00272EAB"/>
    <w:pPr>
      <w:numPr>
        <w:numId w:val="11"/>
      </w:numPr>
    </w:pPr>
  </w:style>
  <w:style w:type="numbering" w:customStyle="1" w:styleId="11111b">
    <w:name w:val="Нет списка11111"/>
    <w:next w:val="a6"/>
    <w:uiPriority w:val="99"/>
    <w:semiHidden/>
    <w:rsid w:val="00272EAB"/>
  </w:style>
  <w:style w:type="table" w:customStyle="1" w:styleId="12120">
    <w:name w:val="Сетка таблицы121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6"/>
    <w:uiPriority w:val="99"/>
    <w:semiHidden/>
    <w:unhideWhenUsed/>
    <w:rsid w:val="00272EAB"/>
  </w:style>
  <w:style w:type="table" w:customStyle="1" w:styleId="1311">
    <w:name w:val="Сетка таблицы13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
    <w:next w:val="a6"/>
    <w:uiPriority w:val="99"/>
    <w:semiHidden/>
    <w:unhideWhenUsed/>
    <w:rsid w:val="00272EAB"/>
  </w:style>
  <w:style w:type="table" w:customStyle="1" w:styleId="1511">
    <w:name w:val="Сетка таблицы15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0">
    <w:name w:val="Сетка таблицы2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6"/>
    <w:next w:val="111111"/>
    <w:uiPriority w:val="99"/>
    <w:unhideWhenUsed/>
    <w:rsid w:val="00272EAB"/>
  </w:style>
  <w:style w:type="numbering" w:customStyle="1" w:styleId="12111">
    <w:name w:val="Нет списка1211"/>
    <w:next w:val="a6"/>
    <w:semiHidden/>
    <w:rsid w:val="00272EAB"/>
  </w:style>
  <w:style w:type="numbering" w:customStyle="1" w:styleId="21111">
    <w:name w:val="Нет списка2111"/>
    <w:next w:val="a6"/>
    <w:uiPriority w:val="99"/>
    <w:semiHidden/>
    <w:unhideWhenUsed/>
    <w:rsid w:val="00272EAB"/>
  </w:style>
  <w:style w:type="table" w:customStyle="1" w:styleId="1711">
    <w:name w:val="Сетка таблицы1711"/>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3"/>
    <w:uiPriority w:val="99"/>
    <w:rsid w:val="00272EAB"/>
    <w:pPr>
      <w:keepNext/>
      <w:keepLines/>
      <w:spacing w:before="240" w:after="240" w:line="240" w:lineRule="auto"/>
      <w:jc w:val="center"/>
    </w:pPr>
    <w:rPr>
      <w:rFonts w:ascii="Arial" w:hAnsi="Arial"/>
      <w:b/>
      <w:sz w:val="28"/>
      <w:szCs w:val="28"/>
      <w:lang w:eastAsia="ru-RU"/>
    </w:rPr>
  </w:style>
  <w:style w:type="paragraph" w:customStyle="1" w:styleId="affffffd">
    <w:name w:val="Первая строка заголовка"/>
    <w:basedOn w:val="a3"/>
    <w:uiPriority w:val="99"/>
    <w:rsid w:val="00272EAB"/>
    <w:pPr>
      <w:keepNext/>
      <w:keepLines/>
      <w:spacing w:before="960" w:after="120" w:line="240" w:lineRule="auto"/>
      <w:jc w:val="center"/>
    </w:pPr>
    <w:rPr>
      <w:rFonts w:ascii="Arial" w:hAnsi="Arial"/>
      <w:b/>
      <w:noProof/>
      <w:sz w:val="32"/>
      <w:szCs w:val="28"/>
      <w:lang w:eastAsia="ru-RU"/>
    </w:rPr>
  </w:style>
  <w:style w:type="paragraph" w:customStyle="1" w:styleId="Aacao1cionooiii">
    <w:name w:val="Aacao1 c ionooiii"/>
    <w:basedOn w:val="a3"/>
    <w:uiPriority w:val="99"/>
    <w:rsid w:val="00272EAB"/>
    <w:pPr>
      <w:spacing w:after="60" w:line="360" w:lineRule="exact"/>
      <w:ind w:firstLine="709"/>
      <w:jc w:val="both"/>
    </w:pPr>
    <w:rPr>
      <w:rFonts w:ascii="Arial" w:hAnsi="Arial"/>
      <w:sz w:val="28"/>
      <w:szCs w:val="20"/>
      <w:lang w:eastAsia="ru-RU"/>
    </w:rPr>
  </w:style>
  <w:style w:type="numbering" w:customStyle="1" w:styleId="4123">
    <w:name w:val="Нет списка412"/>
    <w:next w:val="a6"/>
    <w:uiPriority w:val="99"/>
    <w:semiHidden/>
    <w:unhideWhenUsed/>
    <w:rsid w:val="00272EAB"/>
  </w:style>
  <w:style w:type="paragraph" w:customStyle="1" w:styleId="ConsNonformat">
    <w:name w:val="ConsNonformat"/>
    <w:uiPriority w:val="99"/>
    <w:rsid w:val="00272EAB"/>
    <w:pPr>
      <w:overflowPunct w:val="0"/>
      <w:autoSpaceDE w:val="0"/>
      <w:autoSpaceDN w:val="0"/>
      <w:adjustRightInd w:val="0"/>
      <w:textAlignment w:val="baseline"/>
    </w:pPr>
    <w:rPr>
      <w:rFonts w:ascii="Consultant" w:hAnsi="Consultant" w:cs="Consultant"/>
    </w:rPr>
  </w:style>
  <w:style w:type="paragraph" w:customStyle="1" w:styleId="affffffe">
    <w:name w:val="Шапка таблицы"/>
    <w:basedOn w:val="afe"/>
    <w:uiPriority w:val="99"/>
    <w:rsid w:val="00272EAB"/>
    <w:pPr>
      <w:keepNext/>
      <w:keepLines/>
      <w:suppressAutoHyphens/>
      <w:spacing w:before="120" w:after="120" w:line="240" w:lineRule="auto"/>
      <w:jc w:val="right"/>
    </w:pPr>
    <w:rPr>
      <w:rFonts w:ascii="Arial" w:eastAsia="Times New Roman" w:hAnsi="Arial" w:cs="Arial"/>
      <w:sz w:val="22"/>
      <w:szCs w:val="22"/>
    </w:rPr>
  </w:style>
  <w:style w:type="paragraph" w:customStyle="1" w:styleId="21f1">
    <w:name w:val="Основной текст с отступом 21"/>
    <w:basedOn w:val="a3"/>
    <w:uiPriority w:val="99"/>
    <w:rsid w:val="00272EAB"/>
    <w:pPr>
      <w:spacing w:after="0" w:line="240" w:lineRule="auto"/>
      <w:ind w:right="-101" w:firstLine="284"/>
      <w:jc w:val="both"/>
    </w:pPr>
    <w:rPr>
      <w:rFonts w:ascii="Arial" w:hAnsi="Arial" w:cs="Arial"/>
      <w:szCs w:val="24"/>
      <w:lang w:eastAsia="ru-RU"/>
    </w:rPr>
  </w:style>
  <w:style w:type="paragraph" w:customStyle="1" w:styleId="1ff6">
    <w:name w:val="Основной текст с отступом1"/>
    <w:basedOn w:val="a3"/>
    <w:uiPriority w:val="99"/>
    <w:rsid w:val="00272EAB"/>
    <w:pPr>
      <w:overflowPunct w:val="0"/>
      <w:autoSpaceDE w:val="0"/>
      <w:autoSpaceDN w:val="0"/>
      <w:adjustRightInd w:val="0"/>
      <w:spacing w:after="120" w:line="240" w:lineRule="auto"/>
      <w:ind w:left="283"/>
      <w:jc w:val="both"/>
      <w:textAlignment w:val="baseline"/>
    </w:pPr>
    <w:rPr>
      <w:rFonts w:ascii="Arial" w:hAnsi="Arial" w:cs="Arial"/>
      <w:lang w:eastAsia="ru-RU"/>
    </w:rPr>
  </w:style>
  <w:style w:type="paragraph" w:customStyle="1" w:styleId="1ff7">
    <w:name w:val="_СПИСОК №1"/>
    <w:basedOn w:val="a3"/>
    <w:uiPriority w:val="99"/>
    <w:rsid w:val="00272EAB"/>
    <w:pPr>
      <w:tabs>
        <w:tab w:val="num" w:pos="357"/>
      </w:tabs>
      <w:spacing w:after="0" w:line="240" w:lineRule="auto"/>
      <w:ind w:left="714" w:hanging="357"/>
      <w:jc w:val="both"/>
    </w:pPr>
    <w:rPr>
      <w:rFonts w:ascii="Arial" w:hAnsi="Arial" w:cs="Arial"/>
      <w:lang w:eastAsia="ru-RU"/>
    </w:rPr>
  </w:style>
  <w:style w:type="paragraph" w:customStyle="1" w:styleId="31">
    <w:name w:val="Основной текст с отступом 31"/>
    <w:basedOn w:val="a3"/>
    <w:uiPriority w:val="99"/>
    <w:rsid w:val="00272EAB"/>
    <w:pPr>
      <w:numPr>
        <w:numId w:val="10"/>
      </w:numPr>
      <w:tabs>
        <w:tab w:val="clear" w:pos="357"/>
      </w:tabs>
      <w:spacing w:after="0" w:line="240" w:lineRule="auto"/>
      <w:ind w:left="0" w:right="-101" w:firstLine="284"/>
      <w:jc w:val="both"/>
    </w:pPr>
    <w:rPr>
      <w:rFonts w:ascii="Arial" w:hAnsi="Arial" w:cs="Arial"/>
      <w:szCs w:val="24"/>
      <w:lang w:eastAsia="ru-RU"/>
    </w:rPr>
  </w:style>
  <w:style w:type="paragraph" w:styleId="2ff6">
    <w:name w:val="Body Text First Indent 2"/>
    <w:basedOn w:val="aff0"/>
    <w:link w:val="2ff7"/>
    <w:uiPriority w:val="99"/>
    <w:rsid w:val="00272EAB"/>
    <w:pPr>
      <w:ind w:firstLine="210"/>
      <w:jc w:val="both"/>
    </w:pPr>
    <w:rPr>
      <w:rFonts w:ascii="Arial" w:eastAsia="Times New Roman" w:hAnsi="Arial" w:cs="Arial"/>
      <w:sz w:val="22"/>
      <w:szCs w:val="22"/>
    </w:rPr>
  </w:style>
  <w:style w:type="character" w:customStyle="1" w:styleId="2ff7">
    <w:name w:val="Красная строка 2 Знак"/>
    <w:basedOn w:val="aff1"/>
    <w:link w:val="2ff6"/>
    <w:uiPriority w:val="99"/>
    <w:rsid w:val="00272EAB"/>
    <w:rPr>
      <w:rFonts w:ascii="Arial" w:eastAsia="Times New Roman" w:hAnsi="Arial" w:cs="Arial"/>
      <w:sz w:val="22"/>
      <w:szCs w:val="22"/>
    </w:rPr>
  </w:style>
  <w:style w:type="paragraph" w:customStyle="1" w:styleId="1ff8">
    <w:name w:val="_Список 1"/>
    <w:basedOn w:val="a3"/>
    <w:uiPriority w:val="99"/>
    <w:rsid w:val="00272EAB"/>
    <w:pPr>
      <w:tabs>
        <w:tab w:val="num" w:pos="720"/>
      </w:tabs>
      <w:spacing w:after="0" w:line="240" w:lineRule="auto"/>
      <w:ind w:left="720" w:hanging="360"/>
      <w:jc w:val="both"/>
    </w:pPr>
    <w:rPr>
      <w:rFonts w:ascii="Arial" w:hAnsi="Arial" w:cs="Arial"/>
      <w:lang w:eastAsia="ru-RU"/>
    </w:rPr>
  </w:style>
  <w:style w:type="paragraph" w:customStyle="1" w:styleId="325">
    <w:name w:val="Основной текст с отступом 32"/>
    <w:basedOn w:val="a3"/>
    <w:uiPriority w:val="99"/>
    <w:rsid w:val="00272EAB"/>
    <w:pPr>
      <w:spacing w:after="0" w:line="240" w:lineRule="auto"/>
      <w:ind w:right="-101" w:firstLine="284"/>
      <w:jc w:val="both"/>
    </w:pPr>
    <w:rPr>
      <w:rFonts w:ascii="Arial" w:hAnsi="Arial" w:cs="Arial"/>
      <w:szCs w:val="24"/>
      <w:lang w:eastAsia="ru-RU"/>
    </w:rPr>
  </w:style>
  <w:style w:type="paragraph" w:customStyle="1" w:styleId="228">
    <w:name w:val="Основной текст 22"/>
    <w:basedOn w:val="a3"/>
    <w:uiPriority w:val="99"/>
    <w:rsid w:val="00272EAB"/>
    <w:pPr>
      <w:spacing w:after="0" w:line="240" w:lineRule="auto"/>
      <w:ind w:firstLine="284"/>
      <w:jc w:val="both"/>
    </w:pPr>
    <w:rPr>
      <w:rFonts w:ascii="Arial" w:hAnsi="Arial" w:cs="Arial"/>
      <w:szCs w:val="24"/>
      <w:lang w:eastAsia="ru-RU"/>
    </w:rPr>
  </w:style>
  <w:style w:type="paragraph" w:customStyle="1" w:styleId="229">
    <w:name w:val="Основной текст с отступом 22"/>
    <w:basedOn w:val="a3"/>
    <w:uiPriority w:val="99"/>
    <w:rsid w:val="00272EAB"/>
    <w:pPr>
      <w:spacing w:after="0" w:line="240" w:lineRule="auto"/>
      <w:ind w:right="-101" w:firstLine="284"/>
      <w:jc w:val="both"/>
    </w:pPr>
    <w:rPr>
      <w:rFonts w:ascii="Arial" w:hAnsi="Arial" w:cs="Arial"/>
      <w:szCs w:val="24"/>
      <w:lang w:eastAsia="ru-RU"/>
    </w:rPr>
  </w:style>
  <w:style w:type="character" w:customStyle="1" w:styleId="3f7">
    <w:name w:val="Знак Знак3"/>
    <w:rsid w:val="00272EAB"/>
    <w:rPr>
      <w:rFonts w:ascii="Arial" w:hAnsi="Arial" w:cs="Arial"/>
      <w:sz w:val="24"/>
      <w:szCs w:val="24"/>
      <w:lang w:val="ru-RU" w:eastAsia="ru-RU"/>
    </w:rPr>
  </w:style>
  <w:style w:type="paragraph" w:customStyle="1" w:styleId="FR1">
    <w:name w:val="FR1"/>
    <w:uiPriority w:val="99"/>
    <w:rsid w:val="00272EAB"/>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272EAB"/>
    <w:pPr>
      <w:widowControl w:val="0"/>
      <w:ind w:left="1200" w:right="2200"/>
      <w:jc w:val="center"/>
    </w:pPr>
    <w:rPr>
      <w:rFonts w:ascii="Arial" w:hAnsi="Arial" w:cs="Arial"/>
      <w:sz w:val="16"/>
      <w:szCs w:val="16"/>
    </w:rPr>
  </w:style>
  <w:style w:type="paragraph" w:customStyle="1" w:styleId="317">
    <w:name w:val="Основной текст 31"/>
    <w:basedOn w:val="a3"/>
    <w:uiPriority w:val="99"/>
    <w:rsid w:val="00272EAB"/>
    <w:pPr>
      <w:spacing w:after="0" w:line="240" w:lineRule="auto"/>
      <w:jc w:val="both"/>
    </w:pPr>
    <w:rPr>
      <w:rFonts w:ascii="Arial" w:hAnsi="Arial" w:cs="Arial"/>
      <w:szCs w:val="24"/>
      <w:lang w:eastAsia="ru-RU"/>
    </w:rPr>
  </w:style>
  <w:style w:type="character" w:customStyle="1" w:styleId="7a">
    <w:name w:val="Знак Знак7"/>
    <w:rsid w:val="00272EAB"/>
    <w:rPr>
      <w:rFonts w:cs="Times New Roman"/>
      <w:sz w:val="16"/>
      <w:szCs w:val="16"/>
      <w:lang w:eastAsia="en-US"/>
    </w:rPr>
  </w:style>
  <w:style w:type="character" w:customStyle="1" w:styleId="167">
    <w:name w:val="Знак Знак16"/>
    <w:rsid w:val="00272EAB"/>
    <w:rPr>
      <w:rFonts w:ascii="Arial" w:hAnsi="Arial" w:cs="Arial"/>
      <w:sz w:val="24"/>
      <w:szCs w:val="24"/>
    </w:rPr>
  </w:style>
  <w:style w:type="character" w:customStyle="1" w:styleId="713">
    <w:name w:val="Знак Знак71"/>
    <w:locked/>
    <w:rsid w:val="00272EAB"/>
    <w:rPr>
      <w:rFonts w:ascii="Calibri" w:hAnsi="Calibri" w:cs="Calibri"/>
      <w:sz w:val="16"/>
      <w:szCs w:val="16"/>
      <w:lang w:val="ru-RU" w:eastAsia="en-US"/>
    </w:rPr>
  </w:style>
  <w:style w:type="character" w:customStyle="1" w:styleId="202">
    <w:name w:val="Знак Знак20"/>
    <w:rsid w:val="00272EAB"/>
    <w:rPr>
      <w:rFonts w:ascii="Cambria" w:hAnsi="Cambria" w:cs="Cambria"/>
      <w:b/>
      <w:bCs/>
      <w:kern w:val="32"/>
      <w:sz w:val="32"/>
      <w:szCs w:val="32"/>
      <w:lang w:eastAsia="en-US"/>
    </w:rPr>
  </w:style>
  <w:style w:type="character" w:customStyle="1" w:styleId="11f5">
    <w:name w:val="Знак Знак11"/>
    <w:rsid w:val="00272EAB"/>
    <w:rPr>
      <w:rFonts w:ascii="Arial" w:hAnsi="Arial" w:cs="Arial"/>
      <w:sz w:val="20"/>
      <w:szCs w:val="20"/>
      <w:lang w:eastAsia="ru-RU"/>
    </w:rPr>
  </w:style>
  <w:style w:type="paragraph" w:customStyle="1" w:styleId="ConsTitle">
    <w:name w:val="ConsTitle"/>
    <w:uiPriority w:val="99"/>
    <w:rsid w:val="00272EAB"/>
    <w:pPr>
      <w:autoSpaceDE w:val="0"/>
      <w:autoSpaceDN w:val="0"/>
      <w:adjustRightInd w:val="0"/>
      <w:ind w:right="19772"/>
    </w:pPr>
    <w:rPr>
      <w:rFonts w:ascii="Arial" w:hAnsi="Arial" w:cs="Arial"/>
      <w:b/>
      <w:bCs/>
    </w:rPr>
  </w:style>
  <w:style w:type="paragraph" w:customStyle="1" w:styleId="147">
    <w:name w:val="Стиль14"/>
    <w:basedOn w:val="a3"/>
    <w:uiPriority w:val="99"/>
    <w:rsid w:val="00272EAB"/>
    <w:pPr>
      <w:spacing w:after="0" w:line="264" w:lineRule="auto"/>
      <w:ind w:firstLine="720"/>
      <w:jc w:val="both"/>
    </w:pPr>
    <w:rPr>
      <w:rFonts w:ascii="Arial" w:hAnsi="Arial" w:cs="Arial"/>
      <w:sz w:val="28"/>
      <w:szCs w:val="28"/>
      <w:lang w:eastAsia="ru-RU"/>
    </w:rPr>
  </w:style>
  <w:style w:type="paragraph" w:customStyle="1" w:styleId="238">
    <w:name w:val="Основной текст с отступом 23"/>
    <w:basedOn w:val="a3"/>
    <w:uiPriority w:val="99"/>
    <w:rsid w:val="00272EAB"/>
    <w:pPr>
      <w:spacing w:after="0" w:line="240" w:lineRule="auto"/>
      <w:ind w:right="-101" w:firstLine="284"/>
      <w:jc w:val="both"/>
    </w:pPr>
    <w:rPr>
      <w:rFonts w:ascii="Arial" w:hAnsi="Arial" w:cs="Arial"/>
      <w:szCs w:val="24"/>
      <w:lang w:eastAsia="ru-RU"/>
    </w:rPr>
  </w:style>
  <w:style w:type="paragraph" w:customStyle="1" w:styleId="xl30">
    <w:name w:val="xl30"/>
    <w:basedOn w:val="a3"/>
    <w:uiPriority w:val="99"/>
    <w:rsid w:val="00272EAB"/>
    <w:pPr>
      <w:pBdr>
        <w:bottom w:val="single" w:sz="4" w:space="0" w:color="auto"/>
      </w:pBdr>
      <w:spacing w:before="100" w:beforeAutospacing="1" w:after="100" w:afterAutospacing="1" w:line="240" w:lineRule="auto"/>
      <w:jc w:val="center"/>
    </w:pPr>
    <w:rPr>
      <w:rFonts w:ascii="Arial" w:hAnsi="Arial" w:cs="Arial"/>
      <w:szCs w:val="24"/>
      <w:lang w:eastAsia="ru-RU"/>
    </w:rPr>
  </w:style>
  <w:style w:type="paragraph" w:customStyle="1" w:styleId="h2">
    <w:name w:val="h2"/>
    <w:basedOn w:val="ae"/>
    <w:uiPriority w:val="99"/>
    <w:rsid w:val="00272EAB"/>
    <w:pPr>
      <w:spacing w:after="480"/>
    </w:pPr>
    <w:rPr>
      <w:rFonts w:eastAsia="Times New Roman" w:cs="Arial"/>
      <w:b w:val="0"/>
      <w:bCs w:val="0"/>
    </w:rPr>
  </w:style>
  <w:style w:type="paragraph" w:customStyle="1" w:styleId="21f2">
    <w:name w:val="Абзац списка21"/>
    <w:basedOn w:val="a3"/>
    <w:rsid w:val="00272EAB"/>
    <w:pPr>
      <w:ind w:left="720"/>
      <w:jc w:val="both"/>
    </w:pPr>
    <w:rPr>
      <w:lang w:eastAsia="ru-RU"/>
    </w:rPr>
  </w:style>
  <w:style w:type="paragraph" w:customStyle="1" w:styleId="239">
    <w:name w:val="Основной текст 23"/>
    <w:basedOn w:val="a3"/>
    <w:uiPriority w:val="99"/>
    <w:rsid w:val="00272EAB"/>
    <w:pPr>
      <w:spacing w:after="0" w:line="240" w:lineRule="auto"/>
      <w:ind w:firstLine="284"/>
      <w:jc w:val="both"/>
    </w:pPr>
    <w:rPr>
      <w:rFonts w:ascii="Arial" w:hAnsi="Arial"/>
      <w:szCs w:val="20"/>
      <w:lang w:eastAsia="ru-RU"/>
    </w:rPr>
  </w:style>
  <w:style w:type="paragraph" w:customStyle="1" w:styleId="3f8">
    <w:name w:val="Обычный3"/>
    <w:uiPriority w:val="99"/>
    <w:rsid w:val="00272EAB"/>
    <w:rPr>
      <w:sz w:val="24"/>
    </w:rPr>
  </w:style>
  <w:style w:type="paragraph" w:customStyle="1" w:styleId="1ff9">
    <w:name w:val="Знак Знак Знак Знак Знак Знак Знак Знак Знак Знак Знак Знак1"/>
    <w:basedOn w:val="a3"/>
    <w:uiPriority w:val="99"/>
    <w:rsid w:val="00272EAB"/>
    <w:pPr>
      <w:spacing w:after="160" w:line="240" w:lineRule="exact"/>
      <w:jc w:val="both"/>
    </w:pPr>
    <w:rPr>
      <w:rFonts w:ascii="Verdana" w:hAnsi="Verdana" w:cs="Arial"/>
      <w:sz w:val="20"/>
      <w:szCs w:val="20"/>
      <w:lang w:val="en-US"/>
    </w:rPr>
  </w:style>
  <w:style w:type="paragraph" w:customStyle="1" w:styleId="326">
    <w:name w:val="Основной текст 32"/>
    <w:basedOn w:val="3f8"/>
    <w:uiPriority w:val="99"/>
    <w:rsid w:val="00272EAB"/>
    <w:pPr>
      <w:jc w:val="both"/>
    </w:pPr>
  </w:style>
  <w:style w:type="paragraph" w:customStyle="1" w:styleId="4f3">
    <w:name w:val="заголовок 4"/>
    <w:basedOn w:val="a3"/>
    <w:next w:val="a3"/>
    <w:uiPriority w:val="99"/>
    <w:rsid w:val="00272EAB"/>
    <w:pPr>
      <w:keepNext/>
      <w:autoSpaceDE w:val="0"/>
      <w:autoSpaceDN w:val="0"/>
      <w:spacing w:after="60" w:line="240" w:lineRule="auto"/>
      <w:jc w:val="right"/>
      <w:outlineLvl w:val="3"/>
    </w:pPr>
    <w:rPr>
      <w:rFonts w:ascii="Arial" w:hAnsi="Arial"/>
      <w:sz w:val="26"/>
      <w:szCs w:val="26"/>
      <w:lang w:eastAsia="ru-RU"/>
    </w:rPr>
  </w:style>
  <w:style w:type="paragraph" w:customStyle="1" w:styleId="318">
    <w:name w:val="Абзац списка31"/>
    <w:basedOn w:val="a3"/>
    <w:uiPriority w:val="99"/>
    <w:rsid w:val="00272EAB"/>
    <w:pPr>
      <w:spacing w:after="0" w:line="240" w:lineRule="auto"/>
      <w:ind w:left="720"/>
      <w:jc w:val="both"/>
    </w:pPr>
    <w:rPr>
      <w:rFonts w:ascii="Arial" w:hAnsi="Arial" w:cs="Arial"/>
      <w:lang w:eastAsia="ru-RU"/>
    </w:rPr>
  </w:style>
  <w:style w:type="paragraph" w:customStyle="1" w:styleId="2ff8">
    <w:name w:val="Без интервала2"/>
    <w:rsid w:val="00272EAB"/>
    <w:pPr>
      <w:snapToGrid w:val="0"/>
      <w:ind w:firstLine="567"/>
      <w:jc w:val="both"/>
    </w:pPr>
    <w:rPr>
      <w:sz w:val="28"/>
    </w:rPr>
  </w:style>
  <w:style w:type="paragraph" w:customStyle="1" w:styleId="4f4">
    <w:name w:val="Обычный4"/>
    <w:rsid w:val="00272EAB"/>
    <w:rPr>
      <w:sz w:val="24"/>
    </w:rPr>
  </w:style>
  <w:style w:type="paragraph" w:customStyle="1" w:styleId="1ffa">
    <w:name w:val="Знак Знак Знак Знак Знак Знак Знак Знак Знак Знак1"/>
    <w:basedOn w:val="a3"/>
    <w:uiPriority w:val="99"/>
    <w:rsid w:val="00272EAB"/>
    <w:pPr>
      <w:spacing w:after="160" w:line="240" w:lineRule="exact"/>
      <w:jc w:val="both"/>
    </w:pPr>
    <w:rPr>
      <w:rFonts w:ascii="Verdana" w:hAnsi="Verdana" w:cs="Arial"/>
      <w:sz w:val="20"/>
      <w:szCs w:val="20"/>
      <w:lang w:val="en-US"/>
    </w:rPr>
  </w:style>
  <w:style w:type="paragraph" w:customStyle="1" w:styleId="11f6">
    <w:name w:val="Знак Знак Знак Знак Знак Знак Знак Знак Знак Знак Знак Знак11"/>
    <w:basedOn w:val="a3"/>
    <w:rsid w:val="00272EAB"/>
    <w:pPr>
      <w:spacing w:after="160" w:line="240" w:lineRule="exact"/>
      <w:jc w:val="both"/>
    </w:pPr>
    <w:rPr>
      <w:rFonts w:ascii="Verdana" w:hAnsi="Verdana" w:cs="Arial"/>
      <w:sz w:val="20"/>
      <w:szCs w:val="20"/>
      <w:lang w:val="en-US"/>
    </w:rPr>
  </w:style>
  <w:style w:type="paragraph" w:customStyle="1" w:styleId="335">
    <w:name w:val="Основной текст 33"/>
    <w:basedOn w:val="4f4"/>
    <w:rsid w:val="00272EAB"/>
    <w:pPr>
      <w:jc w:val="both"/>
    </w:pPr>
  </w:style>
  <w:style w:type="table" w:customStyle="1" w:styleId="1811">
    <w:name w:val="Сетка таблицы18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6"/>
    <w:uiPriority w:val="99"/>
    <w:semiHidden/>
    <w:unhideWhenUsed/>
    <w:rsid w:val="00272EAB"/>
  </w:style>
  <w:style w:type="table" w:customStyle="1" w:styleId="1911">
    <w:name w:val="Сетка таблицы19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
    <w:next w:val="a6"/>
    <w:uiPriority w:val="99"/>
    <w:semiHidden/>
    <w:unhideWhenUsed/>
    <w:rsid w:val="00272EAB"/>
  </w:style>
  <w:style w:type="table" w:customStyle="1" w:styleId="2011">
    <w:name w:val="Сетка таблицы20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uiPriority w:val="99"/>
    <w:semiHidden/>
    <w:unhideWhenUsed/>
    <w:rsid w:val="00272EAB"/>
  </w:style>
  <w:style w:type="table" w:customStyle="1" w:styleId="22110">
    <w:name w:val="Сетка таблицы22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6"/>
    <w:uiPriority w:val="99"/>
    <w:semiHidden/>
    <w:unhideWhenUsed/>
    <w:rsid w:val="00272EAB"/>
  </w:style>
  <w:style w:type="table" w:customStyle="1" w:styleId="2440">
    <w:name w:val="Сетка таблицы24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6"/>
    <w:uiPriority w:val="99"/>
    <w:semiHidden/>
    <w:unhideWhenUsed/>
    <w:rsid w:val="00272EAB"/>
  </w:style>
  <w:style w:type="table" w:customStyle="1" w:styleId="2510">
    <w:name w:val="Сетка таблицы25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6"/>
    <w:uiPriority w:val="99"/>
    <w:semiHidden/>
    <w:unhideWhenUsed/>
    <w:rsid w:val="00272EAB"/>
  </w:style>
  <w:style w:type="table" w:customStyle="1" w:styleId="2610">
    <w:name w:val="Сетка таблицы26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6"/>
    <w:uiPriority w:val="99"/>
    <w:semiHidden/>
    <w:unhideWhenUsed/>
    <w:rsid w:val="00272EAB"/>
  </w:style>
  <w:style w:type="table" w:customStyle="1" w:styleId="2710">
    <w:name w:val="Сетка таблицы27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6"/>
    <w:uiPriority w:val="99"/>
    <w:semiHidden/>
    <w:unhideWhenUsed/>
    <w:rsid w:val="00272EAB"/>
  </w:style>
  <w:style w:type="table" w:customStyle="1" w:styleId="2810">
    <w:name w:val="Сетка таблицы28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Столбцы таблицы 22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3">
    <w:name w:val="Средний список 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2">
    <w:name w:val="Простая таблица 22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3">
    <w:name w:val="Изящная таблица 22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4">
    <w:name w:val="Классическая таблица 22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
    <w:name w:val="Сетка таблицы 82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5">
    <w:name w:val="Сетка таблицы 22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ветлая заливка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7">
    <w:name w:val="Светлая заливка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етка таблицы3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4">
    <w:name w:val="Светлая заливка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3">
    <w:name w:val="Светлая заливка5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4">
    <w:name w:val="Сетка таблицы5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6"/>
    <w:semiHidden/>
    <w:rsid w:val="00272EAB"/>
  </w:style>
  <w:style w:type="table" w:customStyle="1" w:styleId="12210">
    <w:name w:val="Сетка таблицы122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6"/>
    <w:uiPriority w:val="99"/>
    <w:semiHidden/>
    <w:unhideWhenUsed/>
    <w:rsid w:val="00272EAB"/>
  </w:style>
  <w:style w:type="table" w:customStyle="1" w:styleId="1321">
    <w:name w:val="Сетка таблицы13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6"/>
    <w:uiPriority w:val="99"/>
    <w:semiHidden/>
    <w:unhideWhenUsed/>
    <w:rsid w:val="00272EAB"/>
  </w:style>
  <w:style w:type="table" w:customStyle="1" w:styleId="11114">
    <w:name w:val="Классическая таблица 111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0">
    <w:name w:val="Сетка таблицы 511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2">
    <w:name w:val="Столбцы таблицы 311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2">
    <w:name w:val="Столбцы таблицы 211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b">
    <w:name w:val="Современная таблица11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c">
    <w:name w:val="Средний список 1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3">
    <w:name w:val="Простая таблица 211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5">
    <w:name w:val="Простая таблица 111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4">
    <w:name w:val="Изящная таблица 211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d">
    <w:name w:val="Изысканная таблица11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6">
    <w:name w:val="Изящная таблица 111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5">
    <w:name w:val="Классическая таблица 211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0">
    <w:name w:val="Сетка таблицы 811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7">
    <w:name w:val="Сетка таблицы 111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3">
    <w:name w:val="Простая таблица 311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Светлая заливка1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ветлая заливка11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4">
    <w:name w:val="Светлая заливка3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6"/>
    <w:next w:val="111111"/>
    <w:uiPriority w:val="99"/>
    <w:semiHidden/>
    <w:unhideWhenUsed/>
    <w:rsid w:val="00272EAB"/>
  </w:style>
  <w:style w:type="numbering" w:customStyle="1" w:styleId="121110">
    <w:name w:val="Нет списка12111"/>
    <w:next w:val="a6"/>
    <w:semiHidden/>
    <w:rsid w:val="00272EAB"/>
  </w:style>
  <w:style w:type="table" w:customStyle="1" w:styleId="121111">
    <w:name w:val="Сетка таблицы1211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6"/>
    <w:uiPriority w:val="99"/>
    <w:semiHidden/>
    <w:unhideWhenUsed/>
    <w:rsid w:val="00272EAB"/>
  </w:style>
  <w:style w:type="numbering" w:customStyle="1" w:styleId="41113">
    <w:name w:val="Нет списка4111"/>
    <w:next w:val="a6"/>
    <w:semiHidden/>
    <w:unhideWhenUsed/>
    <w:rsid w:val="00272EAB"/>
  </w:style>
  <w:style w:type="numbering" w:customStyle="1" w:styleId="51114">
    <w:name w:val="Нет списка5111"/>
    <w:next w:val="a6"/>
    <w:uiPriority w:val="99"/>
    <w:semiHidden/>
    <w:unhideWhenUsed/>
    <w:rsid w:val="00272EAB"/>
  </w:style>
  <w:style w:type="numbering" w:customStyle="1" w:styleId="61110">
    <w:name w:val="Нет списка6111"/>
    <w:next w:val="a6"/>
    <w:uiPriority w:val="99"/>
    <w:semiHidden/>
    <w:unhideWhenUsed/>
    <w:rsid w:val="00272EAB"/>
  </w:style>
  <w:style w:type="numbering" w:customStyle="1" w:styleId="71110">
    <w:name w:val="Нет списка7111"/>
    <w:next w:val="a6"/>
    <w:uiPriority w:val="99"/>
    <w:semiHidden/>
    <w:unhideWhenUsed/>
    <w:rsid w:val="00272EAB"/>
  </w:style>
  <w:style w:type="numbering" w:customStyle="1" w:styleId="81112">
    <w:name w:val="Нет списка8111"/>
    <w:next w:val="a6"/>
    <w:uiPriority w:val="99"/>
    <w:semiHidden/>
    <w:unhideWhenUsed/>
    <w:rsid w:val="00272EAB"/>
  </w:style>
  <w:style w:type="table" w:customStyle="1" w:styleId="2411">
    <w:name w:val="Сетка таблицы24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6"/>
    <w:uiPriority w:val="99"/>
    <w:semiHidden/>
    <w:unhideWhenUsed/>
    <w:rsid w:val="00272EAB"/>
  </w:style>
  <w:style w:type="numbering" w:customStyle="1" w:styleId="10110">
    <w:name w:val="Нет списка1011"/>
    <w:next w:val="a6"/>
    <w:uiPriority w:val="99"/>
    <w:semiHidden/>
    <w:unhideWhenUsed/>
    <w:rsid w:val="00272EAB"/>
  </w:style>
  <w:style w:type="numbering" w:customStyle="1" w:styleId="1512">
    <w:name w:val="Нет списка151"/>
    <w:next w:val="a6"/>
    <w:uiPriority w:val="99"/>
    <w:semiHidden/>
    <w:unhideWhenUsed/>
    <w:rsid w:val="00272EAB"/>
  </w:style>
  <w:style w:type="table" w:customStyle="1" w:styleId="2910">
    <w:name w:val="Сетка таблицы29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6"/>
    <w:uiPriority w:val="99"/>
    <w:semiHidden/>
    <w:unhideWhenUsed/>
    <w:rsid w:val="00272EAB"/>
  </w:style>
  <w:style w:type="table" w:customStyle="1" w:styleId="21010">
    <w:name w:val="Сетка таблицы210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Классическая таблица 13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Папушкин3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Столбцы таблицы 23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a">
    <w:name w:val="Современная таблица3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3">
    <w:name w:val="Средний список 1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2">
    <w:name w:val="Простая таблица 23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b">
    <w:name w:val="Стандартная таблица3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5">
    <w:name w:val="Простая таблица 13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3">
    <w:name w:val="Изящная таблица 23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c">
    <w:name w:val="Изысканная таблица3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6">
    <w:name w:val="Изящная таблица 13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4">
    <w:name w:val="Классическая таблица 23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5">
    <w:name w:val="Сетка таблицы 23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7">
    <w:name w:val="Сетка таблицы 13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ветлая заливка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6">
    <w:name w:val="Светлая заливка2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ветлая заливка11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
    <w:name w:val="Светлая заливка112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d">
    <w:name w:val="рпдлпжлопж3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6"/>
    <w:semiHidden/>
    <w:rsid w:val="00272EAB"/>
  </w:style>
  <w:style w:type="table" w:customStyle="1" w:styleId="1231">
    <w:name w:val="Сетка таблицы123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7">
    <w:name w:val="Нет списка231"/>
    <w:next w:val="a6"/>
    <w:uiPriority w:val="99"/>
    <w:semiHidden/>
    <w:unhideWhenUsed/>
    <w:rsid w:val="00272EAB"/>
  </w:style>
  <w:style w:type="table" w:customStyle="1" w:styleId="1331">
    <w:name w:val="Сетка таблицы13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6"/>
    <w:uiPriority w:val="99"/>
    <w:semiHidden/>
    <w:unhideWhenUsed/>
    <w:rsid w:val="00272EAB"/>
  </w:style>
  <w:style w:type="table" w:customStyle="1" w:styleId="1521">
    <w:name w:val="Сетка таблицы15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Классическая таблица 112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0">
    <w:name w:val="Сетка таблицы16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Папушкин12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0">
    <w:name w:val="Столбцы таблицы 312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8">
    <w:name w:val="Современная таблица12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
    <w:name w:val="Простая таблица 212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9">
    <w:name w:val="Стандартная таблица12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6">
    <w:name w:val="Простая таблица 112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
    <w:name w:val="Веб-таблица 312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a">
    <w:name w:val="Изысканная таблица12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7">
    <w:name w:val="Изящная таблица 112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8">
    <w:name w:val="Сетка таблицы 112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2">
    <w:name w:val="Сетка таблицы31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
    <w:name w:val="Сетка таблицы4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6"/>
    <w:next w:val="111111"/>
    <w:uiPriority w:val="99"/>
    <w:semiHidden/>
    <w:unhideWhenUsed/>
    <w:rsid w:val="00272EAB"/>
  </w:style>
  <w:style w:type="numbering" w:customStyle="1" w:styleId="12211">
    <w:name w:val="Нет списка1221"/>
    <w:next w:val="a6"/>
    <w:semiHidden/>
    <w:rsid w:val="00272EAB"/>
  </w:style>
  <w:style w:type="numbering" w:customStyle="1" w:styleId="21216">
    <w:name w:val="Нет списка2121"/>
    <w:next w:val="a6"/>
    <w:uiPriority w:val="99"/>
    <w:semiHidden/>
    <w:unhideWhenUsed/>
    <w:rsid w:val="00272EAB"/>
  </w:style>
  <w:style w:type="table" w:customStyle="1" w:styleId="13120">
    <w:name w:val="Сетка таблицы131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6"/>
    <w:uiPriority w:val="99"/>
    <w:semiHidden/>
    <w:unhideWhenUsed/>
    <w:rsid w:val="00272EAB"/>
  </w:style>
  <w:style w:type="table" w:customStyle="1" w:styleId="182">
    <w:name w:val="Сетка таблицы18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5">
    <w:name w:val="Нет списка521"/>
    <w:next w:val="a6"/>
    <w:uiPriority w:val="99"/>
    <w:semiHidden/>
    <w:unhideWhenUsed/>
    <w:rsid w:val="00272EAB"/>
  </w:style>
  <w:style w:type="table" w:customStyle="1" w:styleId="1920">
    <w:name w:val="Сетка таблицы19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6"/>
    <w:uiPriority w:val="99"/>
    <w:semiHidden/>
    <w:unhideWhenUsed/>
    <w:rsid w:val="00272EAB"/>
  </w:style>
  <w:style w:type="table" w:customStyle="1" w:styleId="2020">
    <w:name w:val="Сетка таблицы20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6"/>
    <w:uiPriority w:val="99"/>
    <w:semiHidden/>
    <w:unhideWhenUsed/>
    <w:rsid w:val="00272EAB"/>
  </w:style>
  <w:style w:type="table" w:customStyle="1" w:styleId="2226">
    <w:name w:val="Сетка таблицы2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
    <w:next w:val="a6"/>
    <w:uiPriority w:val="99"/>
    <w:semiHidden/>
    <w:unhideWhenUsed/>
    <w:rsid w:val="00272EAB"/>
  </w:style>
  <w:style w:type="table" w:customStyle="1" w:styleId="2320">
    <w:name w:val="Сетка таблицы2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6"/>
    <w:uiPriority w:val="99"/>
    <w:semiHidden/>
    <w:unhideWhenUsed/>
    <w:rsid w:val="00272EAB"/>
  </w:style>
  <w:style w:type="table" w:customStyle="1" w:styleId="2520">
    <w:name w:val="Сетка таблицы25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
    <w:name w:val="Нет списка102"/>
    <w:next w:val="a6"/>
    <w:uiPriority w:val="99"/>
    <w:semiHidden/>
    <w:unhideWhenUsed/>
    <w:rsid w:val="00272EAB"/>
  </w:style>
  <w:style w:type="table" w:customStyle="1" w:styleId="2620">
    <w:name w:val="Сетка таблицы26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Нет списка171"/>
    <w:next w:val="a6"/>
    <w:uiPriority w:val="99"/>
    <w:semiHidden/>
    <w:unhideWhenUsed/>
    <w:rsid w:val="00272EAB"/>
  </w:style>
  <w:style w:type="table" w:customStyle="1" w:styleId="3010">
    <w:name w:val="Сетка таблицы3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Нет списка181"/>
    <w:next w:val="a6"/>
    <w:uiPriority w:val="99"/>
    <w:semiHidden/>
    <w:unhideWhenUsed/>
    <w:rsid w:val="00272EAB"/>
  </w:style>
  <w:style w:type="table" w:customStyle="1" w:styleId="21310">
    <w:name w:val="Сетка таблицы21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Классическая таблица 14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Папушкин4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2">
    <w:name w:val="Столбцы таблицы 24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b">
    <w:name w:val="Современная таблица4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3">
    <w:name w:val="Средний список 1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3">
    <w:name w:val="Простая таблица 24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c">
    <w:name w:val="Стандартная таблица4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5">
    <w:name w:val="Простая таблица 14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4">
    <w:name w:val="Изящная таблица 24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d">
    <w:name w:val="Изысканная таблица4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6">
    <w:name w:val="Изящная таблица 14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5">
    <w:name w:val="Классическая таблица 24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6">
    <w:name w:val="Сетка таблицы 24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7">
    <w:name w:val="Сетка таблицы 14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3">
    <w:name w:val="Светлая заливка1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7">
    <w:name w:val="Светлая заливка2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ветлая заливка11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
    <w:name w:val="Светлая заливка112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рпдлпжлопж4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
    <w:name w:val="Сетка таблицы111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4">
    <w:name w:val="Нет списка1131"/>
    <w:next w:val="a6"/>
    <w:semiHidden/>
    <w:rsid w:val="00272EAB"/>
  </w:style>
  <w:style w:type="table" w:customStyle="1" w:styleId="1241">
    <w:name w:val="Сетка таблицы124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8">
    <w:name w:val="Нет списка241"/>
    <w:next w:val="a6"/>
    <w:uiPriority w:val="99"/>
    <w:semiHidden/>
    <w:unhideWhenUsed/>
    <w:rsid w:val="00272EAB"/>
  </w:style>
  <w:style w:type="table" w:customStyle="1" w:styleId="1340">
    <w:name w:val="Сетка таблицы13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6"/>
    <w:uiPriority w:val="99"/>
    <w:semiHidden/>
    <w:unhideWhenUsed/>
    <w:rsid w:val="00272EAB"/>
  </w:style>
  <w:style w:type="table" w:customStyle="1" w:styleId="1530">
    <w:name w:val="Сетка таблицы15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ветлая заливка - Акцент 31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0">
    <w:name w:val="Сетка таблицы 5213"/>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3">
    <w:name w:val="Средний список 11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0">
    <w:name w:val="Сетка таблицы21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редняя заливка 2 - Акцент 41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
    <w:name w:val="Светлая заливка1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0">
    <w:name w:val="Сетка таблицы313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0">
    <w:name w:val="Светлая заливка113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ветлая заливка4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0">
    <w:name w:val="Светлая заливка112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0">
    <w:name w:val="Светлая заливка114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b">
    <w:name w:val="рпдлпжлопж13"/>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6"/>
    <w:next w:val="111111"/>
    <w:uiPriority w:val="99"/>
    <w:semiHidden/>
    <w:unhideWhenUsed/>
    <w:rsid w:val="00272EAB"/>
  </w:style>
  <w:style w:type="numbering" w:customStyle="1" w:styleId="1233">
    <w:name w:val="Нет списка123"/>
    <w:next w:val="a6"/>
    <w:semiHidden/>
    <w:rsid w:val="00272EAB"/>
  </w:style>
  <w:style w:type="table" w:customStyle="1" w:styleId="12130">
    <w:name w:val="Сетка таблицы1213"/>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6"/>
    <w:uiPriority w:val="99"/>
    <w:semiHidden/>
    <w:unhideWhenUsed/>
    <w:rsid w:val="00272EAB"/>
  </w:style>
  <w:style w:type="table" w:customStyle="1" w:styleId="13130">
    <w:name w:val="Сетка таблицы131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6"/>
    <w:uiPriority w:val="99"/>
    <w:semiHidden/>
    <w:unhideWhenUsed/>
    <w:rsid w:val="00272EAB"/>
  </w:style>
  <w:style w:type="table" w:customStyle="1" w:styleId="183">
    <w:name w:val="Сетка таблицы18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6"/>
    <w:uiPriority w:val="99"/>
    <w:semiHidden/>
    <w:unhideWhenUsed/>
    <w:rsid w:val="00272EAB"/>
  </w:style>
  <w:style w:type="table" w:customStyle="1" w:styleId="1930">
    <w:name w:val="Сетка таблицы19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6"/>
    <w:uiPriority w:val="99"/>
    <w:semiHidden/>
    <w:unhideWhenUsed/>
    <w:rsid w:val="00272EAB"/>
  </w:style>
  <w:style w:type="table" w:customStyle="1" w:styleId="203">
    <w:name w:val="Сетка таблицы20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
    <w:next w:val="a6"/>
    <w:uiPriority w:val="99"/>
    <w:semiHidden/>
    <w:unhideWhenUsed/>
    <w:rsid w:val="00272EAB"/>
  </w:style>
  <w:style w:type="table" w:customStyle="1" w:styleId="2230">
    <w:name w:val="Сетка таблицы22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6"/>
    <w:uiPriority w:val="99"/>
    <w:semiHidden/>
    <w:unhideWhenUsed/>
    <w:rsid w:val="00272EAB"/>
  </w:style>
  <w:style w:type="table" w:customStyle="1" w:styleId="2330">
    <w:name w:val="Сетка таблицы23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6"/>
    <w:uiPriority w:val="99"/>
    <w:semiHidden/>
    <w:unhideWhenUsed/>
    <w:rsid w:val="00272EAB"/>
  </w:style>
  <w:style w:type="table" w:customStyle="1" w:styleId="2530">
    <w:name w:val="Сетка таблицы25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6"/>
    <w:uiPriority w:val="99"/>
    <w:semiHidden/>
    <w:unhideWhenUsed/>
    <w:rsid w:val="00272EAB"/>
  </w:style>
  <w:style w:type="table" w:customStyle="1" w:styleId="2630">
    <w:name w:val="Сетка таблицы26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6"/>
    <w:next w:val="111111"/>
    <w:uiPriority w:val="99"/>
    <w:semiHidden/>
    <w:unhideWhenUsed/>
    <w:rsid w:val="00272EAB"/>
  </w:style>
  <w:style w:type="table" w:customStyle="1" w:styleId="11242">
    <w:name w:val="Сетка таблицы112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6"/>
    <w:next w:val="111111"/>
    <w:uiPriority w:val="99"/>
    <w:unhideWhenUsed/>
    <w:rsid w:val="00272EAB"/>
  </w:style>
  <w:style w:type="numbering" w:customStyle="1" w:styleId="544">
    <w:name w:val="Нет списка54"/>
    <w:next w:val="a6"/>
    <w:uiPriority w:val="99"/>
    <w:semiHidden/>
    <w:unhideWhenUsed/>
    <w:rsid w:val="00272EAB"/>
  </w:style>
  <w:style w:type="table" w:customStyle="1" w:styleId="670">
    <w:name w:val="Сетка таблицы67"/>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
    <w:next w:val="a6"/>
    <w:uiPriority w:val="99"/>
    <w:semiHidden/>
    <w:unhideWhenUsed/>
    <w:rsid w:val="00272EAB"/>
  </w:style>
  <w:style w:type="numbering" w:customStyle="1" w:styleId="2161">
    <w:name w:val="Нет списка216"/>
    <w:next w:val="a6"/>
    <w:uiPriority w:val="99"/>
    <w:semiHidden/>
    <w:unhideWhenUsed/>
    <w:rsid w:val="00272EAB"/>
  </w:style>
  <w:style w:type="table" w:customStyle="1" w:styleId="184">
    <w:name w:val="Классическая таблица 18"/>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0">
    <w:name w:val="Сетка таблицы12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 59"/>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2">
    <w:name w:val="Столбцы таблицы 38"/>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2">
    <w:name w:val="Столбцы таблицы 48"/>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2">
    <w:name w:val="Столбцы таблицы 58"/>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3">
    <w:name w:val="Средний список 11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5">
    <w:name w:val="Простая таблица 18"/>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6">
    <w:name w:val="Изящная таблица 18"/>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0">
    <w:name w:val="Сетка таблицы217"/>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0">
    <w:name w:val="Сетка таблицы 88"/>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7">
    <w:name w:val="Сетка таблицы 18"/>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3">
    <w:name w:val="Простая таблица 38"/>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7">
    <w:name w:val="Светлая заливка2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4">
    <w:name w:val="Светлая заливка3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3">
    <w:name w:val="Светлая заливка4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3">
    <w:name w:val="Светлая заливка57"/>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100">
    <w:name w:val="1 / 1.1 / 1.1.10"/>
    <w:basedOn w:val="a6"/>
    <w:next w:val="111111"/>
    <w:uiPriority w:val="99"/>
    <w:unhideWhenUsed/>
    <w:rsid w:val="00272EAB"/>
  </w:style>
  <w:style w:type="table" w:customStyle="1" w:styleId="5140">
    <w:name w:val="Сетка таблицы51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
    <w:name w:val="Нет списка316"/>
    <w:next w:val="a6"/>
    <w:uiPriority w:val="99"/>
    <w:semiHidden/>
    <w:unhideWhenUsed/>
    <w:rsid w:val="00272EAB"/>
  </w:style>
  <w:style w:type="table" w:customStyle="1" w:styleId="97">
    <w:name w:val="Сетка таблицы97"/>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3">
    <w:name w:val="Нет списка413"/>
    <w:next w:val="a6"/>
    <w:semiHidden/>
    <w:rsid w:val="00272EAB"/>
  </w:style>
  <w:style w:type="table" w:customStyle="1" w:styleId="107">
    <w:name w:val="Сетка таблицы107"/>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6"/>
    <w:uiPriority w:val="99"/>
    <w:semiHidden/>
    <w:unhideWhenUsed/>
    <w:rsid w:val="00272EAB"/>
  </w:style>
  <w:style w:type="numbering" w:customStyle="1" w:styleId="642">
    <w:name w:val="Нет списка64"/>
    <w:next w:val="a6"/>
    <w:uiPriority w:val="99"/>
    <w:semiHidden/>
    <w:unhideWhenUsed/>
    <w:rsid w:val="00272EAB"/>
  </w:style>
  <w:style w:type="table" w:customStyle="1" w:styleId="1350">
    <w:name w:val="Сетка таблицы135"/>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6"/>
    <w:uiPriority w:val="99"/>
    <w:semiHidden/>
    <w:unhideWhenUsed/>
    <w:rsid w:val="00272EAB"/>
  </w:style>
  <w:style w:type="table" w:customStyle="1" w:styleId="194">
    <w:name w:val="Сетка таблицы19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
    <w:name w:val="Нет списка119"/>
    <w:next w:val="a6"/>
    <w:uiPriority w:val="99"/>
    <w:semiHidden/>
    <w:unhideWhenUsed/>
    <w:rsid w:val="00272EAB"/>
  </w:style>
  <w:style w:type="numbering" w:customStyle="1" w:styleId="2171">
    <w:name w:val="Нет списка217"/>
    <w:next w:val="a6"/>
    <w:uiPriority w:val="99"/>
    <w:semiHidden/>
    <w:unhideWhenUsed/>
    <w:rsid w:val="00272EAB"/>
  </w:style>
  <w:style w:type="numbering" w:customStyle="1" w:styleId="3171">
    <w:name w:val="Нет списка317"/>
    <w:next w:val="a6"/>
    <w:uiPriority w:val="99"/>
    <w:semiHidden/>
    <w:unhideWhenUsed/>
    <w:rsid w:val="00272EAB"/>
  </w:style>
  <w:style w:type="table" w:customStyle="1" w:styleId="2180">
    <w:name w:val="Сетка таблицы218"/>
    <w:basedOn w:val="a5"/>
    <w:next w:val="a7"/>
    <w:uiPriority w:val="59"/>
    <w:rsid w:val="00272EAB"/>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2">
    <w:name w:val="Нет списка84"/>
    <w:next w:val="a6"/>
    <w:uiPriority w:val="99"/>
    <w:semiHidden/>
    <w:rsid w:val="00272EAB"/>
  </w:style>
  <w:style w:type="table" w:customStyle="1" w:styleId="204">
    <w:name w:val="Сетка таблицы204"/>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6"/>
    <w:uiPriority w:val="99"/>
    <w:semiHidden/>
    <w:unhideWhenUsed/>
    <w:rsid w:val="00272EAB"/>
  </w:style>
  <w:style w:type="table" w:customStyle="1" w:styleId="2240">
    <w:name w:val="Сетка таблицы22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
    <w:next w:val="a6"/>
    <w:uiPriority w:val="99"/>
    <w:semiHidden/>
    <w:unhideWhenUsed/>
    <w:rsid w:val="00272EAB"/>
  </w:style>
  <w:style w:type="table" w:customStyle="1" w:styleId="2340">
    <w:name w:val="Сетка таблицы23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
    <w:name w:val="Сетка таблицы112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Сетка таблицы 514"/>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Папушкин14"/>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0">
    <w:name w:val="Сетка таблицы 5214"/>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2">
    <w:name w:val="Столбцы таблицы 314"/>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
    <w:name w:val="Столбцы таблицы 414"/>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2">
    <w:name w:val="Столбцы таблицы 514"/>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9">
    <w:name w:val="Современная таблица14"/>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3">
    <w:name w:val="Простая таблица 214"/>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b">
    <w:name w:val="Изысканная таблица14"/>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a">
    <w:name w:val="Изящная таблица 114"/>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4"/>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b">
    <w:name w:val="Сетка таблицы 114"/>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3">
    <w:name w:val="Простая таблица 314"/>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3">
    <w:name w:val="Светлая заливка12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7">
    <w:name w:val="Светлая заливка2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0">
    <w:name w:val="Светлая заливка113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4">
    <w:name w:val="Светлая заливка3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2">
    <w:name w:val="Светлая заливка4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0">
    <w:name w:val="Светлая заливка112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3">
    <w:name w:val="Светлая заливка514"/>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c">
    <w:name w:val="рпдлпжлопж14"/>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0">
    <w:name w:val="Сетка таблицы5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6"/>
    <w:next w:val="111111"/>
    <w:uiPriority w:val="99"/>
    <w:semiHidden/>
    <w:unhideWhenUsed/>
    <w:rsid w:val="00272EAB"/>
  </w:style>
  <w:style w:type="numbering" w:customStyle="1" w:styleId="11123">
    <w:name w:val="Нет списка1112"/>
    <w:next w:val="a6"/>
    <w:semiHidden/>
    <w:rsid w:val="00272EAB"/>
  </w:style>
  <w:style w:type="table" w:customStyle="1" w:styleId="12140">
    <w:name w:val="Сетка таблицы1214"/>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6"/>
    <w:uiPriority w:val="99"/>
    <w:semiHidden/>
    <w:unhideWhenUsed/>
    <w:rsid w:val="00272EAB"/>
  </w:style>
  <w:style w:type="table" w:customStyle="1" w:styleId="13140">
    <w:name w:val="Сетка таблицы131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
    <w:name w:val="Нет списка322"/>
    <w:next w:val="a6"/>
    <w:uiPriority w:val="99"/>
    <w:semiHidden/>
    <w:unhideWhenUsed/>
    <w:rsid w:val="00272EAB"/>
  </w:style>
  <w:style w:type="table" w:customStyle="1" w:styleId="15120">
    <w:name w:val="Сетка таблицы151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6"/>
    <w:next w:val="111111"/>
    <w:uiPriority w:val="99"/>
    <w:semiHidden/>
    <w:unhideWhenUsed/>
    <w:rsid w:val="00272EAB"/>
  </w:style>
  <w:style w:type="numbering" w:customStyle="1" w:styleId="12121">
    <w:name w:val="Нет списка1212"/>
    <w:next w:val="a6"/>
    <w:semiHidden/>
    <w:rsid w:val="00272EAB"/>
  </w:style>
  <w:style w:type="numbering" w:customStyle="1" w:styleId="21121">
    <w:name w:val="Нет списка2112"/>
    <w:next w:val="a6"/>
    <w:uiPriority w:val="99"/>
    <w:semiHidden/>
    <w:unhideWhenUsed/>
    <w:rsid w:val="00272EAB"/>
  </w:style>
  <w:style w:type="table" w:customStyle="1" w:styleId="17120">
    <w:name w:val="Сетка таблицы1712"/>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3">
    <w:name w:val="Нет списка414"/>
    <w:next w:val="a6"/>
    <w:uiPriority w:val="99"/>
    <w:semiHidden/>
    <w:unhideWhenUsed/>
    <w:rsid w:val="00272EAB"/>
  </w:style>
  <w:style w:type="table" w:customStyle="1" w:styleId="18120">
    <w:name w:val="Сетка таблицы18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6"/>
    <w:uiPriority w:val="99"/>
    <w:semiHidden/>
    <w:unhideWhenUsed/>
    <w:rsid w:val="00272EAB"/>
  </w:style>
  <w:style w:type="table" w:customStyle="1" w:styleId="1912">
    <w:name w:val="Сетка таблицы19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6"/>
    <w:uiPriority w:val="99"/>
    <w:semiHidden/>
    <w:unhideWhenUsed/>
    <w:rsid w:val="00272EAB"/>
  </w:style>
  <w:style w:type="table" w:customStyle="1" w:styleId="2012">
    <w:name w:val="Сетка таблицы20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6"/>
    <w:uiPriority w:val="99"/>
    <w:semiHidden/>
    <w:unhideWhenUsed/>
    <w:rsid w:val="00272EAB"/>
  </w:style>
  <w:style w:type="table" w:customStyle="1" w:styleId="22120">
    <w:name w:val="Сетка таблицы22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6"/>
    <w:uiPriority w:val="99"/>
    <w:semiHidden/>
    <w:unhideWhenUsed/>
    <w:rsid w:val="00272EAB"/>
  </w:style>
  <w:style w:type="table" w:customStyle="1" w:styleId="2450">
    <w:name w:val="Сетка таблицы24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
    <w:name w:val="Нет списка912"/>
    <w:next w:val="a6"/>
    <w:uiPriority w:val="99"/>
    <w:semiHidden/>
    <w:unhideWhenUsed/>
    <w:rsid w:val="00272EAB"/>
  </w:style>
  <w:style w:type="table" w:customStyle="1" w:styleId="2540">
    <w:name w:val="Сетка таблицы25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6"/>
    <w:uiPriority w:val="99"/>
    <w:semiHidden/>
    <w:unhideWhenUsed/>
    <w:rsid w:val="00272EAB"/>
  </w:style>
  <w:style w:type="table" w:customStyle="1" w:styleId="2640">
    <w:name w:val="Сетка таблицы26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6"/>
    <w:uiPriority w:val="99"/>
    <w:semiHidden/>
    <w:unhideWhenUsed/>
    <w:rsid w:val="00272EAB"/>
  </w:style>
  <w:style w:type="table" w:customStyle="1" w:styleId="2720">
    <w:name w:val="Сетка таблицы27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6"/>
    <w:uiPriority w:val="99"/>
    <w:semiHidden/>
    <w:unhideWhenUsed/>
    <w:rsid w:val="00272EAB"/>
  </w:style>
  <w:style w:type="table" w:customStyle="1" w:styleId="2820">
    <w:name w:val="Сетка таблицы28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Классическая таблица 12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0">
    <w:name w:val="Сетка таблицы11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2">
    <w:name w:val="Столбцы таблицы 52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Столбцы таблицы 22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3">
    <w:name w:val="Средний список 1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3">
    <w:name w:val="Простая таблица 22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5">
    <w:name w:val="Простая таблица 12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4">
    <w:name w:val="Изящная таблица 22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6">
    <w:name w:val="Изящная таблица 12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Классическая таблица 22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0">
    <w:name w:val="Сетка таблицы 82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6">
    <w:name w:val="Сетка таблицы 22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7">
    <w:name w:val="Сетка таблицы 12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0">
    <w:name w:val="Светлая заливка117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етка таблицы32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4">
    <w:name w:val="Светлая заливка3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0">
    <w:name w:val="Сетка таблицы102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
    <w:next w:val="a6"/>
    <w:semiHidden/>
    <w:rsid w:val="00272EAB"/>
  </w:style>
  <w:style w:type="table" w:customStyle="1" w:styleId="12220">
    <w:name w:val="Сетка таблицы122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6"/>
    <w:uiPriority w:val="99"/>
    <w:semiHidden/>
    <w:unhideWhenUsed/>
    <w:rsid w:val="00272EAB"/>
  </w:style>
  <w:style w:type="table" w:customStyle="1" w:styleId="13220">
    <w:name w:val="Сетка таблицы132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
    <w:name w:val="Нет списка3112"/>
    <w:next w:val="a6"/>
    <w:uiPriority w:val="99"/>
    <w:semiHidden/>
    <w:unhideWhenUsed/>
    <w:rsid w:val="00272EAB"/>
  </w:style>
  <w:style w:type="table" w:customStyle="1" w:styleId="11124">
    <w:name w:val="Классическая таблица 111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0">
    <w:name w:val="Сетка таблицы 511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2">
    <w:name w:val="Столбцы таблицы 311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2">
    <w:name w:val="Столбцы таблицы 211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b">
    <w:name w:val="Современная таблица11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3">
    <w:name w:val="Простая таблица 211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4">
    <w:name w:val="Изящная таблица 211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d">
    <w:name w:val="Изысканная таблица11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5">
    <w:name w:val="Классическая таблица 211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0">
    <w:name w:val="Сетка таблицы 811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3">
    <w:name w:val="Простая таблица 311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Светлая заливка12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0">
    <w:name w:val="Светлая заливка116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0">
    <w:name w:val="Сетка таблицы311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4">
    <w:name w:val="Светлая заливка3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
    <w:name w:val="1 / 1.1 / 1.1.2112"/>
    <w:basedOn w:val="a6"/>
    <w:next w:val="111111"/>
    <w:uiPriority w:val="99"/>
    <w:semiHidden/>
    <w:unhideWhenUsed/>
    <w:rsid w:val="00272EAB"/>
  </w:style>
  <w:style w:type="numbering" w:customStyle="1" w:styleId="121120">
    <w:name w:val="Нет списка12112"/>
    <w:next w:val="a6"/>
    <w:semiHidden/>
    <w:rsid w:val="00272EAB"/>
  </w:style>
  <w:style w:type="table" w:customStyle="1" w:styleId="121121">
    <w:name w:val="Сетка таблицы1211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0">
    <w:name w:val="Нет списка21112"/>
    <w:next w:val="a6"/>
    <w:uiPriority w:val="99"/>
    <w:semiHidden/>
    <w:unhideWhenUsed/>
    <w:rsid w:val="00272EAB"/>
  </w:style>
  <w:style w:type="table" w:customStyle="1" w:styleId="13111">
    <w:name w:val="Сетка таблицы13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
    <w:name w:val="Нет списка4112"/>
    <w:next w:val="a6"/>
    <w:uiPriority w:val="99"/>
    <w:semiHidden/>
    <w:unhideWhenUsed/>
    <w:rsid w:val="00272EAB"/>
  </w:style>
  <w:style w:type="numbering" w:customStyle="1" w:styleId="51124">
    <w:name w:val="Нет списка5112"/>
    <w:next w:val="a6"/>
    <w:uiPriority w:val="99"/>
    <w:semiHidden/>
    <w:unhideWhenUsed/>
    <w:rsid w:val="00272EAB"/>
  </w:style>
  <w:style w:type="numbering" w:customStyle="1" w:styleId="61120">
    <w:name w:val="Нет списка6112"/>
    <w:next w:val="a6"/>
    <w:uiPriority w:val="99"/>
    <w:semiHidden/>
    <w:unhideWhenUsed/>
    <w:rsid w:val="00272EAB"/>
  </w:style>
  <w:style w:type="numbering" w:customStyle="1" w:styleId="71120">
    <w:name w:val="Нет списка7112"/>
    <w:next w:val="a6"/>
    <w:uiPriority w:val="99"/>
    <w:semiHidden/>
    <w:unhideWhenUsed/>
    <w:rsid w:val="00272EAB"/>
  </w:style>
  <w:style w:type="numbering" w:customStyle="1" w:styleId="81122">
    <w:name w:val="Нет списка8112"/>
    <w:next w:val="a6"/>
    <w:uiPriority w:val="99"/>
    <w:semiHidden/>
    <w:unhideWhenUsed/>
    <w:rsid w:val="00272EAB"/>
  </w:style>
  <w:style w:type="table" w:customStyle="1" w:styleId="23110">
    <w:name w:val="Сетка таблицы23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0">
    <w:name w:val="Нет списка9112"/>
    <w:next w:val="a6"/>
    <w:uiPriority w:val="99"/>
    <w:semiHidden/>
    <w:unhideWhenUsed/>
    <w:rsid w:val="00272EAB"/>
  </w:style>
  <w:style w:type="table" w:customStyle="1" w:styleId="2511">
    <w:name w:val="Сетка таблицы25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6"/>
    <w:uiPriority w:val="99"/>
    <w:semiHidden/>
    <w:unhideWhenUsed/>
    <w:rsid w:val="00272EAB"/>
  </w:style>
  <w:style w:type="table" w:customStyle="1" w:styleId="2611">
    <w:name w:val="Сетка таблицы26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6"/>
    <w:uiPriority w:val="99"/>
    <w:semiHidden/>
    <w:unhideWhenUsed/>
    <w:rsid w:val="00272EAB"/>
  </w:style>
  <w:style w:type="table" w:customStyle="1" w:styleId="292">
    <w:name w:val="Сетка таблицы29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Нет списка162"/>
    <w:next w:val="a6"/>
    <w:uiPriority w:val="99"/>
    <w:semiHidden/>
    <w:unhideWhenUsed/>
    <w:rsid w:val="00272EAB"/>
  </w:style>
  <w:style w:type="table" w:customStyle="1" w:styleId="2102">
    <w:name w:val="Сетка таблицы210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0">
    <w:name w:val="Сетка таблицы 523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Столбцы таблицы 23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2">
    <w:name w:val="Простая таблица 23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3">
    <w:name w:val="Изящная таблица 23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4">
    <w:name w:val="Классическая таблица 23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5">
    <w:name w:val="Сетка таблицы 23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ветлая заливка1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0">
    <w:name w:val="Светлая заливка118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6">
    <w:name w:val="Светлая заливка2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0">
    <w:name w:val="Сетка таблицы7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0">
    <w:name w:val="Сетка таблицы93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4">
    <w:name w:val="Нет списка1122"/>
    <w:next w:val="a6"/>
    <w:semiHidden/>
    <w:rsid w:val="00272EAB"/>
  </w:style>
  <w:style w:type="table" w:customStyle="1" w:styleId="12320">
    <w:name w:val="Сетка таблицы123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7">
    <w:name w:val="Нет списка232"/>
    <w:next w:val="a6"/>
    <w:uiPriority w:val="99"/>
    <w:semiHidden/>
    <w:unhideWhenUsed/>
    <w:rsid w:val="00272EAB"/>
  </w:style>
  <w:style w:type="table" w:customStyle="1" w:styleId="1332">
    <w:name w:val="Сетка таблицы13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0">
    <w:name w:val="Нет списка3212"/>
    <w:next w:val="a6"/>
    <w:uiPriority w:val="99"/>
    <w:semiHidden/>
    <w:unhideWhenUsed/>
    <w:rsid w:val="00272EAB"/>
  </w:style>
  <w:style w:type="table" w:customStyle="1" w:styleId="15220">
    <w:name w:val="Сетка таблицы152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Классическая таблица 112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0">
    <w:name w:val="Светлая заливка - Акцент 312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0">
    <w:name w:val="Сетка таблицы16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 512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0">
    <w:name w:val="Столбцы таблицы 512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6">
    <w:name w:val="Простая таблица 112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
    <w:name w:val="Веб-таблица 312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7">
    <w:name w:val="Изящная таблица 112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8">
    <w:name w:val="Сетка таблицы 112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Светлая заливка1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7">
    <w:name w:val="Светлая заливка2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0">
    <w:name w:val="Светлая заливка11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ветлая заливка4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етка таблицы4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b">
    <w:name w:val="рпдлпжлопж12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8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0">
    <w:name w:val="Сетка таблицы91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6"/>
    <w:next w:val="111111"/>
    <w:uiPriority w:val="99"/>
    <w:semiHidden/>
    <w:unhideWhenUsed/>
    <w:rsid w:val="00272EAB"/>
  </w:style>
  <w:style w:type="numbering" w:customStyle="1" w:styleId="12221">
    <w:name w:val="Нет списка1222"/>
    <w:next w:val="a6"/>
    <w:semiHidden/>
    <w:rsid w:val="00272EAB"/>
  </w:style>
  <w:style w:type="table" w:customStyle="1" w:styleId="121210">
    <w:name w:val="Сетка таблицы1212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6">
    <w:name w:val="Нет списка2122"/>
    <w:next w:val="a6"/>
    <w:uiPriority w:val="99"/>
    <w:semiHidden/>
    <w:unhideWhenUsed/>
    <w:rsid w:val="00272EAB"/>
  </w:style>
  <w:style w:type="table" w:customStyle="1" w:styleId="13121">
    <w:name w:val="Сетка таблицы131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6"/>
    <w:uiPriority w:val="99"/>
    <w:semiHidden/>
    <w:unhideWhenUsed/>
    <w:rsid w:val="00272EAB"/>
  </w:style>
  <w:style w:type="table" w:customStyle="1" w:styleId="1821">
    <w:name w:val="Сетка таблицы18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6"/>
    <w:uiPriority w:val="99"/>
    <w:semiHidden/>
    <w:unhideWhenUsed/>
    <w:rsid w:val="00272EAB"/>
  </w:style>
  <w:style w:type="table" w:customStyle="1" w:styleId="1921">
    <w:name w:val="Сетка таблицы19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6"/>
    <w:uiPriority w:val="99"/>
    <w:semiHidden/>
    <w:unhideWhenUsed/>
    <w:rsid w:val="00272EAB"/>
  </w:style>
  <w:style w:type="table" w:customStyle="1" w:styleId="2021">
    <w:name w:val="Сетка таблицы20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6"/>
    <w:uiPriority w:val="99"/>
    <w:semiHidden/>
    <w:unhideWhenUsed/>
    <w:rsid w:val="00272EAB"/>
  </w:style>
  <w:style w:type="table" w:customStyle="1" w:styleId="22210">
    <w:name w:val="Сетка таблицы22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6"/>
    <w:uiPriority w:val="99"/>
    <w:semiHidden/>
    <w:unhideWhenUsed/>
    <w:rsid w:val="00272EAB"/>
  </w:style>
  <w:style w:type="table" w:customStyle="1" w:styleId="23210">
    <w:name w:val="Сетка таблицы23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6"/>
    <w:uiPriority w:val="99"/>
    <w:semiHidden/>
    <w:unhideWhenUsed/>
    <w:rsid w:val="00272EAB"/>
  </w:style>
  <w:style w:type="table" w:customStyle="1" w:styleId="2521">
    <w:name w:val="Сетка таблицы25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6"/>
    <w:uiPriority w:val="99"/>
    <w:semiHidden/>
    <w:unhideWhenUsed/>
    <w:rsid w:val="00272EAB"/>
  </w:style>
  <w:style w:type="table" w:customStyle="1" w:styleId="2621">
    <w:name w:val="Сетка таблицы26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2">
    <w:name w:val="Нет списка172"/>
    <w:next w:val="a6"/>
    <w:uiPriority w:val="99"/>
    <w:semiHidden/>
    <w:unhideWhenUsed/>
    <w:rsid w:val="00272EAB"/>
  </w:style>
  <w:style w:type="table" w:customStyle="1" w:styleId="302">
    <w:name w:val="Сетка таблицы30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2">
    <w:name w:val="Сетка таблицы116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6"/>
    <w:uiPriority w:val="99"/>
    <w:semiHidden/>
    <w:unhideWhenUsed/>
    <w:rsid w:val="00272EAB"/>
  </w:style>
  <w:style w:type="table" w:customStyle="1" w:styleId="21320">
    <w:name w:val="Сетка таблицы21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Классическая таблица 14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1">
    <w:name w:val="Сетка таблицы117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3">
    <w:name w:val="Столбцы таблицы 24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4">
    <w:name w:val="Простая таблица 24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4">
    <w:name w:val="Простая таблица 14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5">
    <w:name w:val="Изящная таблица 24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5">
    <w:name w:val="Изящная таблица 14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6">
    <w:name w:val="Классическая таблица 24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7">
    <w:name w:val="Сетка таблицы 24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6">
    <w:name w:val="Сетка таблицы 14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0">
    <w:name w:val="Светлая заливка119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8">
    <w:name w:val="Светлая заливка2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0">
    <w:name w:val="Светлая заливка112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0">
    <w:name w:val="Сетка таблицы7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0">
    <w:name w:val="Сетка таблицы1113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6"/>
    <w:semiHidden/>
    <w:rsid w:val="00272EAB"/>
  </w:style>
  <w:style w:type="table" w:customStyle="1" w:styleId="12420">
    <w:name w:val="Сетка таблицы124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9">
    <w:name w:val="Нет списка242"/>
    <w:next w:val="a6"/>
    <w:uiPriority w:val="99"/>
    <w:semiHidden/>
    <w:unhideWhenUsed/>
    <w:rsid w:val="00272EAB"/>
  </w:style>
  <w:style w:type="table" w:customStyle="1" w:styleId="1341">
    <w:name w:val="Сетка таблицы134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6"/>
    <w:uiPriority w:val="99"/>
    <w:semiHidden/>
    <w:unhideWhenUsed/>
    <w:rsid w:val="00272EAB"/>
  </w:style>
  <w:style w:type="table" w:customStyle="1" w:styleId="1531">
    <w:name w:val="Сетка таблицы15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Классическая таблица 113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8">
    <w:name w:val="Папушкин13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1">
    <w:name w:val="Столбцы таблицы 313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2">
    <w:name w:val="Столбцы таблицы 213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9">
    <w:name w:val="Современная таблица13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1">
    <w:name w:val="Средний список 11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3">
    <w:name w:val="Простая таблица 213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a">
    <w:name w:val="Стандартная таблица13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6">
    <w:name w:val="Простая таблица 113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4">
    <w:name w:val="Изящная таблица 213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b">
    <w:name w:val="Изысканная таблица13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7">
    <w:name w:val="Изящная таблица 113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5">
    <w:name w:val="Классическая таблица 213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 813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6">
    <w:name w:val="Сетка таблицы 213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8">
    <w:name w:val="Сетка таблицы 113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2">
    <w:name w:val="Простая таблица 313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ветлая заливка12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7">
    <w:name w:val="Светлая заливка2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0">
    <w:name w:val="Сетка таблицы313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c">
    <w:name w:val="рпдлпжлопж13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1">
    <w:name w:val="Сетка таблицы8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0">
    <w:name w:val="Сетка таблицы1123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6"/>
    <w:next w:val="111111"/>
    <w:uiPriority w:val="99"/>
    <w:semiHidden/>
    <w:unhideWhenUsed/>
    <w:rsid w:val="00272EAB"/>
  </w:style>
  <w:style w:type="numbering" w:customStyle="1" w:styleId="12311">
    <w:name w:val="Нет списка1231"/>
    <w:next w:val="a6"/>
    <w:semiHidden/>
    <w:rsid w:val="00272EAB"/>
  </w:style>
  <w:style w:type="table" w:customStyle="1" w:styleId="12131">
    <w:name w:val="Сетка таблицы1213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6"/>
    <w:uiPriority w:val="99"/>
    <w:semiHidden/>
    <w:unhideWhenUsed/>
    <w:rsid w:val="00272EAB"/>
  </w:style>
  <w:style w:type="table" w:customStyle="1" w:styleId="13131">
    <w:name w:val="Сетка таблицы131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6"/>
    <w:uiPriority w:val="99"/>
    <w:semiHidden/>
    <w:unhideWhenUsed/>
    <w:rsid w:val="00272EAB"/>
  </w:style>
  <w:style w:type="table" w:customStyle="1" w:styleId="1831">
    <w:name w:val="Сетка таблицы18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6"/>
    <w:uiPriority w:val="99"/>
    <w:semiHidden/>
    <w:unhideWhenUsed/>
    <w:rsid w:val="00272EAB"/>
  </w:style>
  <w:style w:type="table" w:customStyle="1" w:styleId="1931">
    <w:name w:val="Сетка таблицы19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6"/>
    <w:uiPriority w:val="99"/>
    <w:semiHidden/>
    <w:unhideWhenUsed/>
    <w:rsid w:val="00272EAB"/>
  </w:style>
  <w:style w:type="table" w:customStyle="1" w:styleId="2031">
    <w:name w:val="Сетка таблицы20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6"/>
    <w:uiPriority w:val="99"/>
    <w:semiHidden/>
    <w:unhideWhenUsed/>
    <w:rsid w:val="00272EAB"/>
  </w:style>
  <w:style w:type="table" w:customStyle="1" w:styleId="22310">
    <w:name w:val="Сетка таблицы22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6"/>
    <w:uiPriority w:val="99"/>
    <w:semiHidden/>
    <w:unhideWhenUsed/>
    <w:rsid w:val="00272EAB"/>
  </w:style>
  <w:style w:type="table" w:customStyle="1" w:styleId="2331">
    <w:name w:val="Сетка таблицы233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6"/>
    <w:uiPriority w:val="99"/>
    <w:semiHidden/>
    <w:unhideWhenUsed/>
    <w:rsid w:val="00272EAB"/>
  </w:style>
  <w:style w:type="table" w:customStyle="1" w:styleId="2531">
    <w:name w:val="Сетка таблицы25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6"/>
    <w:uiPriority w:val="99"/>
    <w:semiHidden/>
    <w:unhideWhenUsed/>
    <w:rsid w:val="00272EAB"/>
  </w:style>
  <w:style w:type="table" w:customStyle="1" w:styleId="2631">
    <w:name w:val="Сетка таблицы263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Сетка таблицы1114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6"/>
    <w:next w:val="111111"/>
    <w:uiPriority w:val="99"/>
    <w:semiHidden/>
    <w:unhideWhenUsed/>
    <w:rsid w:val="00272EAB"/>
  </w:style>
  <w:style w:type="table" w:customStyle="1" w:styleId="112410">
    <w:name w:val="Сетка таблицы1124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2">
    <w:name w:val="1 / 1.1 / 1.1.32"/>
    <w:basedOn w:val="a6"/>
    <w:next w:val="111111"/>
    <w:uiPriority w:val="99"/>
    <w:semiHidden/>
    <w:unhideWhenUsed/>
    <w:rsid w:val="00272EAB"/>
  </w:style>
  <w:style w:type="table" w:customStyle="1" w:styleId="5910">
    <w:name w:val="Сетка таблицы591"/>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Сетка таблицы1261"/>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Папушкин71"/>
    <w:basedOn w:val="a7"/>
    <w:uiPriority w:val="99"/>
    <w:rsid w:val="00272EAB"/>
    <w:rPr>
      <w:lang w:val="en-US"/>
    </w:rPr>
    <w:tblPr/>
  </w:style>
  <w:style w:type="table" w:customStyle="1" w:styleId="111132">
    <w:name w:val="Сетка таблицы1111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1">
    <w:name w:val="1 / 1.1 / 1.1.91"/>
    <w:basedOn w:val="a6"/>
    <w:next w:val="111111"/>
    <w:uiPriority w:val="99"/>
    <w:semiHidden/>
    <w:unhideWhenUsed/>
    <w:rsid w:val="00272EAB"/>
  </w:style>
  <w:style w:type="table" w:customStyle="1" w:styleId="1271">
    <w:name w:val="Сетка таблицы127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Сетка таблицы133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0">
    <w:name w:val="Сетка таблицы15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7"/>
    <w:uiPriority w:val="99"/>
    <w:rsid w:val="00272EAB"/>
    <w:rPr>
      <w:lang w:val="en-US"/>
    </w:rPr>
    <w:tblPr/>
  </w:style>
  <w:style w:type="numbering" w:customStyle="1" w:styleId="11111233">
    <w:name w:val="1 / 1.1 / 1.1.233"/>
    <w:basedOn w:val="a6"/>
    <w:next w:val="111111"/>
    <w:uiPriority w:val="99"/>
    <w:semiHidden/>
    <w:unhideWhenUsed/>
    <w:rsid w:val="00272EAB"/>
  </w:style>
  <w:style w:type="table" w:customStyle="1" w:styleId="1713">
    <w:name w:val="Сетка таблицы1713"/>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4">
    <w:name w:val="Нет списка56"/>
    <w:next w:val="a6"/>
    <w:uiPriority w:val="99"/>
    <w:semiHidden/>
    <w:unhideWhenUsed/>
    <w:rsid w:val="00272EAB"/>
  </w:style>
  <w:style w:type="numbering" w:customStyle="1" w:styleId="1201">
    <w:name w:val="Нет списка120"/>
    <w:next w:val="a6"/>
    <w:uiPriority w:val="99"/>
    <w:semiHidden/>
    <w:unhideWhenUsed/>
    <w:rsid w:val="00272EAB"/>
  </w:style>
  <w:style w:type="numbering" w:customStyle="1" w:styleId="2181">
    <w:name w:val="Нет списка218"/>
    <w:next w:val="a6"/>
    <w:uiPriority w:val="99"/>
    <w:semiHidden/>
    <w:unhideWhenUsed/>
    <w:rsid w:val="00272EAB"/>
  </w:style>
  <w:style w:type="numbering" w:customStyle="1" w:styleId="11111110">
    <w:name w:val="1 / 1.1 / 1.1.11"/>
    <w:basedOn w:val="a6"/>
    <w:next w:val="111111"/>
    <w:uiPriority w:val="99"/>
    <w:unhideWhenUsed/>
    <w:rsid w:val="00272EAB"/>
  </w:style>
  <w:style w:type="numbering" w:customStyle="1" w:styleId="3181">
    <w:name w:val="Нет списка318"/>
    <w:next w:val="a6"/>
    <w:uiPriority w:val="99"/>
    <w:semiHidden/>
    <w:unhideWhenUsed/>
    <w:rsid w:val="00272EAB"/>
  </w:style>
  <w:style w:type="numbering" w:customStyle="1" w:styleId="4151">
    <w:name w:val="Нет списка415"/>
    <w:next w:val="a6"/>
    <w:semiHidden/>
    <w:rsid w:val="00272EAB"/>
  </w:style>
  <w:style w:type="table" w:customStyle="1" w:styleId="12100">
    <w:name w:val="Сетка таблицы1210"/>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6"/>
    <w:uiPriority w:val="99"/>
    <w:semiHidden/>
    <w:unhideWhenUsed/>
    <w:rsid w:val="00272EAB"/>
  </w:style>
  <w:style w:type="numbering" w:customStyle="1" w:styleId="650">
    <w:name w:val="Нет списка65"/>
    <w:next w:val="a6"/>
    <w:uiPriority w:val="99"/>
    <w:semiHidden/>
    <w:unhideWhenUsed/>
    <w:rsid w:val="00272EAB"/>
  </w:style>
  <w:style w:type="table" w:customStyle="1" w:styleId="1360">
    <w:name w:val="Сетка таблицы136"/>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0">
    <w:name w:val="Сетка таблицы18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6"/>
    <w:uiPriority w:val="99"/>
    <w:semiHidden/>
    <w:unhideWhenUsed/>
    <w:rsid w:val="00272EAB"/>
  </w:style>
  <w:style w:type="table" w:customStyle="1" w:styleId="195">
    <w:name w:val="Сетка таблицы19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
    <w:next w:val="a6"/>
    <w:uiPriority w:val="99"/>
    <w:semiHidden/>
    <w:unhideWhenUsed/>
    <w:rsid w:val="00272EAB"/>
  </w:style>
  <w:style w:type="numbering" w:customStyle="1" w:styleId="2190">
    <w:name w:val="Нет списка219"/>
    <w:next w:val="a6"/>
    <w:uiPriority w:val="99"/>
    <w:semiHidden/>
    <w:unhideWhenUsed/>
    <w:rsid w:val="00272EAB"/>
  </w:style>
  <w:style w:type="numbering" w:customStyle="1" w:styleId="3190">
    <w:name w:val="Нет списка319"/>
    <w:next w:val="a6"/>
    <w:uiPriority w:val="99"/>
    <w:semiHidden/>
    <w:unhideWhenUsed/>
    <w:rsid w:val="00272EAB"/>
  </w:style>
  <w:style w:type="table" w:customStyle="1" w:styleId="2191">
    <w:name w:val="Сетка таблицы219"/>
    <w:basedOn w:val="a5"/>
    <w:next w:val="a7"/>
    <w:uiPriority w:val="59"/>
    <w:rsid w:val="00272EAB"/>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2">
    <w:name w:val="Нет списка85"/>
    <w:next w:val="a6"/>
    <w:uiPriority w:val="99"/>
    <w:semiHidden/>
    <w:rsid w:val="00272EAB"/>
  </w:style>
  <w:style w:type="table" w:customStyle="1" w:styleId="205">
    <w:name w:val="Сетка таблицы205"/>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6"/>
    <w:uiPriority w:val="99"/>
    <w:semiHidden/>
    <w:unhideWhenUsed/>
    <w:rsid w:val="00272EAB"/>
  </w:style>
  <w:style w:type="table" w:customStyle="1" w:styleId="2250">
    <w:name w:val="Сетка таблицы22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
    <w:next w:val="a6"/>
    <w:uiPriority w:val="99"/>
    <w:semiHidden/>
    <w:unhideWhenUsed/>
    <w:rsid w:val="00272EAB"/>
  </w:style>
  <w:style w:type="table" w:customStyle="1" w:styleId="1158">
    <w:name w:val="Классическая таблица 115"/>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61">
    <w:name w:val="Сетка таблицы1126"/>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Сетка таблицы 515"/>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52">
    <w:name w:val="Столбцы таблицы 315"/>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2">
    <w:name w:val="Столбцы таблицы 415"/>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2">
    <w:name w:val="Столбцы таблицы 515"/>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2">
    <w:name w:val="Столбцы таблицы 215"/>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7">
    <w:name w:val="Современная таблица15"/>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53">
    <w:name w:val="Простая таблица 215"/>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8">
    <w:name w:val="Стандартная таблица15"/>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4">
    <w:name w:val="Изящная таблица 215"/>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9">
    <w:name w:val="Изысканная таблица15"/>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a">
    <w:name w:val="Изящная таблица 115"/>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5">
    <w:name w:val="Классическая таблица 215"/>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5">
    <w:name w:val="Сетка таблицы 815"/>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6">
    <w:name w:val="Сетка таблицы 215"/>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b">
    <w:name w:val="Сетка таблицы 115"/>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3">
    <w:name w:val="Простая таблица 315"/>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41">
    <w:name w:val="Сетка таблицы1111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6"/>
    <w:next w:val="111111"/>
    <w:uiPriority w:val="99"/>
    <w:semiHidden/>
    <w:unhideWhenUsed/>
    <w:rsid w:val="00272EAB"/>
  </w:style>
  <w:style w:type="numbering" w:customStyle="1" w:styleId="11134">
    <w:name w:val="Нет списка1113"/>
    <w:next w:val="a6"/>
    <w:semiHidden/>
    <w:rsid w:val="00272EAB"/>
  </w:style>
  <w:style w:type="table" w:customStyle="1" w:styleId="12150">
    <w:name w:val="Сетка таблицы1215"/>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6"/>
    <w:uiPriority w:val="99"/>
    <w:semiHidden/>
    <w:unhideWhenUsed/>
    <w:rsid w:val="00272EAB"/>
  </w:style>
  <w:style w:type="table" w:customStyle="1" w:styleId="13150">
    <w:name w:val="Сетка таблицы131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
    <w:name w:val="Нет списка323"/>
    <w:next w:val="a6"/>
    <w:uiPriority w:val="99"/>
    <w:semiHidden/>
    <w:unhideWhenUsed/>
    <w:rsid w:val="00272EAB"/>
  </w:style>
  <w:style w:type="table" w:customStyle="1" w:styleId="1614">
    <w:name w:val="Сетка таблицы16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0">
    <w:name w:val="Сетка таблицы2114"/>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6"/>
    <w:next w:val="111111"/>
    <w:uiPriority w:val="99"/>
    <w:semiHidden/>
    <w:unhideWhenUsed/>
    <w:rsid w:val="00272EAB"/>
  </w:style>
  <w:style w:type="numbering" w:customStyle="1" w:styleId="12132">
    <w:name w:val="Нет списка1213"/>
    <w:next w:val="a6"/>
    <w:semiHidden/>
    <w:rsid w:val="00272EAB"/>
  </w:style>
  <w:style w:type="numbering" w:customStyle="1" w:styleId="21131">
    <w:name w:val="Нет списка2113"/>
    <w:next w:val="a6"/>
    <w:uiPriority w:val="99"/>
    <w:semiHidden/>
    <w:unhideWhenUsed/>
    <w:rsid w:val="00272EAB"/>
  </w:style>
  <w:style w:type="table" w:customStyle="1" w:styleId="1714">
    <w:name w:val="Сетка таблицы1714"/>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
    <w:next w:val="a6"/>
    <w:uiPriority w:val="99"/>
    <w:semiHidden/>
    <w:unhideWhenUsed/>
    <w:rsid w:val="00272EAB"/>
  </w:style>
  <w:style w:type="table" w:customStyle="1" w:styleId="1814">
    <w:name w:val="Сетка таблицы181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6"/>
    <w:uiPriority w:val="99"/>
    <w:semiHidden/>
    <w:unhideWhenUsed/>
    <w:rsid w:val="00272EAB"/>
  </w:style>
  <w:style w:type="table" w:customStyle="1" w:styleId="1914">
    <w:name w:val="Сетка таблицы191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6"/>
    <w:uiPriority w:val="99"/>
    <w:semiHidden/>
    <w:unhideWhenUsed/>
    <w:rsid w:val="00272EAB"/>
  </w:style>
  <w:style w:type="table" w:customStyle="1" w:styleId="2014">
    <w:name w:val="Сетка таблицы201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2">
    <w:name w:val="Нет списка713"/>
    <w:next w:val="a6"/>
    <w:uiPriority w:val="99"/>
    <w:semiHidden/>
    <w:unhideWhenUsed/>
    <w:rsid w:val="00272EAB"/>
  </w:style>
  <w:style w:type="table" w:customStyle="1" w:styleId="22140">
    <w:name w:val="Сетка таблицы221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2">
    <w:name w:val="Нет списка813"/>
    <w:next w:val="a6"/>
    <w:uiPriority w:val="99"/>
    <w:semiHidden/>
    <w:unhideWhenUsed/>
    <w:rsid w:val="00272EAB"/>
  </w:style>
  <w:style w:type="table" w:customStyle="1" w:styleId="2460">
    <w:name w:val="Сетка таблицы24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6"/>
    <w:uiPriority w:val="99"/>
    <w:semiHidden/>
    <w:unhideWhenUsed/>
    <w:rsid w:val="00272EAB"/>
  </w:style>
  <w:style w:type="table" w:customStyle="1" w:styleId="2550">
    <w:name w:val="Сетка таблицы25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6"/>
    <w:uiPriority w:val="99"/>
    <w:semiHidden/>
    <w:unhideWhenUsed/>
    <w:rsid w:val="00272EAB"/>
  </w:style>
  <w:style w:type="table" w:customStyle="1" w:styleId="2650">
    <w:name w:val="Сетка таблицы265"/>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Нет списка133"/>
    <w:next w:val="a6"/>
    <w:uiPriority w:val="99"/>
    <w:semiHidden/>
    <w:unhideWhenUsed/>
    <w:rsid w:val="00272EAB"/>
  </w:style>
  <w:style w:type="table" w:customStyle="1" w:styleId="11013">
    <w:name w:val="Сетка таблицы11013"/>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Нет списка143"/>
    <w:next w:val="a6"/>
    <w:uiPriority w:val="99"/>
    <w:semiHidden/>
    <w:unhideWhenUsed/>
    <w:rsid w:val="00272EAB"/>
  </w:style>
  <w:style w:type="table" w:customStyle="1" w:styleId="2830">
    <w:name w:val="Сетка таблицы28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3">
    <w:name w:val="Нет списка11113"/>
    <w:next w:val="a6"/>
    <w:semiHidden/>
    <w:rsid w:val="00272EAB"/>
  </w:style>
  <w:style w:type="table" w:customStyle="1" w:styleId="12230">
    <w:name w:val="Сетка таблицы1223"/>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6"/>
    <w:uiPriority w:val="99"/>
    <w:semiHidden/>
    <w:unhideWhenUsed/>
    <w:rsid w:val="00272EAB"/>
  </w:style>
  <w:style w:type="table" w:customStyle="1" w:styleId="13230">
    <w:name w:val="Сетка таблицы13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6"/>
    <w:uiPriority w:val="99"/>
    <w:semiHidden/>
    <w:unhideWhenUsed/>
    <w:rsid w:val="00272EAB"/>
  </w:style>
  <w:style w:type="table" w:customStyle="1" w:styleId="11135">
    <w:name w:val="Классическая таблица 111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30">
    <w:name w:val="Сетка таблицы 511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b">
    <w:name w:val="Папушкин11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132">
    <w:name w:val="Столбцы таблицы 311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2">
    <w:name w:val="Столбцы таблицы 211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c">
    <w:name w:val="Современная таблица11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33">
    <w:name w:val="Простая таблица 211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6">
    <w:name w:val="Простая таблица 111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4">
    <w:name w:val="Изящная таблица 211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e">
    <w:name w:val="Изысканная таблица11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5">
    <w:name w:val="Классическая таблица 211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3">
    <w:name w:val="Простая таблица 311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31140">
    <w:name w:val="Сетка таблицы3114"/>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113">
    <w:name w:val="1 / 1.1 / 1.1.2113"/>
    <w:basedOn w:val="a6"/>
    <w:next w:val="111111"/>
    <w:uiPriority w:val="99"/>
    <w:semiHidden/>
    <w:unhideWhenUsed/>
    <w:rsid w:val="00272EAB"/>
  </w:style>
  <w:style w:type="numbering" w:customStyle="1" w:styleId="12113">
    <w:name w:val="Нет списка12113"/>
    <w:next w:val="a6"/>
    <w:semiHidden/>
    <w:rsid w:val="00272EAB"/>
  </w:style>
  <w:style w:type="table" w:customStyle="1" w:styleId="121130">
    <w:name w:val="Сетка таблицы12113"/>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6"/>
    <w:uiPriority w:val="99"/>
    <w:semiHidden/>
    <w:unhideWhenUsed/>
    <w:rsid w:val="00272EAB"/>
  </w:style>
  <w:style w:type="numbering" w:customStyle="1" w:styleId="41131">
    <w:name w:val="Нет списка4113"/>
    <w:next w:val="a6"/>
    <w:uiPriority w:val="99"/>
    <w:semiHidden/>
    <w:unhideWhenUsed/>
    <w:rsid w:val="00272EAB"/>
  </w:style>
  <w:style w:type="numbering" w:customStyle="1" w:styleId="51132">
    <w:name w:val="Нет списка5113"/>
    <w:next w:val="a6"/>
    <w:uiPriority w:val="99"/>
    <w:semiHidden/>
    <w:unhideWhenUsed/>
    <w:rsid w:val="00272EAB"/>
  </w:style>
  <w:style w:type="numbering" w:customStyle="1" w:styleId="6113">
    <w:name w:val="Нет списка6113"/>
    <w:next w:val="a6"/>
    <w:uiPriority w:val="99"/>
    <w:semiHidden/>
    <w:unhideWhenUsed/>
    <w:rsid w:val="00272EAB"/>
  </w:style>
  <w:style w:type="numbering" w:customStyle="1" w:styleId="7113">
    <w:name w:val="Нет списка7113"/>
    <w:next w:val="a6"/>
    <w:uiPriority w:val="99"/>
    <w:semiHidden/>
    <w:unhideWhenUsed/>
    <w:rsid w:val="00272EAB"/>
  </w:style>
  <w:style w:type="numbering" w:customStyle="1" w:styleId="81130">
    <w:name w:val="Нет списка8113"/>
    <w:next w:val="a6"/>
    <w:uiPriority w:val="99"/>
    <w:semiHidden/>
    <w:unhideWhenUsed/>
    <w:rsid w:val="00272EAB"/>
  </w:style>
  <w:style w:type="numbering" w:customStyle="1" w:styleId="9113">
    <w:name w:val="Нет списка9113"/>
    <w:next w:val="a6"/>
    <w:uiPriority w:val="99"/>
    <w:semiHidden/>
    <w:unhideWhenUsed/>
    <w:rsid w:val="00272EAB"/>
  </w:style>
  <w:style w:type="numbering" w:customStyle="1" w:styleId="10130">
    <w:name w:val="Нет списка1013"/>
    <w:next w:val="a6"/>
    <w:uiPriority w:val="99"/>
    <w:semiHidden/>
    <w:unhideWhenUsed/>
    <w:rsid w:val="00272EAB"/>
  </w:style>
  <w:style w:type="numbering" w:customStyle="1" w:styleId="1532">
    <w:name w:val="Нет списка153"/>
    <w:next w:val="a6"/>
    <w:uiPriority w:val="99"/>
    <w:semiHidden/>
    <w:unhideWhenUsed/>
    <w:rsid w:val="00272EAB"/>
  </w:style>
  <w:style w:type="table" w:customStyle="1" w:styleId="293">
    <w:name w:val="Сетка таблицы29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2">
    <w:name w:val="Нет списка163"/>
    <w:next w:val="a6"/>
    <w:uiPriority w:val="99"/>
    <w:semiHidden/>
    <w:unhideWhenUsed/>
    <w:rsid w:val="00272EAB"/>
  </w:style>
  <w:style w:type="table" w:customStyle="1" w:styleId="2103">
    <w:name w:val="Сетка таблицы210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0">
    <w:name w:val="Сетка таблицы11124"/>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
    <w:name w:val="Нет списка1123"/>
    <w:next w:val="a6"/>
    <w:semiHidden/>
    <w:rsid w:val="00272EAB"/>
  </w:style>
  <w:style w:type="table" w:customStyle="1" w:styleId="12330">
    <w:name w:val="Сетка таблицы1233"/>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
    <w:name w:val="Нет списка233"/>
    <w:next w:val="a6"/>
    <w:uiPriority w:val="99"/>
    <w:semiHidden/>
    <w:unhideWhenUsed/>
    <w:rsid w:val="00272EAB"/>
  </w:style>
  <w:style w:type="table" w:customStyle="1" w:styleId="13340">
    <w:name w:val="Сетка таблицы133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6"/>
    <w:uiPriority w:val="99"/>
    <w:semiHidden/>
    <w:unhideWhenUsed/>
    <w:rsid w:val="00272EAB"/>
  </w:style>
  <w:style w:type="table" w:customStyle="1" w:styleId="1524">
    <w:name w:val="Сетка таблицы152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Классическая таблица 112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Папушкин12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30">
    <w:name w:val="Столбцы таблицы 312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0">
    <w:name w:val="Столбцы таблицы 512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9">
    <w:name w:val="Современная таблица12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31">
    <w:name w:val="Простая таблица 212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5">
    <w:name w:val="Простая таблица 112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
    <w:name w:val="Веб-таблица 312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b">
    <w:name w:val="Изысканная таблица12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6">
    <w:name w:val="Изящная таблица 112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7">
    <w:name w:val="Сетка таблицы 112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41231">
    <w:name w:val="Сетка таблицы412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6"/>
    <w:next w:val="111111"/>
    <w:uiPriority w:val="99"/>
    <w:semiHidden/>
    <w:unhideWhenUsed/>
    <w:rsid w:val="00272EAB"/>
  </w:style>
  <w:style w:type="numbering" w:customStyle="1" w:styleId="12231">
    <w:name w:val="Нет списка1223"/>
    <w:next w:val="a6"/>
    <w:semiHidden/>
    <w:rsid w:val="00272EAB"/>
  </w:style>
  <w:style w:type="numbering" w:customStyle="1" w:styleId="21236">
    <w:name w:val="Нет списка2123"/>
    <w:next w:val="a6"/>
    <w:uiPriority w:val="99"/>
    <w:semiHidden/>
    <w:unhideWhenUsed/>
    <w:rsid w:val="00272EAB"/>
  </w:style>
  <w:style w:type="numbering" w:customStyle="1" w:styleId="4231">
    <w:name w:val="Нет списка423"/>
    <w:next w:val="a6"/>
    <w:uiPriority w:val="99"/>
    <w:semiHidden/>
    <w:unhideWhenUsed/>
    <w:rsid w:val="00272EAB"/>
  </w:style>
  <w:style w:type="numbering" w:customStyle="1" w:styleId="5233">
    <w:name w:val="Нет списка523"/>
    <w:next w:val="a6"/>
    <w:uiPriority w:val="99"/>
    <w:semiHidden/>
    <w:unhideWhenUsed/>
    <w:rsid w:val="00272EAB"/>
  </w:style>
  <w:style w:type="numbering" w:customStyle="1" w:styleId="623">
    <w:name w:val="Нет списка623"/>
    <w:next w:val="a6"/>
    <w:uiPriority w:val="99"/>
    <w:semiHidden/>
    <w:unhideWhenUsed/>
    <w:rsid w:val="00272EAB"/>
  </w:style>
  <w:style w:type="numbering" w:customStyle="1" w:styleId="723">
    <w:name w:val="Нет списка723"/>
    <w:next w:val="a6"/>
    <w:uiPriority w:val="99"/>
    <w:semiHidden/>
    <w:unhideWhenUsed/>
    <w:rsid w:val="00272EAB"/>
  </w:style>
  <w:style w:type="numbering" w:customStyle="1" w:styleId="8221">
    <w:name w:val="Нет списка822"/>
    <w:next w:val="a6"/>
    <w:uiPriority w:val="99"/>
    <w:semiHidden/>
    <w:unhideWhenUsed/>
    <w:rsid w:val="00272EAB"/>
  </w:style>
  <w:style w:type="numbering" w:customStyle="1" w:styleId="9221">
    <w:name w:val="Нет списка922"/>
    <w:next w:val="a6"/>
    <w:uiPriority w:val="99"/>
    <w:semiHidden/>
    <w:unhideWhenUsed/>
    <w:rsid w:val="00272EAB"/>
  </w:style>
  <w:style w:type="numbering" w:customStyle="1" w:styleId="10221">
    <w:name w:val="Нет списка1022"/>
    <w:next w:val="a6"/>
    <w:uiPriority w:val="99"/>
    <w:semiHidden/>
    <w:unhideWhenUsed/>
    <w:rsid w:val="00272EAB"/>
  </w:style>
  <w:style w:type="numbering" w:customStyle="1" w:styleId="1732">
    <w:name w:val="Нет списка173"/>
    <w:next w:val="a6"/>
    <w:uiPriority w:val="99"/>
    <w:semiHidden/>
    <w:unhideWhenUsed/>
    <w:rsid w:val="00272EAB"/>
  </w:style>
  <w:style w:type="table" w:customStyle="1" w:styleId="303">
    <w:name w:val="Сетка таблицы30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2">
    <w:name w:val="Сетка таблицы1163"/>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0">
    <w:name w:val="Нет списка183"/>
    <w:next w:val="a6"/>
    <w:uiPriority w:val="99"/>
    <w:semiHidden/>
    <w:unhideWhenUsed/>
    <w:rsid w:val="00272EAB"/>
  </w:style>
  <w:style w:type="table" w:customStyle="1" w:styleId="3430">
    <w:name w:val="Сетка таблицы34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333">
    <w:name w:val="Нет списка1133"/>
    <w:next w:val="a6"/>
    <w:semiHidden/>
    <w:rsid w:val="00272EAB"/>
  </w:style>
  <w:style w:type="table" w:customStyle="1" w:styleId="12430">
    <w:name w:val="Сетка таблицы1243"/>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3">
    <w:name w:val="Нет списка243"/>
    <w:next w:val="a6"/>
    <w:uiPriority w:val="99"/>
    <w:semiHidden/>
    <w:unhideWhenUsed/>
    <w:rsid w:val="00272EAB"/>
  </w:style>
  <w:style w:type="numbering" w:customStyle="1" w:styleId="3330">
    <w:name w:val="Нет списка333"/>
    <w:next w:val="a6"/>
    <w:uiPriority w:val="99"/>
    <w:semiHidden/>
    <w:unhideWhenUsed/>
    <w:rsid w:val="00272EAB"/>
  </w:style>
  <w:style w:type="numbering" w:customStyle="1" w:styleId="11111234">
    <w:name w:val="1 / 1.1 / 1.1.234"/>
    <w:basedOn w:val="a6"/>
    <w:next w:val="111111"/>
    <w:uiPriority w:val="99"/>
    <w:semiHidden/>
    <w:unhideWhenUsed/>
    <w:rsid w:val="00272EAB"/>
  </w:style>
  <w:style w:type="numbering" w:customStyle="1" w:styleId="12321">
    <w:name w:val="Нет списка1232"/>
    <w:next w:val="a6"/>
    <w:semiHidden/>
    <w:rsid w:val="00272EAB"/>
  </w:style>
  <w:style w:type="numbering" w:customStyle="1" w:styleId="21330">
    <w:name w:val="Нет списка2133"/>
    <w:next w:val="a6"/>
    <w:uiPriority w:val="99"/>
    <w:semiHidden/>
    <w:unhideWhenUsed/>
    <w:rsid w:val="00272EAB"/>
  </w:style>
  <w:style w:type="numbering" w:customStyle="1" w:styleId="4330">
    <w:name w:val="Нет списка433"/>
    <w:next w:val="a6"/>
    <w:uiPriority w:val="99"/>
    <w:semiHidden/>
    <w:unhideWhenUsed/>
    <w:rsid w:val="00272EAB"/>
  </w:style>
  <w:style w:type="numbering" w:customStyle="1" w:styleId="5331">
    <w:name w:val="Нет списка533"/>
    <w:next w:val="a6"/>
    <w:uiPriority w:val="99"/>
    <w:semiHidden/>
    <w:unhideWhenUsed/>
    <w:rsid w:val="00272EAB"/>
  </w:style>
  <w:style w:type="numbering" w:customStyle="1" w:styleId="633">
    <w:name w:val="Нет списка633"/>
    <w:next w:val="a6"/>
    <w:uiPriority w:val="99"/>
    <w:semiHidden/>
    <w:unhideWhenUsed/>
    <w:rsid w:val="00272EAB"/>
  </w:style>
  <w:style w:type="numbering" w:customStyle="1" w:styleId="7321">
    <w:name w:val="Нет списка732"/>
    <w:next w:val="a6"/>
    <w:uiPriority w:val="99"/>
    <w:semiHidden/>
    <w:unhideWhenUsed/>
    <w:rsid w:val="00272EAB"/>
  </w:style>
  <w:style w:type="numbering" w:customStyle="1" w:styleId="8322">
    <w:name w:val="Нет списка832"/>
    <w:next w:val="a6"/>
    <w:uiPriority w:val="99"/>
    <w:semiHidden/>
    <w:unhideWhenUsed/>
    <w:rsid w:val="00272EAB"/>
  </w:style>
  <w:style w:type="numbering" w:customStyle="1" w:styleId="9321">
    <w:name w:val="Нет списка932"/>
    <w:next w:val="a6"/>
    <w:uiPriority w:val="99"/>
    <w:semiHidden/>
    <w:unhideWhenUsed/>
    <w:rsid w:val="00272EAB"/>
  </w:style>
  <w:style w:type="numbering" w:customStyle="1" w:styleId="10320">
    <w:name w:val="Нет списка1032"/>
    <w:next w:val="a6"/>
    <w:uiPriority w:val="99"/>
    <w:semiHidden/>
    <w:unhideWhenUsed/>
    <w:rsid w:val="00272EAB"/>
  </w:style>
  <w:style w:type="table" w:customStyle="1" w:styleId="1183">
    <w:name w:val="Сетка таблицы1183"/>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0">
    <w:name w:val="Сетка таблицы125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42">
    <w:name w:val="1 / 1.1 / 1.1.242"/>
    <w:basedOn w:val="a6"/>
    <w:next w:val="111111"/>
    <w:uiPriority w:val="99"/>
    <w:semiHidden/>
    <w:unhideWhenUsed/>
    <w:rsid w:val="00272EAB"/>
  </w:style>
  <w:style w:type="numbering" w:customStyle="1" w:styleId="1111133">
    <w:name w:val="1 / 1.1 / 1.1.33"/>
    <w:basedOn w:val="a6"/>
    <w:next w:val="111111"/>
    <w:uiPriority w:val="99"/>
    <w:semiHidden/>
    <w:unhideWhenUsed/>
    <w:rsid w:val="00272EAB"/>
  </w:style>
  <w:style w:type="table" w:customStyle="1" w:styleId="690">
    <w:name w:val="Сетка таблицы69"/>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етка таблицы1184"/>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номер таблицы"/>
    <w:basedOn w:val="a3"/>
    <w:link w:val="afffffff0"/>
    <w:qFormat/>
    <w:rsid w:val="00272EAB"/>
    <w:pPr>
      <w:spacing w:after="120" w:line="240" w:lineRule="auto"/>
      <w:jc w:val="right"/>
    </w:pPr>
    <w:rPr>
      <w:rFonts w:ascii="Arial" w:eastAsia="Calibri" w:hAnsi="Arial" w:cs="Arial"/>
      <w:sz w:val="20"/>
    </w:rPr>
  </w:style>
  <w:style w:type="character" w:customStyle="1" w:styleId="afffffff0">
    <w:name w:val="номер таблицы Знак"/>
    <w:basedOn w:val="a4"/>
    <w:link w:val="afffffff"/>
    <w:rsid w:val="00272EAB"/>
    <w:rPr>
      <w:rFonts w:ascii="Arial" w:hAnsi="Arial" w:cs="Arial"/>
      <w:szCs w:val="22"/>
      <w:lang w:eastAsia="en-US"/>
    </w:rPr>
  </w:style>
  <w:style w:type="numbering" w:customStyle="1" w:styleId="583">
    <w:name w:val="Нет списка58"/>
    <w:next w:val="a6"/>
    <w:uiPriority w:val="99"/>
    <w:semiHidden/>
    <w:unhideWhenUsed/>
    <w:rsid w:val="00272EAB"/>
  </w:style>
  <w:style w:type="table" w:customStyle="1" w:styleId="700">
    <w:name w:val="Сетка таблицы70"/>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2">
    <w:name w:val="Нет списка59"/>
    <w:next w:val="a6"/>
    <w:uiPriority w:val="99"/>
    <w:semiHidden/>
    <w:unhideWhenUsed/>
    <w:rsid w:val="00272EAB"/>
  </w:style>
  <w:style w:type="table" w:customStyle="1" w:styleId="780">
    <w:name w:val="Сетка таблицы78"/>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1">
    <w:name w:val="Нет списка60"/>
    <w:next w:val="a6"/>
    <w:uiPriority w:val="99"/>
    <w:semiHidden/>
    <w:unhideWhenUsed/>
    <w:rsid w:val="00272EAB"/>
  </w:style>
  <w:style w:type="table" w:customStyle="1" w:styleId="790">
    <w:name w:val="Сетка таблицы79"/>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6"/>
    <w:uiPriority w:val="99"/>
    <w:semiHidden/>
    <w:unhideWhenUsed/>
    <w:rsid w:val="00272EAB"/>
  </w:style>
  <w:style w:type="table" w:customStyle="1" w:styleId="800">
    <w:name w:val="Сетка таблицы80"/>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
    <w:next w:val="a6"/>
    <w:uiPriority w:val="99"/>
    <w:semiHidden/>
    <w:unhideWhenUsed/>
    <w:rsid w:val="00272EAB"/>
  </w:style>
  <w:style w:type="table" w:customStyle="1" w:styleId="2200">
    <w:name w:val="Сетка таблицы220"/>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Классическая таблица 19"/>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71">
    <w:name w:val="Сетка таблицы1117"/>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Сетка таблицы 510"/>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Папушкин9"/>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2">
    <w:name w:val="Столбцы таблицы 39"/>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2">
    <w:name w:val="Столбцы таблицы 49"/>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3">
    <w:name w:val="Столбцы таблицы 59"/>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4">
    <w:name w:val="Столбцы таблицы 29"/>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9">
    <w:name w:val="Современная таблица9"/>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5">
    <w:name w:val="Средний список 11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5">
    <w:name w:val="Простая таблица 29"/>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a">
    <w:name w:val="Стандартная таблица9"/>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7">
    <w:name w:val="Простая таблица 19"/>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6">
    <w:name w:val="Изящная таблица 29"/>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b">
    <w:name w:val="Изысканная таблица9"/>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8">
    <w:name w:val="Изящная таблица 19"/>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7">
    <w:name w:val="Классическая таблица 29"/>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90">
    <w:name w:val="Сетка таблицы 89"/>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8">
    <w:name w:val="Сетка таблицы 29"/>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9">
    <w:name w:val="Сетка таблицы 19"/>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3">
    <w:name w:val="Простая таблица 39"/>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a">
    <w:name w:val="Светлая заливка19"/>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1">
    <w:name w:val="Сетка таблицы319"/>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4">
    <w:name w:val="Светлая заливка3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3">
    <w:name w:val="Светлая заливка4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0">
    <w:name w:val="Сетка таблицы417"/>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4">
    <w:name w:val="Светлая заливка58"/>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0">
    <w:name w:val="Сетка таблицы516"/>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0">
    <w:name w:val="Сетка таблицы98"/>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Классическая таблица 116"/>
    <w:uiPriority w:val="99"/>
    <w:rsid w:val="00272EAB"/>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6">
    <w:name w:val="Светлая заливка - Акцент 316"/>
    <w:uiPriority w:val="99"/>
    <w:rsid w:val="00272EAB"/>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2160">
    <w:name w:val="Сетка таблицы1216"/>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1">
    <w:name w:val="Сетка таблицы 516"/>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5">
    <w:name w:val="Table Grid115"/>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a">
    <w:name w:val="Папушкин15"/>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2">
    <w:name w:val="Столбцы таблицы 316"/>
    <w:uiPriority w:val="99"/>
    <w:rsid w:val="00272EA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62">
    <w:name w:val="Столбцы таблицы 416"/>
    <w:uiPriority w:val="99"/>
    <w:rsid w:val="00272EA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style>
  <w:style w:type="table" w:customStyle="1" w:styleId="5162">
    <w:name w:val="Столбцы таблицы 516"/>
    <w:uiPriority w:val="99"/>
    <w:rsid w:val="00272EA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6">
    <w:name w:val="Таблица-список 116"/>
    <w:uiPriority w:val="99"/>
    <w:rsid w:val="00272EA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62">
    <w:name w:val="Столбцы таблицы 216"/>
    <w:uiPriority w:val="99"/>
    <w:rsid w:val="00272EAB"/>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style>
  <w:style w:type="table" w:customStyle="1" w:styleId="-216">
    <w:name w:val="Таблица-список 216"/>
    <w:uiPriority w:val="99"/>
    <w:rsid w:val="00272EAB"/>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68">
    <w:name w:val="Современная таблица16"/>
    <w:uiPriority w:val="99"/>
    <w:rsid w:val="00272EAB"/>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51">
    <w:name w:val="Средний список 11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3">
    <w:name w:val="Простая таблица 216"/>
    <w:uiPriority w:val="99"/>
    <w:rsid w:val="00272EA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style>
  <w:style w:type="table" w:customStyle="1" w:styleId="169">
    <w:name w:val="Стандартная таблица16"/>
    <w:uiPriority w:val="99"/>
    <w:rsid w:val="00272EA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6">
    <w:name w:val="Простая таблица 116"/>
    <w:uiPriority w:val="99"/>
    <w:rsid w:val="00272EAB"/>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64">
    <w:name w:val="Изящная таблица 216"/>
    <w:uiPriority w:val="99"/>
    <w:rsid w:val="00272EAB"/>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0">
    <w:name w:val="Веб-таблица 116"/>
    <w:uiPriority w:val="99"/>
    <w:rsid w:val="00272EAB"/>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60">
    <w:name w:val="Веб-таблица 216"/>
    <w:uiPriority w:val="99"/>
    <w:rsid w:val="00272EAB"/>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60">
    <w:name w:val="Веб-таблица 316"/>
    <w:uiPriority w:val="99"/>
    <w:rsid w:val="00272EAB"/>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6a">
    <w:name w:val="Изысканная таблица16"/>
    <w:uiPriority w:val="99"/>
    <w:rsid w:val="00272EAB"/>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7">
    <w:name w:val="Изящная таблица 116"/>
    <w:uiPriority w:val="99"/>
    <w:rsid w:val="00272EAB"/>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style>
  <w:style w:type="table" w:customStyle="1" w:styleId="2165">
    <w:name w:val="Классическая таблица 216"/>
    <w:uiPriority w:val="99"/>
    <w:rsid w:val="00272EAB"/>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100">
    <w:name w:val="Сетка таблицы2110"/>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uiPriority w:val="99"/>
    <w:rsid w:val="00272EA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66">
    <w:name w:val="Сетка таблицы 216"/>
    <w:uiPriority w:val="99"/>
    <w:rsid w:val="00272EA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68">
    <w:name w:val="Сетка таблицы 116"/>
    <w:uiPriority w:val="99"/>
    <w:rsid w:val="00272EA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3">
    <w:name w:val="Простая таблица 316"/>
    <w:uiPriority w:val="99"/>
    <w:rsid w:val="00272EAB"/>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6">
    <w:name w:val="Средняя заливка 2 - Акцент 416"/>
    <w:uiPriority w:val="99"/>
    <w:rsid w:val="00272EA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54">
    <w:name w:val="Светлая заливка12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7">
    <w:name w:val="Светлая заливка2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4">
    <w:name w:val="Светлая заливка3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3">
    <w:name w:val="Светлая заливка4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3">
    <w:name w:val="Светлая заливка515"/>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b">
    <w:name w:val="рпдлпжлопж15"/>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
    <w:name w:val="Сетка таблицы517"/>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0">
    <w:name w:val="Сетка таблицы7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6"/>
    <w:next w:val="111111"/>
    <w:uiPriority w:val="99"/>
    <w:unhideWhenUsed/>
    <w:rsid w:val="00272EAB"/>
  </w:style>
  <w:style w:type="numbering" w:customStyle="1" w:styleId="11143">
    <w:name w:val="Нет списка1114"/>
    <w:next w:val="a6"/>
    <w:uiPriority w:val="99"/>
    <w:semiHidden/>
    <w:unhideWhenUsed/>
    <w:rsid w:val="00272EAB"/>
  </w:style>
  <w:style w:type="numbering" w:customStyle="1" w:styleId="11152">
    <w:name w:val="Нет списка1115"/>
    <w:next w:val="a6"/>
    <w:uiPriority w:val="99"/>
    <w:semiHidden/>
    <w:unhideWhenUsed/>
    <w:rsid w:val="00272EAB"/>
  </w:style>
  <w:style w:type="numbering" w:customStyle="1" w:styleId="2201">
    <w:name w:val="Нет списка220"/>
    <w:next w:val="a6"/>
    <w:uiPriority w:val="99"/>
    <w:semiHidden/>
    <w:unhideWhenUsed/>
    <w:rsid w:val="00272EAB"/>
  </w:style>
  <w:style w:type="numbering" w:customStyle="1" w:styleId="1111127">
    <w:name w:val="1 / 1.1 / 1.1.27"/>
    <w:basedOn w:val="a6"/>
    <w:next w:val="111111"/>
    <w:uiPriority w:val="99"/>
    <w:unhideWhenUsed/>
    <w:rsid w:val="00272EAB"/>
  </w:style>
  <w:style w:type="numbering" w:customStyle="1" w:styleId="3200">
    <w:name w:val="Нет списка320"/>
    <w:next w:val="a6"/>
    <w:uiPriority w:val="99"/>
    <w:semiHidden/>
    <w:unhideWhenUsed/>
    <w:rsid w:val="00272EAB"/>
  </w:style>
  <w:style w:type="numbering" w:customStyle="1" w:styleId="4171">
    <w:name w:val="Нет списка417"/>
    <w:next w:val="a6"/>
    <w:semiHidden/>
    <w:rsid w:val="00272EAB"/>
  </w:style>
  <w:style w:type="numbering" w:customStyle="1" w:styleId="5103">
    <w:name w:val="Нет списка510"/>
    <w:next w:val="a6"/>
    <w:uiPriority w:val="99"/>
    <w:semiHidden/>
    <w:unhideWhenUsed/>
    <w:rsid w:val="00272EAB"/>
  </w:style>
  <w:style w:type="numbering" w:customStyle="1" w:styleId="111142">
    <w:name w:val="Нет списка11114"/>
    <w:next w:val="a6"/>
    <w:uiPriority w:val="99"/>
    <w:semiHidden/>
    <w:unhideWhenUsed/>
    <w:rsid w:val="00272EAB"/>
  </w:style>
  <w:style w:type="numbering" w:customStyle="1" w:styleId="21101">
    <w:name w:val="Нет списка2110"/>
    <w:next w:val="a6"/>
    <w:uiPriority w:val="99"/>
    <w:semiHidden/>
    <w:unhideWhenUsed/>
    <w:rsid w:val="00272EAB"/>
  </w:style>
  <w:style w:type="numbering" w:customStyle="1" w:styleId="11111214">
    <w:name w:val="1 / 1.1 / 1.1.214"/>
    <w:basedOn w:val="a6"/>
    <w:next w:val="111111"/>
    <w:uiPriority w:val="99"/>
    <w:unhideWhenUsed/>
    <w:rsid w:val="00272EAB"/>
  </w:style>
  <w:style w:type="numbering" w:customStyle="1" w:styleId="31101">
    <w:name w:val="Нет списка3110"/>
    <w:next w:val="a6"/>
    <w:uiPriority w:val="99"/>
    <w:semiHidden/>
    <w:unhideWhenUsed/>
    <w:rsid w:val="00272EAB"/>
  </w:style>
  <w:style w:type="numbering" w:customStyle="1" w:styleId="4181">
    <w:name w:val="Нет списка418"/>
    <w:next w:val="a6"/>
    <w:semiHidden/>
    <w:rsid w:val="00272EAB"/>
  </w:style>
  <w:style w:type="table" w:customStyle="1" w:styleId="12170">
    <w:name w:val="Сетка таблицы1217"/>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6"/>
    <w:uiPriority w:val="99"/>
    <w:semiHidden/>
    <w:rsid w:val="00272EAB"/>
  </w:style>
  <w:style w:type="table" w:customStyle="1" w:styleId="1370">
    <w:name w:val="Сетка таблицы137"/>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Нет списка127"/>
    <w:next w:val="a6"/>
    <w:uiPriority w:val="99"/>
    <w:semiHidden/>
    <w:unhideWhenUsed/>
    <w:rsid w:val="00272EAB"/>
  </w:style>
  <w:style w:type="numbering" w:customStyle="1" w:styleId="2251">
    <w:name w:val="Нет списка225"/>
    <w:next w:val="a6"/>
    <w:uiPriority w:val="99"/>
    <w:semiHidden/>
    <w:unhideWhenUsed/>
    <w:rsid w:val="00272EAB"/>
  </w:style>
  <w:style w:type="numbering" w:customStyle="1" w:styleId="761">
    <w:name w:val="Нет списка76"/>
    <w:next w:val="a6"/>
    <w:uiPriority w:val="99"/>
    <w:semiHidden/>
    <w:rsid w:val="00272EAB"/>
  </w:style>
  <w:style w:type="table" w:customStyle="1" w:styleId="1470">
    <w:name w:val="Сетка таблицы147"/>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
    <w:next w:val="a6"/>
    <w:uiPriority w:val="99"/>
    <w:semiHidden/>
    <w:unhideWhenUsed/>
    <w:rsid w:val="00272EAB"/>
  </w:style>
  <w:style w:type="numbering" w:customStyle="1" w:styleId="2341">
    <w:name w:val="Нет списка234"/>
    <w:next w:val="a6"/>
    <w:uiPriority w:val="99"/>
    <w:semiHidden/>
    <w:unhideWhenUsed/>
    <w:rsid w:val="00272EAB"/>
  </w:style>
  <w:style w:type="numbering" w:customStyle="1" w:styleId="862">
    <w:name w:val="Нет списка86"/>
    <w:next w:val="a6"/>
    <w:uiPriority w:val="99"/>
    <w:semiHidden/>
    <w:rsid w:val="00272EAB"/>
  </w:style>
  <w:style w:type="table" w:customStyle="1" w:styleId="1560">
    <w:name w:val="Сетка таблицы15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
    <w:name w:val="Нет списка144"/>
    <w:next w:val="a6"/>
    <w:uiPriority w:val="99"/>
    <w:semiHidden/>
    <w:unhideWhenUsed/>
    <w:rsid w:val="00272EAB"/>
  </w:style>
  <w:style w:type="numbering" w:customStyle="1" w:styleId="2442">
    <w:name w:val="Нет списка244"/>
    <w:next w:val="a6"/>
    <w:uiPriority w:val="99"/>
    <w:semiHidden/>
    <w:unhideWhenUsed/>
    <w:rsid w:val="00272EAB"/>
  </w:style>
  <w:style w:type="numbering" w:customStyle="1" w:styleId="961">
    <w:name w:val="Нет списка96"/>
    <w:next w:val="a6"/>
    <w:uiPriority w:val="99"/>
    <w:semiHidden/>
    <w:rsid w:val="00272EAB"/>
  </w:style>
  <w:style w:type="table" w:customStyle="1" w:styleId="1660">
    <w:name w:val="Сетка таблицы16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6"/>
    <w:uiPriority w:val="99"/>
    <w:semiHidden/>
    <w:rsid w:val="00272EAB"/>
  </w:style>
  <w:style w:type="table" w:customStyle="1" w:styleId="1760">
    <w:name w:val="Сетка таблицы176"/>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6"/>
    <w:uiPriority w:val="99"/>
    <w:semiHidden/>
    <w:unhideWhenUsed/>
    <w:rsid w:val="00272EAB"/>
  </w:style>
  <w:style w:type="table" w:customStyle="1" w:styleId="1860">
    <w:name w:val="Сетка таблицы18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6"/>
    <w:uiPriority w:val="99"/>
    <w:semiHidden/>
    <w:unhideWhenUsed/>
    <w:rsid w:val="00272EAB"/>
  </w:style>
  <w:style w:type="numbering" w:customStyle="1" w:styleId="2512">
    <w:name w:val="Нет списка251"/>
    <w:next w:val="a6"/>
    <w:uiPriority w:val="99"/>
    <w:semiHidden/>
    <w:unhideWhenUsed/>
    <w:rsid w:val="00272EAB"/>
  </w:style>
  <w:style w:type="table" w:customStyle="1" w:styleId="1244">
    <w:name w:val="Классическая таблица 124"/>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60">
    <w:name w:val="Сетка таблицы19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0">
    <w:name w:val="Сетка таблицы 534"/>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9">
    <w:name w:val="Папушкин24"/>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3">
    <w:name w:val="Столбцы таблицы 524"/>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2">
    <w:name w:val="Столбцы таблицы 224"/>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a">
    <w:name w:val="Современная таблица24"/>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8">
    <w:name w:val="Средний список 11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3">
    <w:name w:val="Простая таблица 224"/>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4">
    <w:name w:val="Изящная таблица 224"/>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c">
    <w:name w:val="Изысканная таблица24"/>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5">
    <w:name w:val="Классическая таблица 224"/>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60">
    <w:name w:val="Сетка таблицы226"/>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 824"/>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6">
    <w:name w:val="Сетка таблицы 224"/>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5">
    <w:name w:val="Светлая заливка1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7">
    <w:name w:val="Светлая заливка2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етка таблицы32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1">
    <w:name w:val="Светлая заливка111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4">
    <w:name w:val="Светлая заливка3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ветлая заливка4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3">
    <w:name w:val="Сетка таблицы42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34">
    <w:name w:val="1 / 1.1 / 1.1.34"/>
    <w:basedOn w:val="a6"/>
    <w:next w:val="111111"/>
    <w:uiPriority w:val="99"/>
    <w:unhideWhenUsed/>
    <w:rsid w:val="00272EAB"/>
  </w:style>
  <w:style w:type="table" w:customStyle="1" w:styleId="5235">
    <w:name w:val="Сетка таблицы5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
    <w:name w:val="Нет списка324"/>
    <w:next w:val="a6"/>
    <w:uiPriority w:val="99"/>
    <w:semiHidden/>
    <w:unhideWhenUsed/>
    <w:rsid w:val="00272EAB"/>
  </w:style>
  <w:style w:type="table" w:customStyle="1" w:styleId="923">
    <w:name w:val="Сетка таблицы923"/>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41">
    <w:name w:val="Нет списка424"/>
    <w:next w:val="a6"/>
    <w:semiHidden/>
    <w:rsid w:val="00272EAB"/>
  </w:style>
  <w:style w:type="table" w:customStyle="1" w:styleId="1023">
    <w:name w:val="Сетка таблицы1023"/>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Сетка таблицы122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4">
    <w:name w:val="Нет списка515"/>
    <w:next w:val="a6"/>
    <w:uiPriority w:val="99"/>
    <w:semiHidden/>
    <w:unhideWhenUsed/>
    <w:rsid w:val="00272EAB"/>
  </w:style>
  <w:style w:type="numbering" w:customStyle="1" w:styleId="1741">
    <w:name w:val="Нет списка174"/>
    <w:next w:val="a6"/>
    <w:uiPriority w:val="99"/>
    <w:semiHidden/>
    <w:unhideWhenUsed/>
    <w:rsid w:val="00272EAB"/>
  </w:style>
  <w:style w:type="table" w:customStyle="1" w:styleId="206">
    <w:name w:val="Сетка таблицы20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Классическая таблица 13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04">
    <w:name w:val="Сетка таблицы1104"/>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1">
    <w:name w:val="Столбцы таблицы 33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1">
    <w:name w:val="Столбцы таблицы 43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2">
    <w:name w:val="Столбцы таблицы 53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7">
    <w:name w:val="Простая таблица 13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8">
    <w:name w:val="Изящная таблица 13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350">
    <w:name w:val="Сетка таблицы235"/>
    <w:uiPriority w:val="5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Сетка таблицы 83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9">
    <w:name w:val="Сетка таблицы 13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2">
    <w:name w:val="Простая таблица 33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3">
    <w:name w:val="Светлая заливка1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етка таблицы33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
    <w:name w:val="Светлая заливка115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4">
    <w:name w:val="Светлая заливка3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ветлая заливка4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3">
    <w:name w:val="Сетка таблицы4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
    <w:name w:val="Светлая заливка114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3">
    <w:name w:val="Светлая заливка53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4">
    <w:name w:val="Сетка таблицы5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1">
    <w:name w:val="1 / 1.1 / 1.1.41"/>
    <w:basedOn w:val="a6"/>
    <w:next w:val="111111"/>
    <w:uiPriority w:val="99"/>
    <w:semiHidden/>
    <w:unhideWhenUsed/>
    <w:rsid w:val="00272EAB"/>
  </w:style>
  <w:style w:type="numbering" w:customStyle="1" w:styleId="1841">
    <w:name w:val="Нет списка184"/>
    <w:next w:val="a6"/>
    <w:uiPriority w:val="99"/>
    <w:semiHidden/>
    <w:unhideWhenUsed/>
    <w:rsid w:val="00272EAB"/>
  </w:style>
  <w:style w:type="table" w:customStyle="1" w:styleId="2490">
    <w:name w:val="Сетка таблицы249"/>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5">
    <w:name w:val="Нет списка191"/>
    <w:next w:val="a6"/>
    <w:uiPriority w:val="99"/>
    <w:semiHidden/>
    <w:unhideWhenUsed/>
    <w:rsid w:val="00272EAB"/>
  </w:style>
  <w:style w:type="table" w:customStyle="1" w:styleId="2560">
    <w:name w:val="Сетка таблицы256"/>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5">
    <w:name w:val="Нет списка201"/>
    <w:next w:val="a6"/>
    <w:uiPriority w:val="99"/>
    <w:semiHidden/>
    <w:unhideWhenUsed/>
    <w:rsid w:val="00272EAB"/>
  </w:style>
  <w:style w:type="table" w:customStyle="1" w:styleId="2660">
    <w:name w:val="Сетка таблицы266"/>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2">
    <w:name w:val="Нет списка261"/>
    <w:next w:val="a6"/>
    <w:uiPriority w:val="99"/>
    <w:semiHidden/>
    <w:unhideWhenUsed/>
    <w:rsid w:val="00272EAB"/>
  </w:style>
  <w:style w:type="numbering" w:customStyle="1" w:styleId="11014">
    <w:name w:val="Нет списка1101"/>
    <w:next w:val="a6"/>
    <w:uiPriority w:val="99"/>
    <w:semiHidden/>
    <w:unhideWhenUsed/>
    <w:rsid w:val="00272EAB"/>
  </w:style>
  <w:style w:type="numbering" w:customStyle="1" w:styleId="2711">
    <w:name w:val="Нет списка271"/>
    <w:next w:val="a6"/>
    <w:uiPriority w:val="99"/>
    <w:semiHidden/>
    <w:unhideWhenUsed/>
    <w:rsid w:val="00272EAB"/>
  </w:style>
  <w:style w:type="numbering" w:customStyle="1" w:styleId="1111151">
    <w:name w:val="1 / 1.1 / 1.1.51"/>
    <w:basedOn w:val="a6"/>
    <w:next w:val="111111"/>
    <w:uiPriority w:val="99"/>
    <w:unhideWhenUsed/>
    <w:rsid w:val="00272EAB"/>
  </w:style>
  <w:style w:type="numbering" w:customStyle="1" w:styleId="3340">
    <w:name w:val="Нет списка334"/>
    <w:next w:val="a6"/>
    <w:uiPriority w:val="99"/>
    <w:semiHidden/>
    <w:unhideWhenUsed/>
    <w:rsid w:val="00272EAB"/>
  </w:style>
  <w:style w:type="numbering" w:customStyle="1" w:styleId="434">
    <w:name w:val="Нет списка434"/>
    <w:next w:val="a6"/>
    <w:semiHidden/>
    <w:rsid w:val="00272EAB"/>
  </w:style>
  <w:style w:type="numbering" w:customStyle="1" w:styleId="2811">
    <w:name w:val="Нет списка281"/>
    <w:next w:val="a6"/>
    <w:semiHidden/>
    <w:rsid w:val="00272EAB"/>
  </w:style>
  <w:style w:type="table" w:customStyle="1" w:styleId="2840">
    <w:name w:val="Сетка таблицы284"/>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1">
    <w:name w:val="Нет списка291"/>
    <w:next w:val="a6"/>
    <w:uiPriority w:val="99"/>
    <w:semiHidden/>
    <w:unhideWhenUsed/>
    <w:rsid w:val="00272EAB"/>
  </w:style>
  <w:style w:type="table" w:customStyle="1" w:styleId="2940">
    <w:name w:val="Сетка таблицы29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3">
    <w:name w:val="Сетка таблицы1134"/>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6"/>
    <w:uiPriority w:val="99"/>
    <w:semiHidden/>
    <w:unhideWhenUsed/>
    <w:rsid w:val="00272EAB"/>
  </w:style>
  <w:style w:type="table" w:customStyle="1" w:styleId="304">
    <w:name w:val="Сетка таблицы30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4">
    <w:name w:val="Нет списка341"/>
    <w:next w:val="a6"/>
    <w:uiPriority w:val="99"/>
    <w:semiHidden/>
    <w:unhideWhenUsed/>
    <w:rsid w:val="00272EAB"/>
  </w:style>
  <w:style w:type="table" w:customStyle="1" w:styleId="3510">
    <w:name w:val="Сетка таблицы35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1">
    <w:name w:val="Нет списка351"/>
    <w:next w:val="a6"/>
    <w:uiPriority w:val="99"/>
    <w:semiHidden/>
    <w:unhideWhenUsed/>
    <w:rsid w:val="00272EAB"/>
  </w:style>
  <w:style w:type="table" w:customStyle="1" w:styleId="3610">
    <w:name w:val="Сетка таблицы36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1">
    <w:name w:val="Нет списка361"/>
    <w:next w:val="a6"/>
    <w:uiPriority w:val="99"/>
    <w:semiHidden/>
    <w:unhideWhenUsed/>
    <w:rsid w:val="00272EAB"/>
  </w:style>
  <w:style w:type="table" w:customStyle="1" w:styleId="3710">
    <w:name w:val="Сетка таблицы37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6"/>
    <w:semiHidden/>
    <w:rsid w:val="00272EAB"/>
  </w:style>
  <w:style w:type="table" w:customStyle="1" w:styleId="3910">
    <w:name w:val="Сетка таблицы39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3">
    <w:name w:val="Сетка таблицы114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6"/>
    <w:uiPriority w:val="99"/>
    <w:semiHidden/>
    <w:unhideWhenUsed/>
    <w:rsid w:val="00272EAB"/>
  </w:style>
  <w:style w:type="table" w:customStyle="1" w:styleId="4430">
    <w:name w:val="Сетка таблицы443"/>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1">
    <w:name w:val="Нет списка391"/>
    <w:next w:val="a6"/>
    <w:uiPriority w:val="99"/>
    <w:semiHidden/>
    <w:unhideWhenUsed/>
    <w:rsid w:val="00272EAB"/>
  </w:style>
  <w:style w:type="table" w:customStyle="1" w:styleId="4610">
    <w:name w:val="Сетка таблицы461"/>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uiPriority w:val="99"/>
    <w:rsid w:val="00272EAB"/>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1">
    <w:name w:val="Нет списка401"/>
    <w:next w:val="a6"/>
    <w:uiPriority w:val="99"/>
    <w:semiHidden/>
    <w:unhideWhenUsed/>
    <w:rsid w:val="00272EAB"/>
  </w:style>
  <w:style w:type="table" w:customStyle="1" w:styleId="4810">
    <w:name w:val="Сетка таблицы48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
    <w:name w:val="Нет списка1124"/>
    <w:next w:val="a6"/>
    <w:uiPriority w:val="99"/>
    <w:semiHidden/>
    <w:unhideWhenUsed/>
    <w:rsid w:val="00272EAB"/>
  </w:style>
  <w:style w:type="numbering" w:customStyle="1" w:styleId="21011">
    <w:name w:val="Нет списка2101"/>
    <w:next w:val="a6"/>
    <w:uiPriority w:val="99"/>
    <w:semiHidden/>
    <w:unhideWhenUsed/>
    <w:rsid w:val="00272EAB"/>
  </w:style>
  <w:style w:type="table" w:customStyle="1" w:styleId="1434">
    <w:name w:val="Классическая таблица 143"/>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 553"/>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Папушкин4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0">
    <w:name w:val="Сетка таблицы 5243"/>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1">
    <w:name w:val="Столбцы таблицы 343"/>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1">
    <w:name w:val="Столбцы таблицы 443"/>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4">
    <w:name w:val="Столбцы таблицы 243"/>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6">
    <w:name w:val="Современная таблица43"/>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5">
    <w:name w:val="Простая таблица 243"/>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7">
    <w:name w:val="Стандартная таблица43"/>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5">
    <w:name w:val="Простая таблица 143"/>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6">
    <w:name w:val="Изящная таблица 243"/>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8">
    <w:name w:val="Изысканная таблица43"/>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6">
    <w:name w:val="Изящная таблица 143"/>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7">
    <w:name w:val="Классическая таблица 243"/>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331">
    <w:name w:val="Сетка таблицы21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8">
    <w:name w:val="Сетка таблицы 243"/>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7">
    <w:name w:val="Сетка таблицы 143"/>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2">
    <w:name w:val="Простая таблица 343"/>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3">
    <w:name w:val="Светлая заливка15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9">
    <w:name w:val="Светлая заливка2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0">
    <w:name w:val="Светлая заливка113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ветлая заливка4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0">
    <w:name w:val="Светлая заливка112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10">
    <w:name w:val="Сетка таблицы49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0">
    <w:name w:val="Светлая заливка114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9">
    <w:name w:val="рпдлпжлопж43"/>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61">
    <w:name w:val="1 / 1.1 / 1.1.61"/>
    <w:basedOn w:val="a6"/>
    <w:next w:val="111111"/>
    <w:uiPriority w:val="99"/>
    <w:unhideWhenUsed/>
    <w:rsid w:val="00272EAB"/>
  </w:style>
  <w:style w:type="table" w:customStyle="1" w:styleId="5433">
    <w:name w:val="Сетка таблицы54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0">
    <w:name w:val="Сетка таблицы843"/>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1">
    <w:name w:val="Нет списка3101"/>
    <w:next w:val="a6"/>
    <w:uiPriority w:val="99"/>
    <w:semiHidden/>
    <w:unhideWhenUsed/>
    <w:rsid w:val="00272EAB"/>
  </w:style>
  <w:style w:type="table" w:customStyle="1" w:styleId="943">
    <w:name w:val="Сетка таблицы943"/>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13">
    <w:name w:val="Нет списка441"/>
    <w:next w:val="a6"/>
    <w:semiHidden/>
    <w:rsid w:val="00272EAB"/>
  </w:style>
  <w:style w:type="table" w:customStyle="1" w:styleId="1043">
    <w:name w:val="Сетка таблицы1043"/>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Сетка таблицы118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Сетка таблицы123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6"/>
    <w:uiPriority w:val="99"/>
    <w:semiHidden/>
    <w:unhideWhenUsed/>
    <w:rsid w:val="00272EAB"/>
  </w:style>
  <w:style w:type="table" w:customStyle="1" w:styleId="5010">
    <w:name w:val="Сетка таблицы5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4">
    <w:name w:val="Нет списка1134"/>
    <w:next w:val="a6"/>
    <w:uiPriority w:val="99"/>
    <w:semiHidden/>
    <w:unhideWhenUsed/>
    <w:rsid w:val="00272EAB"/>
  </w:style>
  <w:style w:type="numbering" w:customStyle="1" w:styleId="21141">
    <w:name w:val="Нет списка2114"/>
    <w:next w:val="a6"/>
    <w:uiPriority w:val="99"/>
    <w:semiHidden/>
    <w:unhideWhenUsed/>
    <w:rsid w:val="00272EAB"/>
  </w:style>
  <w:style w:type="table" w:customStyle="1" w:styleId="1514">
    <w:name w:val="Классическая таблица 15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1">
    <w:name w:val="Светлая заливка - Акцент 35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1">
    <w:name w:val="Сетка таблицы119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 56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1">
    <w:name w:val="Table Grid15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Папушкин5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1">
    <w:name w:val="Сетка таблицы 525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2">
    <w:name w:val="Столбцы таблицы 35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2">
    <w:name w:val="Столбцы таблицы 45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1">
    <w:name w:val="Столбцы таблицы 55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1">
    <w:name w:val="Таблица-список 15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3">
    <w:name w:val="Столбцы таблицы 25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
    <w:name w:val="Таблица-список 25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9">
    <w:name w:val="Современная таблица5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16">
    <w:name w:val="Средний список 11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
    <w:name w:val="Средний список 1 - Акцент 115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14">
    <w:name w:val="Простая таблица 25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1a">
    <w:name w:val="Стандартная таблица5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5">
    <w:name w:val="Простая таблица 15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15">
    <w:name w:val="Изящная таблица 25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0">
    <w:name w:val="Веб-таблица 15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0">
    <w:name w:val="Веб-таблица 25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0">
    <w:name w:val="Веб-таблица 35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1b">
    <w:name w:val="Изысканная таблица5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6">
    <w:name w:val="Изящная таблица 15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6">
    <w:name w:val="Классическая таблица 25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0">
    <w:name w:val="Сетка таблицы 85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17">
    <w:name w:val="Сетка таблицы 25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17">
    <w:name w:val="Сетка таблицы 15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13">
    <w:name w:val="Простая таблица 35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1">
    <w:name w:val="Средняя заливка 2 - Акцент 45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15">
    <w:name w:val="Светлая заливка1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10">
    <w:name w:val="Светлая заливка1110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18">
    <w:name w:val="Светлая заливка2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0">
    <w:name w:val="Сетка таблицы3133"/>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1">
    <w:name w:val="Светлая заливка113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1">
    <w:name w:val="Светлая заливка115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10">
    <w:name w:val="Светлая заливка111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14">
    <w:name w:val="Светлая заливка3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3">
    <w:name w:val="Светлая заливка4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10">
    <w:name w:val="Светлая заливка112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10">
    <w:name w:val="Сетка таблицы410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ветлая заливка114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12">
    <w:name w:val="Светлая заливка55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c">
    <w:name w:val="рпдлпжлопж5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1">
    <w:name w:val="1 / 1.1 / 1.1.71"/>
    <w:basedOn w:val="a6"/>
    <w:next w:val="111111"/>
    <w:uiPriority w:val="99"/>
    <w:unhideWhenUsed/>
    <w:rsid w:val="00272EAB"/>
  </w:style>
  <w:style w:type="table" w:customStyle="1" w:styleId="5513">
    <w:name w:val="Сетка таблицы55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6"/>
    <w:uiPriority w:val="99"/>
    <w:semiHidden/>
    <w:unhideWhenUsed/>
    <w:rsid w:val="00272EAB"/>
  </w:style>
  <w:style w:type="table" w:customStyle="1" w:styleId="951">
    <w:name w:val="Сетка таблицы951"/>
    <w:basedOn w:val="a5"/>
    <w:next w:val="a7"/>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11">
    <w:name w:val="Нет списка461"/>
    <w:next w:val="a6"/>
    <w:semiHidden/>
    <w:rsid w:val="00272EAB"/>
  </w:style>
  <w:style w:type="table" w:customStyle="1" w:styleId="1051">
    <w:name w:val="Сетка таблицы105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Сетка таблицы1244"/>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4">
    <w:name w:val="Светлая заливка - Акцент 3114"/>
    <w:uiPriority w:val="99"/>
    <w:rsid w:val="00272EAB"/>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140">
    <w:name w:val="Сетка таблицы 5114"/>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3">
    <w:name w:val="Table Grid1113"/>
    <w:uiPriority w:val="99"/>
    <w:rsid w:val="00272EAB"/>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c">
    <w:name w:val="Папушкин114"/>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3">
    <w:name w:val="Сетка таблицы 5211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2">
    <w:name w:val="Столбцы таблицы 3114"/>
    <w:uiPriority w:val="99"/>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4">
    <w:name w:val="Столбцы таблицы 4114"/>
    <w:uiPriority w:val="99"/>
    <w:rsid w:val="00272EAB"/>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41">
    <w:name w:val="Столбцы таблицы 5114"/>
    <w:uiPriority w:val="99"/>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4">
    <w:name w:val="Таблица-список 1114"/>
    <w:uiPriority w:val="99"/>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42">
    <w:name w:val="Столбцы таблицы 2114"/>
    <w:uiPriority w:val="99"/>
    <w:rsid w:val="00272EAB"/>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4">
    <w:name w:val="Таблица-список 2114"/>
    <w:uiPriority w:val="99"/>
    <w:rsid w:val="00272EAB"/>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4d">
    <w:name w:val="Современная таблица114"/>
    <w:uiPriority w:val="99"/>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34">
    <w:name w:val="Средний список 11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99"/>
    <w:rsid w:val="00272EAB"/>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uiPriority w:val="99"/>
    <w:rsid w:val="00272EAB"/>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4e">
    <w:name w:val="Стандартная таблица114"/>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5">
    <w:name w:val="Простая таблица 1114"/>
    <w:uiPriority w:val="99"/>
    <w:rsid w:val="00272EAB"/>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44">
    <w:name w:val="Изящная таблица 2114"/>
    <w:uiPriority w:val="99"/>
    <w:rsid w:val="00272EAB"/>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40">
    <w:name w:val="Веб-таблица 1114"/>
    <w:uiPriority w:val="99"/>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40">
    <w:name w:val="Веб-таблица 2114"/>
    <w:uiPriority w:val="99"/>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40">
    <w:name w:val="Веб-таблица 3114"/>
    <w:uiPriority w:val="99"/>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4f">
    <w:name w:val="Изысканная таблица114"/>
    <w:uiPriority w:val="99"/>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46">
    <w:name w:val="Изящная таблица 1114"/>
    <w:uiPriority w:val="99"/>
    <w:rsid w:val="00272EAB"/>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5">
    <w:name w:val="Классическая таблица 2114"/>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4">
    <w:name w:val="Сетка таблицы 8114"/>
    <w:uiPriority w:val="99"/>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46">
    <w:name w:val="Сетка таблицы 2114"/>
    <w:uiPriority w:val="99"/>
    <w:rsid w:val="00272EAB"/>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47">
    <w:name w:val="Сетка таблицы 1114"/>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3">
    <w:name w:val="Простая таблица 3114"/>
    <w:uiPriority w:val="99"/>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4">
    <w:name w:val="Средняя заливка 2 - Акцент 4114"/>
    <w:uiPriority w:val="99"/>
    <w:rsid w:val="00272EAB"/>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33">
    <w:name w:val="Светлая заливка12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113">
    <w:name w:val="Светлая заливка113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4">
    <w:name w:val="Светлая заливка3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ветлая заливка4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3">
    <w:name w:val="Сетка таблицы41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3">
    <w:name w:val="Светлая заливка5113"/>
    <w:uiPriority w:val="99"/>
    <w:rsid w:val="00272EAB"/>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272EAB"/>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4">
    <w:name w:val="Сетка таблицы51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81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0">
    <w:name w:val="Сетка таблицы9113"/>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50">
    <w:name w:val="Нет списка615"/>
    <w:next w:val="a6"/>
    <w:uiPriority w:val="99"/>
    <w:semiHidden/>
    <w:unhideWhenUsed/>
    <w:rsid w:val="00272EAB"/>
  </w:style>
  <w:style w:type="table" w:customStyle="1" w:styleId="13160">
    <w:name w:val="Сетка таблицы1316"/>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6"/>
    <w:uiPriority w:val="99"/>
    <w:semiHidden/>
    <w:unhideWhenUsed/>
    <w:rsid w:val="00272EAB"/>
  </w:style>
  <w:style w:type="table" w:customStyle="1" w:styleId="5611">
    <w:name w:val="Сетка таблицы56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6">
    <w:name w:val="Нет списка1141"/>
    <w:next w:val="a6"/>
    <w:uiPriority w:val="99"/>
    <w:semiHidden/>
    <w:unhideWhenUsed/>
    <w:rsid w:val="00272EAB"/>
  </w:style>
  <w:style w:type="table" w:customStyle="1" w:styleId="12010">
    <w:name w:val="Сетка таблицы1201"/>
    <w:basedOn w:val="a5"/>
    <w:next w:val="a7"/>
    <w:uiPriority w:val="9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1">
    <w:name w:val="Нет списка2124"/>
    <w:next w:val="a6"/>
    <w:uiPriority w:val="99"/>
    <w:semiHidden/>
    <w:unhideWhenUsed/>
    <w:rsid w:val="00272EAB"/>
  </w:style>
  <w:style w:type="table" w:customStyle="1" w:styleId="1616">
    <w:name w:val="Простая таблица 161"/>
    <w:basedOn w:val="a5"/>
    <w:next w:val="19"/>
    <w:uiPriority w:val="99"/>
    <w:unhideWhenUsed/>
    <w:rsid w:val="00272EAB"/>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613">
    <w:name w:val="Простая таблица 261"/>
    <w:basedOn w:val="a5"/>
    <w:next w:val="2d"/>
    <w:uiPriority w:val="99"/>
    <w:unhideWhenUsed/>
    <w:rsid w:val="00272EAB"/>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612">
    <w:name w:val="Простая таблица 361"/>
    <w:basedOn w:val="a5"/>
    <w:next w:val="3d"/>
    <w:uiPriority w:val="99"/>
    <w:unhideWhenUsed/>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617">
    <w:name w:val="Классическая таблица 161"/>
    <w:basedOn w:val="a5"/>
    <w:next w:val="17"/>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4">
    <w:name w:val="Классическая таблица 261"/>
    <w:basedOn w:val="a5"/>
    <w:next w:val="2f0"/>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615">
    <w:name w:val="Столбцы таблицы 261"/>
    <w:basedOn w:val="a5"/>
    <w:next w:val="2c"/>
    <w:uiPriority w:val="99"/>
    <w:unhideWhenUsed/>
    <w:rsid w:val="00272EAB"/>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613">
    <w:name w:val="Столбцы таблицы 361"/>
    <w:basedOn w:val="a5"/>
    <w:next w:val="39"/>
    <w:uiPriority w:val="99"/>
    <w:unhideWhenUsed/>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612">
    <w:name w:val="Столбцы таблицы 461"/>
    <w:basedOn w:val="a5"/>
    <w:next w:val="46"/>
    <w:uiPriority w:val="99"/>
    <w:unhideWhenUsed/>
    <w:rsid w:val="00272EAB"/>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612">
    <w:name w:val="Столбцы таблицы 561"/>
    <w:basedOn w:val="a5"/>
    <w:next w:val="57"/>
    <w:uiPriority w:val="99"/>
    <w:unhideWhenUsed/>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618">
    <w:name w:val="Сетка таблицы 161"/>
    <w:basedOn w:val="a5"/>
    <w:next w:val="1b"/>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6">
    <w:name w:val="Сетка таблицы 261"/>
    <w:basedOn w:val="a5"/>
    <w:next w:val="2f5"/>
    <w:uiPriority w:val="99"/>
    <w:unhideWhenUsed/>
    <w:rsid w:val="00272EAB"/>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710">
    <w:name w:val="Сетка таблицы 571"/>
    <w:basedOn w:val="a5"/>
    <w:next w:val="53"/>
    <w:uiPriority w:val="99"/>
    <w:unhideWhenUsed/>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610">
    <w:name w:val="Сетка таблицы 861"/>
    <w:basedOn w:val="a5"/>
    <w:next w:val="83"/>
    <w:uiPriority w:val="99"/>
    <w:unhideWhenUsed/>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61">
    <w:name w:val="Таблица-список 161"/>
    <w:basedOn w:val="a5"/>
    <w:next w:val="-1"/>
    <w:uiPriority w:val="99"/>
    <w:unhideWhenUsed/>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
    <w:name w:val="Таблица-список 261"/>
    <w:basedOn w:val="a5"/>
    <w:next w:val="-2"/>
    <w:uiPriority w:val="99"/>
    <w:unhideWhenUsed/>
    <w:rsid w:val="00272EAB"/>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616">
    <w:name w:val="Современная таблица61"/>
    <w:basedOn w:val="a5"/>
    <w:next w:val="affff6"/>
    <w:uiPriority w:val="99"/>
    <w:unhideWhenUsed/>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617">
    <w:name w:val="Изысканная таблица61"/>
    <w:basedOn w:val="a5"/>
    <w:next w:val="affff9"/>
    <w:uiPriority w:val="99"/>
    <w:unhideWhenUsed/>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618">
    <w:name w:val="Стандартная таблица61"/>
    <w:basedOn w:val="a5"/>
    <w:next w:val="affff7"/>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619">
    <w:name w:val="Изящная таблица 161"/>
    <w:basedOn w:val="a5"/>
    <w:next w:val="1a"/>
    <w:uiPriority w:val="99"/>
    <w:unhideWhenUsed/>
    <w:rsid w:val="00272EAB"/>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617">
    <w:name w:val="Изящная таблица 261"/>
    <w:basedOn w:val="a5"/>
    <w:next w:val="2f"/>
    <w:uiPriority w:val="99"/>
    <w:unhideWhenUsed/>
    <w:rsid w:val="00272EAB"/>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610">
    <w:name w:val="Веб-таблица 161"/>
    <w:basedOn w:val="a5"/>
    <w:next w:val="-10"/>
    <w:uiPriority w:val="99"/>
    <w:unhideWhenUsed/>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610">
    <w:name w:val="Веб-таблица 261"/>
    <w:basedOn w:val="a5"/>
    <w:next w:val="-20"/>
    <w:uiPriority w:val="99"/>
    <w:unhideWhenUsed/>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61">
    <w:name w:val="Веб-таблица 361"/>
    <w:basedOn w:val="a5"/>
    <w:next w:val="-31"/>
    <w:uiPriority w:val="99"/>
    <w:unhideWhenUsed/>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4124">
    <w:name w:val="Сетка таблицы4124"/>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ветлая заливка - Акцент 36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61">
    <w:name w:val="Средняя заливка 2 - Акцент 46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619">
    <w:name w:val="Папушкин61"/>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244">
    <w:name w:val="Классическая таблица 1124"/>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48">
    <w:name w:val="Папушкин124"/>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31240">
    <w:name w:val="Столбцы таблицы 3124"/>
    <w:uiPriority w:val="99"/>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40">
    <w:name w:val="Столбцы таблицы 4124"/>
    <w:uiPriority w:val="99"/>
    <w:rsid w:val="00272EAB"/>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40">
    <w:name w:val="Столбцы таблицы 5124"/>
    <w:uiPriority w:val="99"/>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4">
    <w:name w:val="Таблица-список 1124"/>
    <w:uiPriority w:val="99"/>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42">
    <w:name w:val="Столбцы таблицы 2124"/>
    <w:uiPriority w:val="99"/>
    <w:rsid w:val="00272EAB"/>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4">
    <w:name w:val="Таблица-список 2124"/>
    <w:uiPriority w:val="99"/>
    <w:rsid w:val="00272EAB"/>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49">
    <w:name w:val="Современная таблица124"/>
    <w:uiPriority w:val="99"/>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3">
    <w:name w:val="Простая таблица 2124"/>
    <w:uiPriority w:val="99"/>
    <w:rsid w:val="00272EAB"/>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4a">
    <w:name w:val="Стандартная таблица124"/>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5">
    <w:name w:val="Простая таблица 1124"/>
    <w:uiPriority w:val="99"/>
    <w:rsid w:val="00272EAB"/>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44">
    <w:name w:val="Изящная таблица 2124"/>
    <w:uiPriority w:val="99"/>
    <w:rsid w:val="00272EAB"/>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40">
    <w:name w:val="Веб-таблица 1124"/>
    <w:uiPriority w:val="99"/>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40">
    <w:name w:val="Веб-таблица 2124"/>
    <w:uiPriority w:val="99"/>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4">
    <w:name w:val="Веб-таблица 3124"/>
    <w:uiPriority w:val="99"/>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4b">
    <w:name w:val="Изысканная таблица124"/>
    <w:uiPriority w:val="99"/>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46">
    <w:name w:val="Изящная таблица 1124"/>
    <w:uiPriority w:val="99"/>
    <w:rsid w:val="00272EAB"/>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45">
    <w:name w:val="Классическая таблица 2124"/>
    <w:uiPriority w:val="99"/>
    <w:rsid w:val="00272EAB"/>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4">
    <w:name w:val="Сетка таблицы 8124"/>
    <w:uiPriority w:val="99"/>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46">
    <w:name w:val="Сетка таблицы 2124"/>
    <w:uiPriority w:val="99"/>
    <w:rsid w:val="00272EAB"/>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47">
    <w:name w:val="Сетка таблицы 1124"/>
    <w:uiPriority w:val="99"/>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1">
    <w:name w:val="Простая таблица 3124"/>
    <w:uiPriority w:val="99"/>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numbering" w:customStyle="1" w:styleId="1111181">
    <w:name w:val="1 / 1.1 / 1.1.81"/>
    <w:basedOn w:val="a6"/>
    <w:next w:val="111111"/>
    <w:uiPriority w:val="99"/>
    <w:unhideWhenUsed/>
    <w:rsid w:val="00272EAB"/>
  </w:style>
  <w:style w:type="numbering" w:customStyle="1" w:styleId="11517">
    <w:name w:val="Нет списка1151"/>
    <w:next w:val="a6"/>
    <w:uiPriority w:val="99"/>
    <w:semiHidden/>
    <w:unhideWhenUsed/>
    <w:rsid w:val="00272EAB"/>
  </w:style>
  <w:style w:type="numbering" w:customStyle="1" w:styleId="21340">
    <w:name w:val="Нет списка2134"/>
    <w:next w:val="a6"/>
    <w:uiPriority w:val="99"/>
    <w:semiHidden/>
    <w:unhideWhenUsed/>
    <w:rsid w:val="00272EAB"/>
  </w:style>
  <w:style w:type="numbering" w:customStyle="1" w:styleId="31214">
    <w:name w:val="Нет списка3121"/>
    <w:next w:val="a6"/>
    <w:uiPriority w:val="99"/>
    <w:semiHidden/>
    <w:unhideWhenUsed/>
    <w:rsid w:val="00272EAB"/>
  </w:style>
  <w:style w:type="numbering" w:customStyle="1" w:styleId="4811">
    <w:name w:val="Нет списка481"/>
    <w:next w:val="a6"/>
    <w:semiHidden/>
    <w:rsid w:val="00272EAB"/>
  </w:style>
  <w:style w:type="numbering" w:customStyle="1" w:styleId="5244">
    <w:name w:val="Нет списка524"/>
    <w:next w:val="a6"/>
    <w:uiPriority w:val="99"/>
    <w:semiHidden/>
    <w:unhideWhenUsed/>
    <w:rsid w:val="00272EAB"/>
  </w:style>
  <w:style w:type="numbering" w:customStyle="1" w:styleId="624">
    <w:name w:val="Нет списка624"/>
    <w:next w:val="a6"/>
    <w:uiPriority w:val="99"/>
    <w:semiHidden/>
    <w:unhideWhenUsed/>
    <w:rsid w:val="00272EAB"/>
  </w:style>
  <w:style w:type="table" w:customStyle="1" w:styleId="13240">
    <w:name w:val="Сетка таблицы1324"/>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uiPriority w:val="99"/>
    <w:semiHidden/>
    <w:unhideWhenUsed/>
    <w:rsid w:val="00272EAB"/>
  </w:style>
  <w:style w:type="table" w:customStyle="1" w:styleId="12114">
    <w:name w:val="Простая таблица 1211"/>
    <w:basedOn w:val="a5"/>
    <w:next w:val="19"/>
    <w:uiPriority w:val="99"/>
    <w:unhideWhenUsed/>
    <w:rsid w:val="00272EAB"/>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5"/>
    <w:next w:val="2d"/>
    <w:uiPriority w:val="99"/>
    <w:unhideWhenUsed/>
    <w:rsid w:val="00272EAB"/>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5"/>
    <w:next w:val="3d"/>
    <w:uiPriority w:val="99"/>
    <w:unhideWhenUsed/>
    <w:rsid w:val="00272EAB"/>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5"/>
    <w:next w:val="17"/>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3">
    <w:name w:val="Классическая таблица 2211"/>
    <w:basedOn w:val="a5"/>
    <w:next w:val="2f0"/>
    <w:uiPriority w:val="99"/>
    <w:unhideWhenUsed/>
    <w:rsid w:val="00272EAB"/>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114">
    <w:name w:val="Столбцы таблицы 2211"/>
    <w:basedOn w:val="a5"/>
    <w:next w:val="2c"/>
    <w:uiPriority w:val="99"/>
    <w:unhideWhenUsed/>
    <w:rsid w:val="00272EAB"/>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12">
    <w:name w:val="Столбцы таблицы 3211"/>
    <w:basedOn w:val="a5"/>
    <w:next w:val="39"/>
    <w:uiPriority w:val="99"/>
    <w:unhideWhenUsed/>
    <w:rsid w:val="00272EAB"/>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110">
    <w:name w:val="Столбцы таблицы 4211"/>
    <w:basedOn w:val="a5"/>
    <w:next w:val="46"/>
    <w:uiPriority w:val="99"/>
    <w:unhideWhenUsed/>
    <w:rsid w:val="00272EAB"/>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110">
    <w:name w:val="Столбцы таблицы 5211"/>
    <w:basedOn w:val="a5"/>
    <w:next w:val="57"/>
    <w:uiPriority w:val="99"/>
    <w:unhideWhenUsed/>
    <w:rsid w:val="00272EAB"/>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116">
    <w:name w:val="Сетка таблицы 1211"/>
    <w:basedOn w:val="a5"/>
    <w:next w:val="1b"/>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5">
    <w:name w:val="Сетка таблицы 2211"/>
    <w:basedOn w:val="a5"/>
    <w:next w:val="2f5"/>
    <w:uiPriority w:val="99"/>
    <w:unhideWhenUsed/>
    <w:rsid w:val="00272EAB"/>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110">
    <w:name w:val="Сетка таблицы 5311"/>
    <w:basedOn w:val="a5"/>
    <w:next w:val="53"/>
    <w:uiPriority w:val="99"/>
    <w:unhideWhenUsed/>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110">
    <w:name w:val="Сетка таблицы 8211"/>
    <w:basedOn w:val="a5"/>
    <w:next w:val="83"/>
    <w:uiPriority w:val="99"/>
    <w:unhideWhenUsed/>
    <w:rsid w:val="00272EAB"/>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11">
    <w:name w:val="Таблица-список 1211"/>
    <w:basedOn w:val="a5"/>
    <w:next w:val="-1"/>
    <w:uiPriority w:val="99"/>
    <w:unhideWhenUsed/>
    <w:rsid w:val="00272EAB"/>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
    <w:name w:val="Таблица-список 2211"/>
    <w:basedOn w:val="a5"/>
    <w:next w:val="-2"/>
    <w:uiPriority w:val="99"/>
    <w:unhideWhenUsed/>
    <w:rsid w:val="00272EAB"/>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11a">
    <w:name w:val="Современная таблица211"/>
    <w:basedOn w:val="a5"/>
    <w:next w:val="affff6"/>
    <w:uiPriority w:val="99"/>
    <w:unhideWhenUsed/>
    <w:rsid w:val="00272EAB"/>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5"/>
    <w:next w:val="affff9"/>
    <w:uiPriority w:val="99"/>
    <w:unhideWhenUsed/>
    <w:rsid w:val="00272EAB"/>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11c">
    <w:name w:val="Стандартная таблица211"/>
    <w:basedOn w:val="a5"/>
    <w:next w:val="affff7"/>
    <w:uiPriority w:val="99"/>
    <w:unhideWhenUsed/>
    <w:rsid w:val="00272EAB"/>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5"/>
    <w:next w:val="1a"/>
    <w:uiPriority w:val="99"/>
    <w:unhideWhenUsed/>
    <w:rsid w:val="00272EAB"/>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116">
    <w:name w:val="Изящная таблица 2211"/>
    <w:basedOn w:val="a5"/>
    <w:next w:val="2f"/>
    <w:uiPriority w:val="99"/>
    <w:unhideWhenUsed/>
    <w:rsid w:val="00272EAB"/>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110">
    <w:name w:val="Веб-таблица 1211"/>
    <w:basedOn w:val="a5"/>
    <w:next w:val="-10"/>
    <w:uiPriority w:val="99"/>
    <w:unhideWhenUsed/>
    <w:rsid w:val="00272EAB"/>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110">
    <w:name w:val="Веб-таблица 2211"/>
    <w:basedOn w:val="a5"/>
    <w:next w:val="-20"/>
    <w:uiPriority w:val="99"/>
    <w:unhideWhenUsed/>
    <w:rsid w:val="00272EAB"/>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11">
    <w:name w:val="Веб-таблица 3211"/>
    <w:basedOn w:val="a5"/>
    <w:next w:val="-31"/>
    <w:uiPriority w:val="99"/>
    <w:unhideWhenUsed/>
    <w:rsid w:val="00272EAB"/>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50">
    <w:name w:val="Сетка таблицы141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ветлая заливка - Акцент 321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11">
    <w:name w:val="Средняя заливка 2 - Акцент 421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5130">
    <w:name w:val="Сетка таблицы1513"/>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Папушкин211"/>
    <w:basedOn w:val="a7"/>
    <w:uiPriority w:val="99"/>
    <w:rsid w:val="00272EAB"/>
    <w:pPr>
      <w:jc w:val="center"/>
    </w:pPr>
    <w:rPr>
      <w:rFonts w:ascii="Arial" w:hAnsi="Arial"/>
      <w:sz w:val="18"/>
      <w:szCs w:val="18"/>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21140">
    <w:name w:val="Сетка таблицы12114"/>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5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224">
    <w:name w:val="1 / 1.1 / 1.1.224"/>
    <w:basedOn w:val="a6"/>
    <w:next w:val="111111"/>
    <w:uiPriority w:val="99"/>
    <w:unhideWhenUsed/>
    <w:rsid w:val="00272EAB"/>
  </w:style>
  <w:style w:type="numbering" w:customStyle="1" w:styleId="12141">
    <w:name w:val="Нет списка1214"/>
    <w:next w:val="a6"/>
    <w:uiPriority w:val="99"/>
    <w:semiHidden/>
    <w:unhideWhenUsed/>
    <w:rsid w:val="00272EAB"/>
  </w:style>
  <w:style w:type="numbering" w:customStyle="1" w:styleId="22141">
    <w:name w:val="Нет списка2214"/>
    <w:next w:val="a6"/>
    <w:uiPriority w:val="99"/>
    <w:semiHidden/>
    <w:unhideWhenUsed/>
    <w:rsid w:val="00272EAB"/>
  </w:style>
  <w:style w:type="numbering" w:customStyle="1" w:styleId="31314">
    <w:name w:val="Нет списка3131"/>
    <w:next w:val="a6"/>
    <w:uiPriority w:val="99"/>
    <w:semiHidden/>
    <w:unhideWhenUsed/>
    <w:rsid w:val="00272EAB"/>
  </w:style>
  <w:style w:type="numbering" w:customStyle="1" w:styleId="41140">
    <w:name w:val="Нет списка4114"/>
    <w:next w:val="a6"/>
    <w:semiHidden/>
    <w:rsid w:val="00272EAB"/>
  </w:style>
  <w:style w:type="numbering" w:customStyle="1" w:styleId="51142">
    <w:name w:val="Нет списка5114"/>
    <w:next w:val="a6"/>
    <w:uiPriority w:val="99"/>
    <w:semiHidden/>
    <w:unhideWhenUsed/>
    <w:rsid w:val="00272EAB"/>
  </w:style>
  <w:style w:type="numbering" w:customStyle="1" w:styleId="6114">
    <w:name w:val="Нет списка6114"/>
    <w:next w:val="a6"/>
    <w:uiPriority w:val="99"/>
    <w:semiHidden/>
    <w:unhideWhenUsed/>
    <w:rsid w:val="00272EAB"/>
  </w:style>
  <w:style w:type="numbering" w:customStyle="1" w:styleId="4911">
    <w:name w:val="Нет списка491"/>
    <w:next w:val="a6"/>
    <w:uiPriority w:val="99"/>
    <w:semiHidden/>
    <w:unhideWhenUsed/>
    <w:rsid w:val="00272EAB"/>
  </w:style>
  <w:style w:type="table" w:customStyle="1" w:styleId="5711">
    <w:name w:val="Сетка таблицы57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0">
    <w:name w:val="Сетка таблицы125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0">
    <w:name w:val="Сетка таблицы59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1">
    <w:name w:val="Нет списка501"/>
    <w:next w:val="a6"/>
    <w:uiPriority w:val="99"/>
    <w:semiHidden/>
    <w:unhideWhenUsed/>
    <w:rsid w:val="00272EAB"/>
  </w:style>
  <w:style w:type="table" w:customStyle="1" w:styleId="6010">
    <w:name w:val="Сетка таблицы60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4">
    <w:name w:val="Нет списка1161"/>
    <w:next w:val="a6"/>
    <w:uiPriority w:val="99"/>
    <w:semiHidden/>
    <w:unhideWhenUsed/>
    <w:rsid w:val="00272EAB"/>
  </w:style>
  <w:style w:type="numbering" w:customStyle="1" w:styleId="21411">
    <w:name w:val="Нет списка2141"/>
    <w:next w:val="a6"/>
    <w:uiPriority w:val="99"/>
    <w:semiHidden/>
    <w:unhideWhenUsed/>
    <w:rsid w:val="00272EAB"/>
  </w:style>
  <w:style w:type="table" w:customStyle="1" w:styleId="1715">
    <w:name w:val="Классическая таблица 17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1">
    <w:name w:val="Светлая заливка - Акцент 37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620">
    <w:name w:val="Сетка таблицы126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1">
    <w:name w:val="Сетка таблицы 58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1">
    <w:name w:val="Table Grid16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Папушкин72"/>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1">
    <w:name w:val="Сетка таблицы 526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12">
    <w:name w:val="Столбцы таблицы 37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2">
    <w:name w:val="Столбцы таблицы 47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2">
    <w:name w:val="Столбцы таблицы 57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1">
    <w:name w:val="Таблица-список 17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2">
    <w:name w:val="Столбцы таблицы 27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
    <w:name w:val="Таблица-список 27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6">
    <w:name w:val="Современная таблица7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15">
    <w:name w:val="Средний список 11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
    <w:name w:val="Средний список 1 - Акцент 116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13">
    <w:name w:val="Простая таблица 27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17">
    <w:name w:val="Стандартная таблица7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16">
    <w:name w:val="Простая таблица 17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14">
    <w:name w:val="Изящная таблица 27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10">
    <w:name w:val="Веб-таблица 17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10">
    <w:name w:val="Веб-таблица 27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10">
    <w:name w:val="Веб-таблица 37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18">
    <w:name w:val="Изысканная таблица7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7">
    <w:name w:val="Изящная таблица 17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15">
    <w:name w:val="Классическая таблица 27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520">
    <w:name w:val="Сетка таблицы215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 87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16">
    <w:name w:val="Сетка таблицы 27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18">
    <w:name w:val="Сетка таблицы 17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13">
    <w:name w:val="Простая таблица 37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1">
    <w:name w:val="Средняя заливка 2 - Акцент 47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19">
    <w:name w:val="Светлая заливка1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10">
    <w:name w:val="Светлая заливка111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18">
    <w:name w:val="Светлая заливка2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0">
    <w:name w:val="Сетка таблицы315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1">
    <w:name w:val="Светлая заливка113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1">
    <w:name w:val="Светлая заливка115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0">
    <w:name w:val="Светлая заливка111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14">
    <w:name w:val="Светлая заливка3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3">
    <w:name w:val="Светлая заливка4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10">
    <w:name w:val="Светлая заливка112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0">
    <w:name w:val="Сетка таблицы4133"/>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ветлая заливка114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13">
    <w:name w:val="Светлая заливка56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1a">
    <w:name w:val="рпдлпжлопж6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92">
    <w:name w:val="1 / 1.1 / 1.1.92"/>
    <w:basedOn w:val="a6"/>
    <w:next w:val="111111"/>
    <w:uiPriority w:val="99"/>
    <w:unhideWhenUsed/>
    <w:rsid w:val="00272EAB"/>
  </w:style>
  <w:style w:type="table" w:customStyle="1" w:styleId="51020">
    <w:name w:val="Сетка таблицы510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0">
    <w:name w:val="Сетка таблицы76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1">
    <w:name w:val="Нет списка3141"/>
    <w:next w:val="a6"/>
    <w:uiPriority w:val="99"/>
    <w:semiHidden/>
    <w:unhideWhenUsed/>
    <w:rsid w:val="00272EAB"/>
  </w:style>
  <w:style w:type="table" w:customStyle="1" w:styleId="9610">
    <w:name w:val="Сетка таблицы961"/>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11">
    <w:name w:val="Нет списка4101"/>
    <w:next w:val="a6"/>
    <w:uiPriority w:val="99"/>
    <w:semiHidden/>
    <w:rsid w:val="00272EAB"/>
  </w:style>
  <w:style w:type="table" w:customStyle="1" w:styleId="1061">
    <w:name w:val="Сетка таблицы106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0">
    <w:name w:val="Сетка таблицы1272"/>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1">
    <w:name w:val="Нет списка534"/>
    <w:next w:val="a6"/>
    <w:uiPriority w:val="99"/>
    <w:semiHidden/>
    <w:unhideWhenUsed/>
    <w:rsid w:val="00272EAB"/>
  </w:style>
  <w:style w:type="numbering" w:customStyle="1" w:styleId="634">
    <w:name w:val="Нет списка634"/>
    <w:next w:val="a6"/>
    <w:uiPriority w:val="99"/>
    <w:semiHidden/>
    <w:unhideWhenUsed/>
    <w:rsid w:val="00272EAB"/>
  </w:style>
  <w:style w:type="table" w:customStyle="1" w:styleId="13350">
    <w:name w:val="Сетка таблицы1335"/>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0">
    <w:name w:val="Сетка таблицы171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Сетка таблицы181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6"/>
    <w:uiPriority w:val="99"/>
    <w:semiHidden/>
    <w:unhideWhenUsed/>
    <w:rsid w:val="00272EAB"/>
  </w:style>
  <w:style w:type="table" w:customStyle="1" w:styleId="19150">
    <w:name w:val="Сетка таблицы1915"/>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Нет списка1171"/>
    <w:next w:val="a6"/>
    <w:uiPriority w:val="99"/>
    <w:semiHidden/>
    <w:unhideWhenUsed/>
    <w:rsid w:val="00272EAB"/>
  </w:style>
  <w:style w:type="numbering" w:customStyle="1" w:styleId="21511">
    <w:name w:val="Нет списка2151"/>
    <w:next w:val="a6"/>
    <w:uiPriority w:val="99"/>
    <w:semiHidden/>
    <w:unhideWhenUsed/>
    <w:rsid w:val="00272EAB"/>
  </w:style>
  <w:style w:type="numbering" w:customStyle="1" w:styleId="31511">
    <w:name w:val="Нет списка3151"/>
    <w:next w:val="a6"/>
    <w:uiPriority w:val="99"/>
    <w:semiHidden/>
    <w:unhideWhenUsed/>
    <w:rsid w:val="00272EAB"/>
  </w:style>
  <w:style w:type="table" w:customStyle="1" w:styleId="21610">
    <w:name w:val="Сетка таблицы2161"/>
    <w:basedOn w:val="a5"/>
    <w:next w:val="a7"/>
    <w:uiPriority w:val="59"/>
    <w:rsid w:val="00272EAB"/>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41">
    <w:name w:val="Нет списка814"/>
    <w:next w:val="a6"/>
    <w:uiPriority w:val="99"/>
    <w:semiHidden/>
    <w:rsid w:val="00272EAB"/>
  </w:style>
  <w:style w:type="table" w:customStyle="1" w:styleId="20150">
    <w:name w:val="Сетка таблицы2015"/>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0">
    <w:name w:val="Сетка таблицы11014"/>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6"/>
    <w:uiPriority w:val="99"/>
    <w:semiHidden/>
    <w:unhideWhenUsed/>
    <w:rsid w:val="00272EAB"/>
  </w:style>
  <w:style w:type="table" w:customStyle="1" w:styleId="22150">
    <w:name w:val="Сетка таблицы2215"/>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0">
    <w:name w:val="Сетка таблицы11125"/>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1">
    <w:name w:val="Нет списка1224"/>
    <w:next w:val="a6"/>
    <w:semiHidden/>
    <w:unhideWhenUsed/>
    <w:rsid w:val="00272EAB"/>
  </w:style>
  <w:style w:type="table" w:customStyle="1" w:styleId="23120">
    <w:name w:val="Сетка таблицы23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0">
    <w:name w:val="Светлая заливка - Акцент 312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1">
    <w:name w:val="Сетка таблицы 512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a">
    <w:name w:val="Папушкин133"/>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1">
    <w:name w:val="Столбцы таблицы 3132"/>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1">
    <w:name w:val="Столбцы таблицы 4132"/>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0">
    <w:name w:val="Столбцы таблицы 5132"/>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2">
    <w:name w:val="Столбцы таблицы 2132"/>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3">
    <w:name w:val="Простая таблица 2132"/>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4">
    <w:name w:val="Изящная таблица 2132"/>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
    <w:name w:val="Веб-таблица 3132"/>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5">
    <w:name w:val="Классическая таблица 2132"/>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320">
    <w:name w:val="Сетка таблицы 8132"/>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6">
    <w:name w:val="Сетка таблицы 2132"/>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2">
    <w:name w:val="Простая таблица 3132"/>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Светлая заливка12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0">
    <w:name w:val="Светлая заливка116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7">
    <w:name w:val="Светлая заливка2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10">
    <w:name w:val="Сетка таблицы316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ветлая заливка4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0">
    <w:name w:val="Сетка таблицы41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3">
    <w:name w:val="Сетка таблицы1111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6"/>
    <w:next w:val="111111"/>
    <w:uiPriority w:val="99"/>
    <w:semiHidden/>
    <w:unhideWhenUsed/>
    <w:rsid w:val="00272EAB"/>
  </w:style>
  <w:style w:type="numbering" w:customStyle="1" w:styleId="11111111">
    <w:name w:val="Нет списка1111111"/>
    <w:next w:val="a6"/>
    <w:semiHidden/>
    <w:rsid w:val="00272EAB"/>
  </w:style>
  <w:style w:type="table" w:customStyle="1" w:styleId="121220">
    <w:name w:val="Сетка таблицы1212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6"/>
    <w:uiPriority w:val="99"/>
    <w:semiHidden/>
    <w:unhideWhenUsed/>
    <w:rsid w:val="00272EAB"/>
  </w:style>
  <w:style w:type="table" w:customStyle="1" w:styleId="13112">
    <w:name w:val="Сетка таблицы1311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0">
    <w:name w:val="Нет списка3214"/>
    <w:next w:val="a6"/>
    <w:uiPriority w:val="99"/>
    <w:semiHidden/>
    <w:unhideWhenUsed/>
    <w:rsid w:val="00272EAB"/>
  </w:style>
  <w:style w:type="table" w:customStyle="1" w:styleId="15111">
    <w:name w:val="Сетка таблицы151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0">
    <w:name w:val="Сетка таблицы2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4">
    <w:name w:val="1 / 1.1 / 1.1.2114"/>
    <w:basedOn w:val="a6"/>
    <w:next w:val="111111"/>
    <w:uiPriority w:val="99"/>
    <w:semiHidden/>
    <w:unhideWhenUsed/>
    <w:rsid w:val="00272EAB"/>
  </w:style>
  <w:style w:type="numbering" w:customStyle="1" w:styleId="121141">
    <w:name w:val="Нет списка12114"/>
    <w:next w:val="a6"/>
    <w:semiHidden/>
    <w:rsid w:val="00272EAB"/>
  </w:style>
  <w:style w:type="numbering" w:customStyle="1" w:styleId="211140">
    <w:name w:val="Нет списка21114"/>
    <w:next w:val="a6"/>
    <w:uiPriority w:val="99"/>
    <w:semiHidden/>
    <w:unhideWhenUsed/>
    <w:rsid w:val="00272EAB"/>
  </w:style>
  <w:style w:type="table" w:customStyle="1" w:styleId="17111">
    <w:name w:val="Сетка таблицы17111"/>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
    <w:next w:val="a6"/>
    <w:uiPriority w:val="99"/>
    <w:semiHidden/>
    <w:unhideWhenUsed/>
    <w:rsid w:val="00272EAB"/>
  </w:style>
  <w:style w:type="table" w:customStyle="1" w:styleId="18111">
    <w:name w:val="Сетка таблицы18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4">
    <w:name w:val="Нет списка5121"/>
    <w:next w:val="a6"/>
    <w:uiPriority w:val="99"/>
    <w:semiHidden/>
    <w:unhideWhenUsed/>
    <w:rsid w:val="00272EAB"/>
  </w:style>
  <w:style w:type="table" w:customStyle="1" w:styleId="19111">
    <w:name w:val="Сетка таблицы19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
    <w:name w:val="Нет списка6121"/>
    <w:next w:val="a6"/>
    <w:uiPriority w:val="99"/>
    <w:semiHidden/>
    <w:unhideWhenUsed/>
    <w:rsid w:val="00272EAB"/>
  </w:style>
  <w:style w:type="table" w:customStyle="1" w:styleId="20111">
    <w:name w:val="Сетка таблицы20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4">
    <w:name w:val="Нет списка7114"/>
    <w:next w:val="a6"/>
    <w:uiPriority w:val="99"/>
    <w:semiHidden/>
    <w:unhideWhenUsed/>
    <w:rsid w:val="00272EAB"/>
  </w:style>
  <w:style w:type="table" w:customStyle="1" w:styleId="221110">
    <w:name w:val="Сетка таблицы22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40">
    <w:name w:val="Нет списка8114"/>
    <w:next w:val="a6"/>
    <w:uiPriority w:val="99"/>
    <w:semiHidden/>
    <w:unhideWhenUsed/>
    <w:rsid w:val="00272EAB"/>
  </w:style>
  <w:style w:type="table" w:customStyle="1" w:styleId="24420">
    <w:name w:val="Сетка таблицы244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4">
    <w:name w:val="Нет списка9114"/>
    <w:next w:val="a6"/>
    <w:uiPriority w:val="99"/>
    <w:semiHidden/>
    <w:unhideWhenUsed/>
    <w:rsid w:val="00272EAB"/>
  </w:style>
  <w:style w:type="table" w:customStyle="1" w:styleId="25120">
    <w:name w:val="Сетка таблицы251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6"/>
    <w:uiPriority w:val="99"/>
    <w:semiHidden/>
    <w:unhideWhenUsed/>
    <w:rsid w:val="00272EAB"/>
  </w:style>
  <w:style w:type="table" w:customStyle="1" w:styleId="26120">
    <w:name w:val="Сетка таблицы261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6"/>
    <w:uiPriority w:val="99"/>
    <w:semiHidden/>
    <w:unhideWhenUsed/>
    <w:rsid w:val="00272EAB"/>
  </w:style>
  <w:style w:type="table" w:customStyle="1" w:styleId="27110">
    <w:name w:val="Сетка таблицы27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6"/>
    <w:uiPriority w:val="99"/>
    <w:semiHidden/>
    <w:unhideWhenUsed/>
    <w:rsid w:val="00272EAB"/>
  </w:style>
  <w:style w:type="table" w:customStyle="1" w:styleId="28110">
    <w:name w:val="Сетка таблицы28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Классическая таблица 122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1">
    <w:name w:val="Светлая заливка - Акцент 322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10">
    <w:name w:val="Сетка таблицы11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0">
    <w:name w:val="Сетка таблицы 532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1">
    <w:name w:val="Table Grid12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8">
    <w:name w:val="Папушкин22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10">
    <w:name w:val="Столбцы таблицы 322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10">
    <w:name w:val="Столбцы таблицы 422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10">
    <w:name w:val="Столбцы таблицы 522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1">
    <w:name w:val="Таблица-список 122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2">
    <w:name w:val="Столбцы таблицы 222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
    <w:name w:val="Таблица-список 222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9">
    <w:name w:val="Современная таблица22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14">
    <w:name w:val="Средний список 11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
    <w:name w:val="Средний список 1 - Акцент 112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13">
    <w:name w:val="Простая таблица 222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1a">
    <w:name w:val="Стандартная таблица22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4">
    <w:name w:val="Простая таблица 122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14">
    <w:name w:val="Изящная таблица 222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10">
    <w:name w:val="Веб-таблица 122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0">
    <w:name w:val="Веб-таблица 222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10">
    <w:name w:val="Веб-таблица 322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b">
    <w:name w:val="Изысканная таблица22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15">
    <w:name w:val="Изящная таблица 122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15">
    <w:name w:val="Классическая таблица 222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10">
    <w:name w:val="Сетка таблицы 822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16">
    <w:name w:val="Сетка таблицы 222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16">
    <w:name w:val="Сетка таблицы 122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1">
    <w:name w:val="Простая таблица 322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1">
    <w:name w:val="Средняя заливка 2 - Акцент 422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
    <w:name w:val="Светлая заливка1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10">
    <w:name w:val="Светлая заливка117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17">
    <w:name w:val="Светлая заливка2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3">
    <w:name w:val="Сетка таблицы32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1">
    <w:name w:val="Светлая заливка113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1">
    <w:name w:val="Светлая заливка115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10">
    <w:name w:val="Светлая заливка111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14">
    <w:name w:val="Светлая заливка3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1">
    <w:name w:val="Светлая заливка4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1">
    <w:name w:val="Светлая заливка112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2">
    <w:name w:val="Сетка таблицы4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ветлая заливка114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14">
    <w:name w:val="Светлая заливка52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e">
    <w:name w:val="рпдлпжлопж21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15">
    <w:name w:val="Сетка таблицы5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0">
    <w:name w:val="Сетка таблицы6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0">
    <w:name w:val="Сетка таблицы7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1">
    <w:name w:val="Сетка таблицы102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Нет списка11111111"/>
    <w:next w:val="a6"/>
    <w:semiHidden/>
    <w:rsid w:val="00272EAB"/>
  </w:style>
  <w:style w:type="table" w:customStyle="1" w:styleId="122110">
    <w:name w:val="Сетка таблицы1221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6"/>
    <w:uiPriority w:val="99"/>
    <w:semiHidden/>
    <w:unhideWhenUsed/>
    <w:rsid w:val="00272EAB"/>
  </w:style>
  <w:style w:type="table" w:customStyle="1" w:styleId="13211">
    <w:name w:val="Сетка таблицы132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
    <w:name w:val="Нет списка31111"/>
    <w:next w:val="a6"/>
    <w:uiPriority w:val="99"/>
    <w:semiHidden/>
    <w:unhideWhenUsed/>
    <w:rsid w:val="00272EAB"/>
  </w:style>
  <w:style w:type="table" w:customStyle="1" w:styleId="11111d">
    <w:name w:val="Классическая таблица 1111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10">
    <w:name w:val="Светлая заливка - Акцент 3111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10">
    <w:name w:val="Сетка таблицы 5111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1">
    <w:name w:val="Table Grid111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Папушкин111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12">
    <w:name w:val="Столбцы таблицы 3111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0">
    <w:name w:val="Столбцы таблицы 4111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
    <w:name w:val="Таблица-список 1111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2">
    <w:name w:val="Столбцы таблицы 2111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Таблица-список 2111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9">
    <w:name w:val="Современная таблица111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14">
    <w:name w:val="Средний список 11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
    <w:name w:val="Средний список 1 - Акцент 1111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13">
    <w:name w:val="Простая таблица 2111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a">
    <w:name w:val="Стандартная таблица111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e">
    <w:name w:val="Простая таблица 1111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4">
    <w:name w:val="Изящная таблица 2111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0">
    <w:name w:val="Веб-таблица 1111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0">
    <w:name w:val="Веб-таблица 2111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1">
    <w:name w:val="Веб-таблица 3111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b">
    <w:name w:val="Изысканная таблица111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f">
    <w:name w:val="Изящная таблица 1111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5">
    <w:name w:val="Классическая таблица 2111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0">
    <w:name w:val="Сетка таблицы 8111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6">
    <w:name w:val="Сетка таблицы 2111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f0">
    <w:name w:val="Сетка таблицы 1111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2">
    <w:name w:val="Светлая заливка12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1">
    <w:name w:val="Светлая заливка116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17">
    <w:name w:val="Светлая заливка2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0">
    <w:name w:val="Сетка таблицы311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1">
    <w:name w:val="Светлая заливка113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1">
    <w:name w:val="Светлая заливка115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12">
    <w:name w:val="Светлая заливка111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14">
    <w:name w:val="Светлая заливка3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1">
    <w:name w:val="Светлая заливка4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1">
    <w:name w:val="Светлая заливка112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2">
    <w:name w:val="Сетка таблицы41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ветлая заливка114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12">
    <w:name w:val="Светлая заливка511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c">
    <w:name w:val="рпдлпжлопж111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13">
    <w:name w:val="Сетка таблицы51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1">
    <w:name w:val="Сетка таблицы1011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1">
    <w:name w:val="1 / 1.1 / 1.1.21111"/>
    <w:basedOn w:val="a6"/>
    <w:next w:val="111111"/>
    <w:uiPriority w:val="99"/>
    <w:semiHidden/>
    <w:unhideWhenUsed/>
    <w:rsid w:val="00272EAB"/>
  </w:style>
  <w:style w:type="numbering" w:customStyle="1" w:styleId="1211110">
    <w:name w:val="Нет списка121111"/>
    <w:next w:val="a6"/>
    <w:semiHidden/>
    <w:rsid w:val="00272EAB"/>
  </w:style>
  <w:style w:type="table" w:customStyle="1" w:styleId="1211111">
    <w:name w:val="Сетка таблицы12111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6"/>
    <w:uiPriority w:val="99"/>
    <w:semiHidden/>
    <w:unhideWhenUsed/>
    <w:rsid w:val="00272EAB"/>
  </w:style>
  <w:style w:type="numbering" w:customStyle="1" w:styleId="411113">
    <w:name w:val="Нет списка41111"/>
    <w:next w:val="a6"/>
    <w:uiPriority w:val="99"/>
    <w:semiHidden/>
    <w:unhideWhenUsed/>
    <w:rsid w:val="00272EAB"/>
  </w:style>
  <w:style w:type="numbering" w:customStyle="1" w:styleId="511114">
    <w:name w:val="Нет списка51111"/>
    <w:next w:val="a6"/>
    <w:uiPriority w:val="99"/>
    <w:semiHidden/>
    <w:unhideWhenUsed/>
    <w:rsid w:val="00272EAB"/>
  </w:style>
  <w:style w:type="numbering" w:customStyle="1" w:styleId="611110">
    <w:name w:val="Нет списка61111"/>
    <w:next w:val="a6"/>
    <w:uiPriority w:val="99"/>
    <w:semiHidden/>
    <w:unhideWhenUsed/>
    <w:rsid w:val="00272EAB"/>
  </w:style>
  <w:style w:type="numbering" w:customStyle="1" w:styleId="711110">
    <w:name w:val="Нет списка71111"/>
    <w:next w:val="a6"/>
    <w:uiPriority w:val="99"/>
    <w:semiHidden/>
    <w:unhideWhenUsed/>
    <w:rsid w:val="00272EAB"/>
  </w:style>
  <w:style w:type="numbering" w:customStyle="1" w:styleId="811112">
    <w:name w:val="Нет списка81111"/>
    <w:next w:val="a6"/>
    <w:uiPriority w:val="99"/>
    <w:semiHidden/>
    <w:unhideWhenUsed/>
    <w:rsid w:val="00272EAB"/>
  </w:style>
  <w:style w:type="table" w:customStyle="1" w:styleId="24111">
    <w:name w:val="Сетка таблицы24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0">
    <w:name w:val="Нет списка91111"/>
    <w:next w:val="a6"/>
    <w:uiPriority w:val="99"/>
    <w:semiHidden/>
    <w:unhideWhenUsed/>
    <w:rsid w:val="00272EAB"/>
  </w:style>
  <w:style w:type="numbering" w:customStyle="1" w:styleId="101110">
    <w:name w:val="Нет списка10111"/>
    <w:next w:val="a6"/>
    <w:uiPriority w:val="99"/>
    <w:semiHidden/>
    <w:unhideWhenUsed/>
    <w:rsid w:val="00272EAB"/>
  </w:style>
  <w:style w:type="numbering" w:customStyle="1" w:styleId="15110">
    <w:name w:val="Нет списка1511"/>
    <w:next w:val="a6"/>
    <w:uiPriority w:val="99"/>
    <w:semiHidden/>
    <w:unhideWhenUsed/>
    <w:rsid w:val="00272EAB"/>
  </w:style>
  <w:style w:type="table" w:customStyle="1" w:styleId="29110">
    <w:name w:val="Сетка таблицы29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0">
    <w:name w:val="Сетка таблицы114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6"/>
    <w:uiPriority w:val="99"/>
    <w:semiHidden/>
    <w:unhideWhenUsed/>
    <w:rsid w:val="00272EAB"/>
  </w:style>
  <w:style w:type="table" w:customStyle="1" w:styleId="210110">
    <w:name w:val="Сетка таблицы210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Классическая таблица 131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1">
    <w:name w:val="Светлая заливка - Акцент 331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10">
    <w:name w:val="Сетка таблицы115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0">
    <w:name w:val="Сетка таблицы 541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1">
    <w:name w:val="Table Grid13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Папушкин31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1">
    <w:name w:val="Сетка таблицы 5231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10">
    <w:name w:val="Столбцы таблицы 331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10">
    <w:name w:val="Столбцы таблицы 431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1">
    <w:name w:val="Столбцы таблицы 531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1">
    <w:name w:val="Таблица-список 131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1">
    <w:name w:val="Столбцы таблицы 231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
    <w:name w:val="Таблица-список 231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7">
    <w:name w:val="Современная таблица31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14">
    <w:name w:val="Средний список 11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
    <w:name w:val="Средний список 1 - Акцент 113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12">
    <w:name w:val="Простая таблица 231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18">
    <w:name w:val="Стандартная таблица31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15">
    <w:name w:val="Простая таблица 131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13">
    <w:name w:val="Изящная таблица 231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0">
    <w:name w:val="Веб-таблица 131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0">
    <w:name w:val="Веб-таблица 231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10">
    <w:name w:val="Веб-таблица 331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9">
    <w:name w:val="Изысканная таблица31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6">
    <w:name w:val="Изящная таблица 131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14">
    <w:name w:val="Классическая таблица 231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10">
    <w:name w:val="Сетка таблицы 831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15">
    <w:name w:val="Сетка таблицы 231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17">
    <w:name w:val="Сетка таблицы 131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1">
    <w:name w:val="Простая таблица 331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1">
    <w:name w:val="Средняя заливка 2 - Акцент 431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13">
    <w:name w:val="Светлая заливка1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10">
    <w:name w:val="Светлая заливка118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16">
    <w:name w:val="Светлая заливка2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2">
    <w:name w:val="Сетка таблицы33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1">
    <w:name w:val="Светлая заливка113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1">
    <w:name w:val="Светлая заливка115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10">
    <w:name w:val="Светлая заливка111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13">
    <w:name w:val="Светлая заливка3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1">
    <w:name w:val="Светлая заливка4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1">
    <w:name w:val="Светлая заливка112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2">
    <w:name w:val="Сетка таблицы4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ветлая заливка114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12">
    <w:name w:val="Светлая заливка53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a">
    <w:name w:val="рпдлпжлопж31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13">
    <w:name w:val="Сетка таблицы5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0">
    <w:name w:val="Сетка таблицы6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Сетка таблицы7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1">
    <w:name w:val="Сетка таблицы83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1">
    <w:name w:val="Сетка таблицы93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1">
    <w:name w:val="Сетка таблицы103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1">
    <w:name w:val="Сетка таблицы1112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5">
    <w:name w:val="Нет списка11211"/>
    <w:next w:val="a6"/>
    <w:semiHidden/>
    <w:rsid w:val="00272EAB"/>
  </w:style>
  <w:style w:type="table" w:customStyle="1" w:styleId="123110">
    <w:name w:val="Сетка таблицы1231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7">
    <w:name w:val="Нет списка2311"/>
    <w:next w:val="a6"/>
    <w:uiPriority w:val="99"/>
    <w:semiHidden/>
    <w:unhideWhenUsed/>
    <w:rsid w:val="00272EAB"/>
  </w:style>
  <w:style w:type="table" w:customStyle="1" w:styleId="13311">
    <w:name w:val="Сетка таблицы133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0">
    <w:name w:val="Сетка таблицы143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6"/>
    <w:uiPriority w:val="99"/>
    <w:semiHidden/>
    <w:unhideWhenUsed/>
    <w:rsid w:val="00272EAB"/>
  </w:style>
  <w:style w:type="table" w:customStyle="1" w:styleId="15211">
    <w:name w:val="Сетка таблицы152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Классическая таблица 1121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22">
    <w:name w:val="Сетка таблицы162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8">
    <w:name w:val="Папушкин121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312110">
    <w:name w:val="Столбцы таблицы 3121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10">
    <w:name w:val="Столбцы таблицы 4121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0">
    <w:name w:val="Столбцы таблицы 5121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1">
    <w:name w:val="Таблица-список 1121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0">
    <w:name w:val="Столбцы таблицы 2121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Таблица-список 2121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9">
    <w:name w:val="Современная таблица121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2111">
    <w:name w:val="Простая таблица 2121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1a">
    <w:name w:val="Стандартная таблица121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17">
    <w:name w:val="Простая таблица 1121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12">
    <w:name w:val="Изящная таблица 2121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0">
    <w:name w:val="Веб-таблица 1121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10">
    <w:name w:val="Веб-таблица 2121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1b">
    <w:name w:val="Изысканная таблица121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18">
    <w:name w:val="Изящная таблица 1121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3">
    <w:name w:val="Классическая таблица 2121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14">
    <w:name w:val="Сетка таблицы21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 8121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15">
    <w:name w:val="Сетка таблицы 2121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19">
    <w:name w:val="Сетка таблицы 1121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1">
    <w:name w:val="Простая таблица 3121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312112">
    <w:name w:val="Сетка таблицы312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111">
    <w:name w:val="Сетка таблицы412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1">
    <w:name w:val="1 / 1.1 / 1.1.2211"/>
    <w:basedOn w:val="a6"/>
    <w:next w:val="111111"/>
    <w:uiPriority w:val="99"/>
    <w:semiHidden/>
    <w:unhideWhenUsed/>
    <w:rsid w:val="00272EAB"/>
  </w:style>
  <w:style w:type="numbering" w:customStyle="1" w:styleId="122111">
    <w:name w:val="Нет списка12211"/>
    <w:next w:val="a6"/>
    <w:semiHidden/>
    <w:rsid w:val="00272EAB"/>
  </w:style>
  <w:style w:type="numbering" w:customStyle="1" w:styleId="212116">
    <w:name w:val="Нет списка21211"/>
    <w:next w:val="a6"/>
    <w:uiPriority w:val="99"/>
    <w:semiHidden/>
    <w:unhideWhenUsed/>
    <w:rsid w:val="00272EAB"/>
  </w:style>
  <w:style w:type="table" w:customStyle="1" w:styleId="13122">
    <w:name w:val="Сетка таблицы1312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0">
    <w:name w:val="Сетка таблицы1722"/>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
    <w:next w:val="a6"/>
    <w:uiPriority w:val="99"/>
    <w:semiHidden/>
    <w:unhideWhenUsed/>
    <w:rsid w:val="00272EAB"/>
  </w:style>
  <w:style w:type="table" w:customStyle="1" w:styleId="1822">
    <w:name w:val="Сетка таблицы18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6">
    <w:name w:val="Нет списка5211"/>
    <w:next w:val="a6"/>
    <w:uiPriority w:val="99"/>
    <w:semiHidden/>
    <w:unhideWhenUsed/>
    <w:rsid w:val="00272EAB"/>
  </w:style>
  <w:style w:type="table" w:customStyle="1" w:styleId="1922">
    <w:name w:val="Сетка таблицы19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1">
    <w:name w:val="Нет списка6211"/>
    <w:next w:val="a6"/>
    <w:uiPriority w:val="99"/>
    <w:semiHidden/>
    <w:unhideWhenUsed/>
    <w:rsid w:val="00272EAB"/>
  </w:style>
  <w:style w:type="table" w:customStyle="1" w:styleId="2022">
    <w:name w:val="Сетка таблицы20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1">
    <w:name w:val="Нет списка7211"/>
    <w:next w:val="a6"/>
    <w:uiPriority w:val="99"/>
    <w:semiHidden/>
    <w:unhideWhenUsed/>
    <w:rsid w:val="00272EAB"/>
  </w:style>
  <w:style w:type="table" w:customStyle="1" w:styleId="22220">
    <w:name w:val="Сетка таблицы22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2">
    <w:name w:val="Нет списка823"/>
    <w:next w:val="a6"/>
    <w:uiPriority w:val="99"/>
    <w:semiHidden/>
    <w:unhideWhenUsed/>
    <w:rsid w:val="00272EAB"/>
  </w:style>
  <w:style w:type="table" w:customStyle="1" w:styleId="23220">
    <w:name w:val="Сетка таблицы232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6"/>
    <w:uiPriority w:val="99"/>
    <w:semiHidden/>
    <w:unhideWhenUsed/>
    <w:rsid w:val="00272EAB"/>
  </w:style>
  <w:style w:type="table" w:customStyle="1" w:styleId="2522">
    <w:name w:val="Сетка таблицы252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6"/>
    <w:uiPriority w:val="99"/>
    <w:semiHidden/>
    <w:unhideWhenUsed/>
    <w:rsid w:val="00272EAB"/>
  </w:style>
  <w:style w:type="table" w:customStyle="1" w:styleId="2622">
    <w:name w:val="Сетка таблицы262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6"/>
    <w:uiPriority w:val="99"/>
    <w:semiHidden/>
    <w:unhideWhenUsed/>
    <w:rsid w:val="00272EAB"/>
  </w:style>
  <w:style w:type="table" w:customStyle="1" w:styleId="30110">
    <w:name w:val="Сетка таблицы30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0">
    <w:name w:val="Сетка таблицы116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6"/>
    <w:uiPriority w:val="99"/>
    <w:semiHidden/>
    <w:unhideWhenUsed/>
    <w:rsid w:val="00272EAB"/>
  </w:style>
  <w:style w:type="table" w:customStyle="1" w:styleId="213110">
    <w:name w:val="Сетка таблицы213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Классическая таблица 141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1">
    <w:name w:val="Светлая заливка - Акцент 341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1">
    <w:name w:val="Сетка таблицы117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0">
    <w:name w:val="Сетка таблицы 551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1">
    <w:name w:val="Table Grid141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Папушкин41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1">
    <w:name w:val="Сетка таблицы 5241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10">
    <w:name w:val="Столбцы таблицы 341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10">
    <w:name w:val="Столбцы таблицы 441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1">
    <w:name w:val="Столбцы таблицы 541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1">
    <w:name w:val="Таблица-список 141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0">
    <w:name w:val="Столбцы таблицы 241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
    <w:name w:val="Таблица-список 241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16">
    <w:name w:val="Современная таблица41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14">
    <w:name w:val="Средний список 11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редний список 1 - Акцент 1141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12">
    <w:name w:val="Простая таблица 241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17">
    <w:name w:val="Стандартная таблица41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15">
    <w:name w:val="Простая таблица 141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13">
    <w:name w:val="Изящная таблица 241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10">
    <w:name w:val="Веб-таблица 141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0">
    <w:name w:val="Веб-таблица 241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10">
    <w:name w:val="Веб-таблица 341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18">
    <w:name w:val="Изысканная таблица41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16">
    <w:name w:val="Изящная таблица 141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14">
    <w:name w:val="Классическая таблица 241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10">
    <w:name w:val="Сетка таблицы 841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15">
    <w:name w:val="Сетка таблицы 241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17">
    <w:name w:val="Сетка таблицы 141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1">
    <w:name w:val="Простая таблица 341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1">
    <w:name w:val="Средняя заливка 2 - Акцент 441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12">
    <w:name w:val="Светлая заливка15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10">
    <w:name w:val="Светлая заливка119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16">
    <w:name w:val="Светлая заливка2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2">
    <w:name w:val="Сетка таблицы34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1">
    <w:name w:val="Светлая заливка113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1">
    <w:name w:val="Светлая заливка115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1">
    <w:name w:val="Светлая заливка111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13">
    <w:name w:val="Светлая заливка3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1">
    <w:name w:val="Светлая заливка4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1">
    <w:name w:val="Светлая заливка112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2">
    <w:name w:val="Сетка таблицы4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ветлая заливка114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12">
    <w:name w:val="Светлая заливка541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рпдлпжлопж41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13">
    <w:name w:val="Сетка таблицы5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Сетка таблицы7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1">
    <w:name w:val="Сетка таблицы8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1">
    <w:name w:val="Сетка таблицы94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1">
    <w:name w:val="Сетка таблицы1041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5">
    <w:name w:val="Нет списка11311"/>
    <w:next w:val="a6"/>
    <w:semiHidden/>
    <w:rsid w:val="00272EAB"/>
  </w:style>
  <w:style w:type="table" w:customStyle="1" w:styleId="12411">
    <w:name w:val="Сетка таблицы1241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7">
    <w:name w:val="Нет списка2411"/>
    <w:next w:val="a6"/>
    <w:uiPriority w:val="99"/>
    <w:semiHidden/>
    <w:unhideWhenUsed/>
    <w:rsid w:val="00272EAB"/>
  </w:style>
  <w:style w:type="table" w:customStyle="1" w:styleId="13420">
    <w:name w:val="Сетка таблицы134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0">
    <w:name w:val="Сетка таблицы144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4">
    <w:name w:val="Нет списка3311"/>
    <w:next w:val="a6"/>
    <w:uiPriority w:val="99"/>
    <w:semiHidden/>
    <w:unhideWhenUsed/>
    <w:rsid w:val="00272EAB"/>
  </w:style>
  <w:style w:type="table" w:customStyle="1" w:styleId="15320">
    <w:name w:val="Сетка таблицы15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ветлая заливка - Акцент 3132"/>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0">
    <w:name w:val="Сетка таблицы16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1">
    <w:name w:val="Сетка таблицы 5132"/>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2">
    <w:name w:val="Сетка таблицы 52132"/>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322">
    <w:name w:val="Средний список 11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10">
    <w:name w:val="Сетка таблицы2141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2">
    <w:name w:val="Средняя заливка 2 - Акцент 4132"/>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2">
    <w:name w:val="Светлая заливка12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0">
    <w:name w:val="Светлая заливка116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7">
    <w:name w:val="Светлая заливка2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10">
    <w:name w:val="Сетка таблицы3131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0">
    <w:name w:val="Светлая заливка111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ветлая заливка4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0">
    <w:name w:val="Светлая заливка112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32">
    <w:name w:val="Светлая заливка114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0">
    <w:name w:val="Сетка таблицы71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1">
    <w:name w:val="Сетка таблицы8132"/>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1">
    <w:name w:val="1 / 1.1 / 1.1.2311"/>
    <w:basedOn w:val="a6"/>
    <w:next w:val="111111"/>
    <w:uiPriority w:val="99"/>
    <w:semiHidden/>
    <w:unhideWhenUsed/>
    <w:rsid w:val="00272EAB"/>
  </w:style>
  <w:style w:type="numbering" w:customStyle="1" w:styleId="12331">
    <w:name w:val="Нет списка1233"/>
    <w:next w:val="a6"/>
    <w:semiHidden/>
    <w:rsid w:val="00272EAB"/>
  </w:style>
  <w:style w:type="table" w:customStyle="1" w:styleId="121320">
    <w:name w:val="Сетка таблицы12132"/>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Нет списка21311"/>
    <w:next w:val="a6"/>
    <w:uiPriority w:val="99"/>
    <w:semiHidden/>
    <w:unhideWhenUsed/>
    <w:rsid w:val="00272EAB"/>
  </w:style>
  <w:style w:type="table" w:customStyle="1" w:styleId="13132">
    <w:name w:val="Сетка таблицы131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0">
    <w:name w:val="Сетка таблицы1732"/>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3">
    <w:name w:val="Нет списка4311"/>
    <w:next w:val="a6"/>
    <w:uiPriority w:val="99"/>
    <w:semiHidden/>
    <w:unhideWhenUsed/>
    <w:rsid w:val="00272EAB"/>
  </w:style>
  <w:style w:type="table" w:customStyle="1" w:styleId="1832">
    <w:name w:val="Сетка таблицы18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14">
    <w:name w:val="Нет списка5311"/>
    <w:next w:val="a6"/>
    <w:uiPriority w:val="99"/>
    <w:semiHidden/>
    <w:unhideWhenUsed/>
    <w:rsid w:val="00272EAB"/>
  </w:style>
  <w:style w:type="table" w:customStyle="1" w:styleId="1932">
    <w:name w:val="Сетка таблицы19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1">
    <w:name w:val="Нет списка6311"/>
    <w:next w:val="a6"/>
    <w:uiPriority w:val="99"/>
    <w:semiHidden/>
    <w:unhideWhenUsed/>
    <w:rsid w:val="00272EAB"/>
  </w:style>
  <w:style w:type="table" w:customStyle="1" w:styleId="2032">
    <w:name w:val="Сетка таблицы20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6"/>
    <w:uiPriority w:val="99"/>
    <w:semiHidden/>
    <w:unhideWhenUsed/>
    <w:rsid w:val="00272EAB"/>
  </w:style>
  <w:style w:type="table" w:customStyle="1" w:styleId="22320">
    <w:name w:val="Сетка таблицы22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6"/>
    <w:uiPriority w:val="99"/>
    <w:semiHidden/>
    <w:unhideWhenUsed/>
    <w:rsid w:val="00272EAB"/>
  </w:style>
  <w:style w:type="table" w:customStyle="1" w:styleId="23320">
    <w:name w:val="Сетка таблицы2332"/>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6"/>
    <w:uiPriority w:val="99"/>
    <w:semiHidden/>
    <w:unhideWhenUsed/>
    <w:rsid w:val="00272EAB"/>
  </w:style>
  <w:style w:type="table" w:customStyle="1" w:styleId="2532">
    <w:name w:val="Сетка таблицы25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6"/>
    <w:uiPriority w:val="99"/>
    <w:semiHidden/>
    <w:unhideWhenUsed/>
    <w:rsid w:val="00272EAB"/>
  </w:style>
  <w:style w:type="table" w:customStyle="1" w:styleId="2632">
    <w:name w:val="Сетка таблицы2632"/>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1">
    <w:name w:val="Сетка таблицы1181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Сетка таблицы125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3">
    <w:name w:val="1 / 1.1 / 1.1.243"/>
    <w:basedOn w:val="a6"/>
    <w:next w:val="111111"/>
    <w:uiPriority w:val="99"/>
    <w:semiHidden/>
    <w:unhideWhenUsed/>
    <w:rsid w:val="00272EAB"/>
  </w:style>
  <w:style w:type="table" w:customStyle="1" w:styleId="112421">
    <w:name w:val="Сетка таблицы11242"/>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6"/>
    <w:next w:val="111111"/>
    <w:uiPriority w:val="99"/>
    <w:semiHidden/>
    <w:unhideWhenUsed/>
    <w:rsid w:val="00272EAB"/>
  </w:style>
  <w:style w:type="numbering" w:customStyle="1" w:styleId="5414">
    <w:name w:val="Нет списка541"/>
    <w:next w:val="a6"/>
    <w:uiPriority w:val="99"/>
    <w:semiHidden/>
    <w:unhideWhenUsed/>
    <w:rsid w:val="00272EAB"/>
  </w:style>
  <w:style w:type="table" w:customStyle="1" w:styleId="6710">
    <w:name w:val="Сетка таблицы67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2">
    <w:name w:val="Нет списка1181"/>
    <w:next w:val="a6"/>
    <w:uiPriority w:val="99"/>
    <w:semiHidden/>
    <w:unhideWhenUsed/>
    <w:rsid w:val="00272EAB"/>
  </w:style>
  <w:style w:type="numbering" w:customStyle="1" w:styleId="21611">
    <w:name w:val="Нет списка2161"/>
    <w:next w:val="a6"/>
    <w:uiPriority w:val="99"/>
    <w:semiHidden/>
    <w:unhideWhenUsed/>
    <w:rsid w:val="00272EAB"/>
  </w:style>
  <w:style w:type="table" w:customStyle="1" w:styleId="1816">
    <w:name w:val="Классическая таблица 18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1">
    <w:name w:val="Светлая заливка - Акцент 38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281">
    <w:name w:val="Сетка таблицы128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1">
    <w:name w:val="Сетка таблицы 59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1">
    <w:name w:val="Table Grid17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Папушкин8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1">
    <w:name w:val="Сетка таблицы 527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2">
    <w:name w:val="Столбцы таблицы 38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2">
    <w:name w:val="Столбцы таблицы 48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2">
    <w:name w:val="Столбцы таблицы 58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1">
    <w:name w:val="Таблица-список 18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2">
    <w:name w:val="Столбцы таблицы 28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
    <w:name w:val="Таблица-список 28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18">
    <w:name w:val="Современная таблица8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13">
    <w:name w:val="Средний список 11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1">
    <w:name w:val="Средний список 1 - Акцент 117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13">
    <w:name w:val="Простая таблица 28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19">
    <w:name w:val="Стандартная таблица8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17">
    <w:name w:val="Простая таблица 18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14">
    <w:name w:val="Изящная таблица 28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10">
    <w:name w:val="Веб-таблица 18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10">
    <w:name w:val="Веб-таблица 28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10">
    <w:name w:val="Веб-таблица 38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1a">
    <w:name w:val="Изысканная таблица8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18">
    <w:name w:val="Изящная таблица 18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15">
    <w:name w:val="Классическая таблица 28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710">
    <w:name w:val="Сетка таблицы217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0">
    <w:name w:val="Сетка таблицы 88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16">
    <w:name w:val="Сетка таблицы 28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19">
    <w:name w:val="Сетка таблицы 18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13">
    <w:name w:val="Простая таблица 38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1">
    <w:name w:val="Средняя заливка 2 - Акцент 48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1a">
    <w:name w:val="Светлая заливка18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10">
    <w:name w:val="Светлая заливка1118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17">
    <w:name w:val="Светлая заливка2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10">
    <w:name w:val="Сетка таблицы317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1">
    <w:name w:val="Светлая заливка113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1">
    <w:name w:val="Светлая заливка115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1">
    <w:name w:val="Светлая заливка1119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14">
    <w:name w:val="Светлая заливка3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13">
    <w:name w:val="Светлая заливка4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10">
    <w:name w:val="Светлая заливка112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0">
    <w:name w:val="Сетка таблицы415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ветлая заливка114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13">
    <w:name w:val="Светлая заливка57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19">
    <w:name w:val="рпдлпжлопж7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101">
    <w:name w:val="1 / 1.1 / 1.1.101"/>
    <w:basedOn w:val="a6"/>
    <w:next w:val="111111"/>
    <w:uiPriority w:val="99"/>
    <w:unhideWhenUsed/>
    <w:rsid w:val="00272EAB"/>
  </w:style>
  <w:style w:type="table" w:customStyle="1" w:styleId="51410">
    <w:name w:val="Сетка таблицы514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0">
    <w:name w:val="Сетка таблицы87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11">
    <w:name w:val="Нет списка3161"/>
    <w:next w:val="a6"/>
    <w:uiPriority w:val="99"/>
    <w:semiHidden/>
    <w:unhideWhenUsed/>
    <w:rsid w:val="00272EAB"/>
  </w:style>
  <w:style w:type="table" w:customStyle="1" w:styleId="971">
    <w:name w:val="Сетка таблицы971"/>
    <w:basedOn w:val="a5"/>
    <w:next w:val="a7"/>
    <w:uiPriority w:val="99"/>
    <w:rsid w:val="00272E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13">
    <w:name w:val="Нет списка4131"/>
    <w:next w:val="a6"/>
    <w:semiHidden/>
    <w:rsid w:val="00272EAB"/>
  </w:style>
  <w:style w:type="table" w:customStyle="1" w:styleId="1071">
    <w:name w:val="Сетка таблицы107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1">
    <w:name w:val="Сетка таблицы129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4">
    <w:name w:val="Нет списка551"/>
    <w:next w:val="a6"/>
    <w:uiPriority w:val="99"/>
    <w:semiHidden/>
    <w:unhideWhenUsed/>
    <w:rsid w:val="00272EAB"/>
  </w:style>
  <w:style w:type="numbering" w:customStyle="1" w:styleId="6410">
    <w:name w:val="Нет списка641"/>
    <w:next w:val="a6"/>
    <w:uiPriority w:val="99"/>
    <w:semiHidden/>
    <w:unhideWhenUsed/>
    <w:rsid w:val="00272EAB"/>
  </w:style>
  <w:style w:type="table" w:customStyle="1" w:styleId="1351">
    <w:name w:val="Сетка таблицы1351"/>
    <w:basedOn w:val="a5"/>
    <w:next w:val="a7"/>
    <w:uiPriority w:val="59"/>
    <w:rsid w:val="00272E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0">
    <w:name w:val="Сетка таблицы15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0">
    <w:name w:val="Сетка таблицы16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0">
    <w:name w:val="Сетка таблицы17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0">
    <w:name w:val="Сетка таблицы18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0">
    <w:name w:val="Нет списка741"/>
    <w:next w:val="a6"/>
    <w:uiPriority w:val="99"/>
    <w:semiHidden/>
    <w:unhideWhenUsed/>
    <w:rsid w:val="00272EAB"/>
  </w:style>
  <w:style w:type="table" w:customStyle="1" w:styleId="1941">
    <w:name w:val="Сетка таблицы1941"/>
    <w:basedOn w:val="a5"/>
    <w:next w:val="a7"/>
    <w:uiPriority w:val="99"/>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2">
    <w:name w:val="Нет списка1191"/>
    <w:next w:val="a6"/>
    <w:uiPriority w:val="99"/>
    <w:semiHidden/>
    <w:unhideWhenUsed/>
    <w:rsid w:val="00272EAB"/>
  </w:style>
  <w:style w:type="numbering" w:customStyle="1" w:styleId="21711">
    <w:name w:val="Нет списка2171"/>
    <w:next w:val="a6"/>
    <w:uiPriority w:val="99"/>
    <w:semiHidden/>
    <w:unhideWhenUsed/>
    <w:rsid w:val="00272EAB"/>
  </w:style>
  <w:style w:type="numbering" w:customStyle="1" w:styleId="31711">
    <w:name w:val="Нет списка3171"/>
    <w:next w:val="a6"/>
    <w:uiPriority w:val="99"/>
    <w:semiHidden/>
    <w:unhideWhenUsed/>
    <w:rsid w:val="00272EAB"/>
  </w:style>
  <w:style w:type="table" w:customStyle="1" w:styleId="21810">
    <w:name w:val="Сетка таблицы2181"/>
    <w:basedOn w:val="a5"/>
    <w:next w:val="a7"/>
    <w:uiPriority w:val="59"/>
    <w:rsid w:val="00272EAB"/>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2">
    <w:name w:val="Нет списка841"/>
    <w:next w:val="a6"/>
    <w:uiPriority w:val="99"/>
    <w:semiHidden/>
    <w:rsid w:val="00272EAB"/>
  </w:style>
  <w:style w:type="table" w:customStyle="1" w:styleId="2041">
    <w:name w:val="Сетка таблицы2041"/>
    <w:basedOn w:val="a5"/>
    <w:next w:val="a7"/>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1"/>
    <w:basedOn w:val="a5"/>
    <w:next w:val="a7"/>
    <w:uiPriority w:val="99"/>
    <w:rsid w:val="00272EA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0">
    <w:name w:val="Нет списка941"/>
    <w:next w:val="a6"/>
    <w:uiPriority w:val="99"/>
    <w:semiHidden/>
    <w:unhideWhenUsed/>
    <w:rsid w:val="00272EAB"/>
  </w:style>
  <w:style w:type="table" w:customStyle="1" w:styleId="22410">
    <w:name w:val="Сетка таблицы224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Нет списка1241"/>
    <w:next w:val="a6"/>
    <w:uiPriority w:val="99"/>
    <w:semiHidden/>
    <w:unhideWhenUsed/>
    <w:rsid w:val="00272EAB"/>
  </w:style>
  <w:style w:type="table" w:customStyle="1" w:styleId="23410">
    <w:name w:val="Сетка таблицы234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Классическая таблица 114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1">
    <w:name w:val="Светлая заливка - Акцент 314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511">
    <w:name w:val="Сетка таблицы1125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1">
    <w:name w:val="Сетка таблицы 514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1">
    <w:name w:val="Table Grid114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8">
    <w:name w:val="Папушкин14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1">
    <w:name w:val="Сетка таблицы 5214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12">
    <w:name w:val="Столбцы таблицы 314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11">
    <w:name w:val="Столбцы таблицы 414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2">
    <w:name w:val="Столбцы таблицы 514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1">
    <w:name w:val="Таблица-список 114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2">
    <w:name w:val="Столбцы таблицы 214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Таблица-список 214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9">
    <w:name w:val="Современная таблица14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12">
    <w:name w:val="Средний список 11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
    <w:name w:val="Средний список 1 - Акцент 1114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13">
    <w:name w:val="Простая таблица 214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1a">
    <w:name w:val="Стандартная таблица14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18">
    <w:name w:val="Простая таблица 114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14">
    <w:name w:val="Изящная таблица 214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0">
    <w:name w:val="Веб-таблица 114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10">
    <w:name w:val="Веб-таблица 214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0">
    <w:name w:val="Веб-таблица 314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1b">
    <w:name w:val="Изысканная таблица14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19">
    <w:name w:val="Изящная таблица 114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5">
    <w:name w:val="Классическая таблица 214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10">
    <w:name w:val="Сетка таблицы 814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16">
    <w:name w:val="Сетка таблицы 214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1a">
    <w:name w:val="Сетка таблицы 114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3">
    <w:name w:val="Простая таблица 314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1">
    <w:name w:val="Средняя заливка 2 - Акцент 414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2">
    <w:name w:val="Светлая заливка12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1">
    <w:name w:val="Светлая заливка116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17">
    <w:name w:val="Светлая заливка2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10">
    <w:name w:val="Сетка таблицы318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1">
    <w:name w:val="Светлая заливка113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1">
    <w:name w:val="Светлая заливка115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10">
    <w:name w:val="Светлая заливка111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14">
    <w:name w:val="Светлая заливка3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2">
    <w:name w:val="Светлая заливка4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10">
    <w:name w:val="Светлая заливка112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0">
    <w:name w:val="Сетка таблицы416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ветлая заливка114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13">
    <w:name w:val="Светлая заливка514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1c">
    <w:name w:val="рпдлпжлопж14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10">
    <w:name w:val="Сетка таблицы515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Сетка таблицы61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Сетка таблицы71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1">
    <w:name w:val="Сетка таблицы814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1">
    <w:name w:val="Сетка таблицы914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1">
    <w:name w:val="Сетка таблицы1014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1">
    <w:name w:val="Сетка таблицы1111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1">
    <w:name w:val="1 / 1.1 / 1.1.251"/>
    <w:basedOn w:val="a6"/>
    <w:next w:val="111111"/>
    <w:uiPriority w:val="99"/>
    <w:semiHidden/>
    <w:unhideWhenUsed/>
    <w:rsid w:val="00272EAB"/>
  </w:style>
  <w:style w:type="numbering" w:customStyle="1" w:styleId="111213">
    <w:name w:val="Нет списка11121"/>
    <w:next w:val="a6"/>
    <w:semiHidden/>
    <w:rsid w:val="00272EAB"/>
  </w:style>
  <w:style w:type="table" w:customStyle="1" w:styleId="121410">
    <w:name w:val="Сетка таблицы1214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6"/>
    <w:uiPriority w:val="99"/>
    <w:semiHidden/>
    <w:unhideWhenUsed/>
    <w:rsid w:val="00272EAB"/>
  </w:style>
  <w:style w:type="table" w:customStyle="1" w:styleId="13141">
    <w:name w:val="Сетка таблицы1314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
    <w:next w:val="a6"/>
    <w:uiPriority w:val="99"/>
    <w:semiHidden/>
    <w:unhideWhenUsed/>
    <w:rsid w:val="00272EAB"/>
  </w:style>
  <w:style w:type="table" w:customStyle="1" w:styleId="15121">
    <w:name w:val="Сетка таблицы151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0">
    <w:name w:val="Сетка таблицы2113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0">
    <w:name w:val="Сетка таблицы1121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1">
    <w:name w:val="1 / 1.1 / 1.1.2121"/>
    <w:basedOn w:val="a6"/>
    <w:next w:val="111111"/>
    <w:uiPriority w:val="99"/>
    <w:semiHidden/>
    <w:unhideWhenUsed/>
    <w:rsid w:val="00272EAB"/>
  </w:style>
  <w:style w:type="numbering" w:customStyle="1" w:styleId="121211">
    <w:name w:val="Нет списка12121"/>
    <w:next w:val="a6"/>
    <w:semiHidden/>
    <w:rsid w:val="00272EAB"/>
  </w:style>
  <w:style w:type="numbering" w:customStyle="1" w:styleId="211211">
    <w:name w:val="Нет списка21121"/>
    <w:next w:val="a6"/>
    <w:uiPriority w:val="99"/>
    <w:semiHidden/>
    <w:unhideWhenUsed/>
    <w:rsid w:val="00272EAB"/>
  </w:style>
  <w:style w:type="table" w:customStyle="1" w:styleId="17121">
    <w:name w:val="Сетка таблицы17121"/>
    <w:basedOn w:val="a5"/>
    <w:next w:val="a7"/>
    <w:uiPriority w:val="59"/>
    <w:rsid w:val="00272EAB"/>
    <w:rPr>
      <w:rFonts w:asci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3">
    <w:name w:val="Нет списка4141"/>
    <w:next w:val="a6"/>
    <w:uiPriority w:val="99"/>
    <w:semiHidden/>
    <w:unhideWhenUsed/>
    <w:rsid w:val="00272EAB"/>
  </w:style>
  <w:style w:type="table" w:customStyle="1" w:styleId="18121">
    <w:name w:val="Сетка таблицы181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4">
    <w:name w:val="Нет списка5131"/>
    <w:next w:val="a6"/>
    <w:uiPriority w:val="99"/>
    <w:semiHidden/>
    <w:unhideWhenUsed/>
    <w:rsid w:val="00272EAB"/>
  </w:style>
  <w:style w:type="table" w:customStyle="1" w:styleId="19121">
    <w:name w:val="Сетка таблицы191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0">
    <w:name w:val="Нет списка6131"/>
    <w:next w:val="a6"/>
    <w:uiPriority w:val="99"/>
    <w:semiHidden/>
    <w:unhideWhenUsed/>
    <w:rsid w:val="00272EAB"/>
  </w:style>
  <w:style w:type="table" w:customStyle="1" w:styleId="20121">
    <w:name w:val="Сетка таблицы201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1">
    <w:name w:val="Нет списка7121"/>
    <w:next w:val="a6"/>
    <w:uiPriority w:val="99"/>
    <w:semiHidden/>
    <w:unhideWhenUsed/>
    <w:rsid w:val="00272EAB"/>
  </w:style>
  <w:style w:type="table" w:customStyle="1" w:styleId="221210">
    <w:name w:val="Сетка таблицы221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2">
    <w:name w:val="Нет списка8121"/>
    <w:next w:val="a6"/>
    <w:uiPriority w:val="99"/>
    <w:semiHidden/>
    <w:unhideWhenUsed/>
    <w:rsid w:val="00272EAB"/>
  </w:style>
  <w:style w:type="table" w:customStyle="1" w:styleId="2451">
    <w:name w:val="Сетка таблицы245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1">
    <w:name w:val="Нет списка9121"/>
    <w:next w:val="a6"/>
    <w:uiPriority w:val="99"/>
    <w:semiHidden/>
    <w:unhideWhenUsed/>
    <w:rsid w:val="00272EAB"/>
  </w:style>
  <w:style w:type="table" w:customStyle="1" w:styleId="2541">
    <w:name w:val="Сетка таблицы254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0">
    <w:name w:val="Нет списка1041"/>
    <w:next w:val="a6"/>
    <w:uiPriority w:val="99"/>
    <w:semiHidden/>
    <w:unhideWhenUsed/>
    <w:rsid w:val="00272EAB"/>
  </w:style>
  <w:style w:type="table" w:customStyle="1" w:styleId="2641">
    <w:name w:val="Сетка таблицы264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6"/>
    <w:uiPriority w:val="99"/>
    <w:semiHidden/>
    <w:unhideWhenUsed/>
    <w:rsid w:val="00272EAB"/>
  </w:style>
  <w:style w:type="table" w:customStyle="1" w:styleId="2721">
    <w:name w:val="Сетка таблицы27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1">
    <w:name w:val="Сетка таблицы11012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6"/>
    <w:uiPriority w:val="99"/>
    <w:semiHidden/>
    <w:unhideWhenUsed/>
    <w:rsid w:val="00272EAB"/>
  </w:style>
  <w:style w:type="table" w:customStyle="1" w:styleId="2821">
    <w:name w:val="Сетка таблицы28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Классическая таблица 123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1">
    <w:name w:val="Светлая заливка - Акцент 323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10">
    <w:name w:val="Сетка таблицы11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0">
    <w:name w:val="Сетка таблицы 533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1">
    <w:name w:val="Table Grid122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1">
    <w:name w:val="Сетка таблицы 522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10">
    <w:name w:val="Столбцы таблицы 323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10">
    <w:name w:val="Столбцы таблицы 423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10">
    <w:name w:val="Столбцы таблицы 523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1">
    <w:name w:val="Таблица-список 123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2">
    <w:name w:val="Столбцы таблицы 223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
    <w:name w:val="Таблица-список 223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9">
    <w:name w:val="Современная таблица23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12">
    <w:name w:val="Средний список 11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
    <w:name w:val="Средний список 1 - Акцент 1122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13">
    <w:name w:val="Простая таблица 223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1a">
    <w:name w:val="Стандартная таблица23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3">
    <w:name w:val="Простая таблица 123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4">
    <w:name w:val="Изящная таблица 223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10">
    <w:name w:val="Веб-таблица 123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0">
    <w:name w:val="Веб-таблица 223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10">
    <w:name w:val="Веб-таблица 323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b">
    <w:name w:val="Изысканная таблица23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14">
    <w:name w:val="Изящная таблица 123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15">
    <w:name w:val="Классическая таблица 223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10">
    <w:name w:val="Сетка таблицы 823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16">
    <w:name w:val="Сетка таблицы 223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15">
    <w:name w:val="Сетка таблицы 123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1">
    <w:name w:val="Простая таблица 323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1">
    <w:name w:val="Средняя заливка 2 - Акцент 423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12">
    <w:name w:val="Светлая заливка1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10">
    <w:name w:val="Светлая заливка117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17">
    <w:name w:val="Светлая заливка2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3">
    <w:name w:val="Сетка таблицы32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1">
    <w:name w:val="Светлая заливка113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1">
    <w:name w:val="Светлая заливка115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10">
    <w:name w:val="Светлая заливка111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14">
    <w:name w:val="Светлая заливка3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1">
    <w:name w:val="Светлая заливка4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10">
    <w:name w:val="Светлая заливка112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2">
    <w:name w:val="Сетка таблицы42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1">
    <w:name w:val="Светлая заливка114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12">
    <w:name w:val="Светлая заливка52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c">
    <w:name w:val="рпдлпжлопж22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13">
    <w:name w:val="Сетка таблицы52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1">
    <w:name w:val="Сетка таблицы72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1">
    <w:name w:val="Сетка таблицы82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10">
    <w:name w:val="Сетка таблицы92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10">
    <w:name w:val="Сетка таблицы102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
    <w:next w:val="a6"/>
    <w:semiHidden/>
    <w:rsid w:val="00272EAB"/>
  </w:style>
  <w:style w:type="table" w:customStyle="1" w:styleId="122210">
    <w:name w:val="Сетка таблицы1222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1">
    <w:name w:val="Нет списка22121"/>
    <w:next w:val="a6"/>
    <w:uiPriority w:val="99"/>
    <w:semiHidden/>
    <w:unhideWhenUsed/>
    <w:rsid w:val="00272EAB"/>
  </w:style>
  <w:style w:type="table" w:customStyle="1" w:styleId="13221">
    <w:name w:val="Сетка таблицы132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0">
    <w:name w:val="Сетка таблицы142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1">
    <w:name w:val="Нет списка31121"/>
    <w:next w:val="a6"/>
    <w:uiPriority w:val="99"/>
    <w:semiHidden/>
    <w:unhideWhenUsed/>
    <w:rsid w:val="00272EAB"/>
  </w:style>
  <w:style w:type="table" w:customStyle="1" w:styleId="111214">
    <w:name w:val="Классическая таблица 1112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1">
    <w:name w:val="Светлая заливка - Акцент 3112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210">
    <w:name w:val="Сетка таблицы 5112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1">
    <w:name w:val="Table Grid1112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9">
    <w:name w:val="Папушкин112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1">
    <w:name w:val="Сетка таблицы 5211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12">
    <w:name w:val="Столбцы таблицы 3112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10">
    <w:name w:val="Столбцы таблицы 4112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1">
    <w:name w:val="Столбцы таблицы 5112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1">
    <w:name w:val="Таблица-список 1112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2">
    <w:name w:val="Столбцы таблицы 2112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Таблица-список 2112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a">
    <w:name w:val="Современная таблица112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13">
    <w:name w:val="Средний список 11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
    <w:name w:val="Средний список 1 - Акцент 11112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13">
    <w:name w:val="Простая таблица 2112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1b">
    <w:name w:val="Стандартная таблица112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15">
    <w:name w:val="Простая таблица 1112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14">
    <w:name w:val="Изящная таблица 2112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10">
    <w:name w:val="Веб-таблица 1112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10">
    <w:name w:val="Веб-таблица 2112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10">
    <w:name w:val="Веб-таблица 3112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1c">
    <w:name w:val="Изысканная таблица112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16">
    <w:name w:val="Изящная таблица 1112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5">
    <w:name w:val="Классическая таблица 2112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210">
    <w:name w:val="Сетка таблицы 8112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16">
    <w:name w:val="Сетка таблицы 2112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17">
    <w:name w:val="Сетка таблицы 1112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3">
    <w:name w:val="Простая таблица 3112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1">
    <w:name w:val="Средняя заливка 2 - Акцент 4112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12">
    <w:name w:val="Светлая заливка12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1">
    <w:name w:val="Светлая заливка116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17">
    <w:name w:val="Светлая заливка2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10">
    <w:name w:val="Сетка таблицы3113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1">
    <w:name w:val="Светлая заливка113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1">
    <w:name w:val="Светлая заливка115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10">
    <w:name w:val="Светлая заливка111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14">
    <w:name w:val="Светлая заливка3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1">
    <w:name w:val="Светлая заливка4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1">
    <w:name w:val="Светлая заливка112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2">
    <w:name w:val="Сетка таблицы4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1">
    <w:name w:val="Светлая заливка114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12">
    <w:name w:val="Светлая заливка511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d">
    <w:name w:val="рпдлпжлопж112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13">
    <w:name w:val="Сетка таблицы5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Сетка таблицы6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1">
    <w:name w:val="Сетка таблицы811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1">
    <w:name w:val="Сетка таблицы911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1">
    <w:name w:val="Сетка таблицы1011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21">
    <w:name w:val="1 / 1.1 / 1.1.21121"/>
    <w:basedOn w:val="a6"/>
    <w:next w:val="111111"/>
    <w:uiPriority w:val="99"/>
    <w:semiHidden/>
    <w:unhideWhenUsed/>
    <w:rsid w:val="00272EAB"/>
  </w:style>
  <w:style w:type="numbering" w:customStyle="1" w:styleId="1211210">
    <w:name w:val="Нет списка121121"/>
    <w:next w:val="a6"/>
    <w:semiHidden/>
    <w:rsid w:val="00272EAB"/>
  </w:style>
  <w:style w:type="table" w:customStyle="1" w:styleId="1211211">
    <w:name w:val="Сетка таблицы12112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1"/>
    <w:next w:val="a6"/>
    <w:uiPriority w:val="99"/>
    <w:semiHidden/>
    <w:unhideWhenUsed/>
    <w:rsid w:val="00272EAB"/>
  </w:style>
  <w:style w:type="table" w:customStyle="1" w:styleId="131111">
    <w:name w:val="Сетка таблицы1311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
    <w:name w:val="Сетка таблицы1411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3">
    <w:name w:val="Нет списка41121"/>
    <w:next w:val="a6"/>
    <w:uiPriority w:val="99"/>
    <w:semiHidden/>
    <w:unhideWhenUsed/>
    <w:rsid w:val="00272EAB"/>
  </w:style>
  <w:style w:type="numbering" w:customStyle="1" w:styleId="511214">
    <w:name w:val="Нет списка51121"/>
    <w:next w:val="a6"/>
    <w:uiPriority w:val="99"/>
    <w:semiHidden/>
    <w:unhideWhenUsed/>
    <w:rsid w:val="00272EAB"/>
  </w:style>
  <w:style w:type="numbering" w:customStyle="1" w:styleId="611210">
    <w:name w:val="Нет списка61121"/>
    <w:next w:val="a6"/>
    <w:uiPriority w:val="99"/>
    <w:semiHidden/>
    <w:unhideWhenUsed/>
    <w:rsid w:val="00272EAB"/>
  </w:style>
  <w:style w:type="numbering" w:customStyle="1" w:styleId="711210">
    <w:name w:val="Нет списка71121"/>
    <w:next w:val="a6"/>
    <w:uiPriority w:val="99"/>
    <w:semiHidden/>
    <w:unhideWhenUsed/>
    <w:rsid w:val="00272EAB"/>
  </w:style>
  <w:style w:type="numbering" w:customStyle="1" w:styleId="811212">
    <w:name w:val="Нет списка81121"/>
    <w:next w:val="a6"/>
    <w:uiPriority w:val="99"/>
    <w:semiHidden/>
    <w:unhideWhenUsed/>
    <w:rsid w:val="00272EAB"/>
  </w:style>
  <w:style w:type="table" w:customStyle="1" w:styleId="231110">
    <w:name w:val="Сетка таблицы2311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10">
    <w:name w:val="Нет списка91121"/>
    <w:next w:val="a6"/>
    <w:uiPriority w:val="99"/>
    <w:semiHidden/>
    <w:unhideWhenUsed/>
    <w:rsid w:val="00272EAB"/>
  </w:style>
  <w:style w:type="table" w:customStyle="1" w:styleId="25111">
    <w:name w:val="Сетка таблицы251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10">
    <w:name w:val="Нет списка10121"/>
    <w:next w:val="a6"/>
    <w:uiPriority w:val="99"/>
    <w:semiHidden/>
    <w:unhideWhenUsed/>
    <w:rsid w:val="00272EAB"/>
  </w:style>
  <w:style w:type="table" w:customStyle="1" w:styleId="26111">
    <w:name w:val="Сетка таблицы2611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Нет списка1521"/>
    <w:next w:val="a6"/>
    <w:uiPriority w:val="99"/>
    <w:semiHidden/>
    <w:unhideWhenUsed/>
    <w:rsid w:val="00272EAB"/>
  </w:style>
  <w:style w:type="table" w:customStyle="1" w:styleId="2921">
    <w:name w:val="Сетка таблицы2921"/>
    <w:basedOn w:val="a5"/>
    <w:next w:val="a7"/>
    <w:uiPriority w:val="5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0">
    <w:name w:val="Сетка таблицы1142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1">
    <w:name w:val="Нет списка1621"/>
    <w:next w:val="a6"/>
    <w:uiPriority w:val="99"/>
    <w:semiHidden/>
    <w:unhideWhenUsed/>
    <w:rsid w:val="00272EAB"/>
  </w:style>
  <w:style w:type="table" w:customStyle="1" w:styleId="21021">
    <w:name w:val="Сетка таблицы210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Классическая таблица 1321"/>
    <w:basedOn w:val="a5"/>
    <w:next w:val="17"/>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1">
    <w:name w:val="Светлая заливка - Акцент 3321"/>
    <w:basedOn w:val="a5"/>
    <w:next w:val="-30"/>
    <w:uiPriority w:val="99"/>
    <w:rsid w:val="00272EA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10">
    <w:name w:val="Сетка таблицы115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10">
    <w:name w:val="Сетка таблицы 5421"/>
    <w:basedOn w:val="a5"/>
    <w:next w:val="53"/>
    <w:uiPriority w:val="99"/>
    <w:rsid w:val="00272EA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1">
    <w:name w:val="Table Grid1321"/>
    <w:uiPriority w:val="99"/>
    <w:rsid w:val="00272EA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Папушкин321"/>
    <w:basedOn w:val="a7"/>
    <w:uiPriority w:val="99"/>
    <w:rsid w:val="00272EA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1">
    <w:name w:val="Сетка таблицы 52321"/>
    <w:uiPriority w:val="99"/>
    <w:rsid w:val="00272EA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10">
    <w:name w:val="Столбцы таблицы 3321"/>
    <w:basedOn w:val="a5"/>
    <w:next w:val="39"/>
    <w:uiPriority w:val="99"/>
    <w:rsid w:val="00272EA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10">
    <w:name w:val="Столбцы таблицы 4321"/>
    <w:basedOn w:val="a5"/>
    <w:next w:val="46"/>
    <w:uiPriority w:val="99"/>
    <w:rsid w:val="00272EA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1">
    <w:name w:val="Столбцы таблицы 5321"/>
    <w:basedOn w:val="a5"/>
    <w:next w:val="57"/>
    <w:uiPriority w:val="99"/>
    <w:rsid w:val="00272EA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1">
    <w:name w:val="Таблица-список 1321"/>
    <w:basedOn w:val="a5"/>
    <w:next w:val="-1"/>
    <w:uiPriority w:val="99"/>
    <w:rsid w:val="00272EA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1">
    <w:name w:val="Столбцы таблицы 2321"/>
    <w:basedOn w:val="a5"/>
    <w:next w:val="2c"/>
    <w:uiPriority w:val="99"/>
    <w:rsid w:val="00272EA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
    <w:name w:val="Таблица-список 2321"/>
    <w:basedOn w:val="a5"/>
    <w:next w:val="-2"/>
    <w:uiPriority w:val="99"/>
    <w:rsid w:val="00272EA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6">
    <w:name w:val="Современная таблица321"/>
    <w:basedOn w:val="a5"/>
    <w:next w:val="affff6"/>
    <w:uiPriority w:val="99"/>
    <w:rsid w:val="00272EA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12">
    <w:name w:val="Средний список 11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1">
    <w:name w:val="Средний список 1 - Акцент 11321"/>
    <w:uiPriority w:val="99"/>
    <w:rsid w:val="00272EA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12">
    <w:name w:val="Простая таблица 2321"/>
    <w:basedOn w:val="a5"/>
    <w:next w:val="2d"/>
    <w:uiPriority w:val="99"/>
    <w:rsid w:val="00272EA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17">
    <w:name w:val="Стандартная таблица321"/>
    <w:basedOn w:val="a5"/>
    <w:next w:val="affff7"/>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14">
    <w:name w:val="Простая таблица 1321"/>
    <w:basedOn w:val="a5"/>
    <w:next w:val="19"/>
    <w:uiPriority w:val="99"/>
    <w:rsid w:val="00272EA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13">
    <w:name w:val="Изящная таблица 2321"/>
    <w:basedOn w:val="a5"/>
    <w:next w:val="2f"/>
    <w:uiPriority w:val="99"/>
    <w:rsid w:val="00272EA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10">
    <w:name w:val="Веб-таблица 1321"/>
    <w:basedOn w:val="a5"/>
    <w:next w:val="-10"/>
    <w:uiPriority w:val="99"/>
    <w:rsid w:val="00272EA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0">
    <w:name w:val="Веб-таблица 2321"/>
    <w:basedOn w:val="a5"/>
    <w:next w:val="-20"/>
    <w:uiPriority w:val="99"/>
    <w:rsid w:val="00272EA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10">
    <w:name w:val="Веб-таблица 3321"/>
    <w:basedOn w:val="a5"/>
    <w:next w:val="-31"/>
    <w:uiPriority w:val="99"/>
    <w:rsid w:val="00272EA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8">
    <w:name w:val="Изысканная таблица321"/>
    <w:basedOn w:val="a5"/>
    <w:next w:val="affff9"/>
    <w:uiPriority w:val="99"/>
    <w:rsid w:val="00272EA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15">
    <w:name w:val="Изящная таблица 1321"/>
    <w:basedOn w:val="a5"/>
    <w:next w:val="1a"/>
    <w:uiPriority w:val="99"/>
    <w:rsid w:val="00272EA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14">
    <w:name w:val="Классическая таблица 2321"/>
    <w:basedOn w:val="a5"/>
    <w:next w:val="2f0"/>
    <w:uiPriority w:val="99"/>
    <w:rsid w:val="00272EA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10">
    <w:name w:val="Сетка таблицы 8321"/>
    <w:basedOn w:val="a5"/>
    <w:next w:val="83"/>
    <w:uiPriority w:val="99"/>
    <w:rsid w:val="00272EA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15">
    <w:name w:val="Сетка таблицы 2321"/>
    <w:basedOn w:val="a5"/>
    <w:next w:val="2f5"/>
    <w:uiPriority w:val="99"/>
    <w:rsid w:val="00272EA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16">
    <w:name w:val="Сетка таблицы 1321"/>
    <w:basedOn w:val="a5"/>
    <w:next w:val="1b"/>
    <w:uiPriority w:val="99"/>
    <w:rsid w:val="00272EA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1">
    <w:name w:val="Простая таблица 3321"/>
    <w:basedOn w:val="a5"/>
    <w:next w:val="3d"/>
    <w:uiPriority w:val="99"/>
    <w:rsid w:val="00272EA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1">
    <w:name w:val="Средняя заливка 2 - Акцент 4321"/>
    <w:basedOn w:val="a5"/>
    <w:next w:val="2-4"/>
    <w:uiPriority w:val="99"/>
    <w:rsid w:val="00272EA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12">
    <w:name w:val="Светлая заливка14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10">
    <w:name w:val="Светлая заливка118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16">
    <w:name w:val="Светлая заливка2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12">
    <w:name w:val="Сетка таблицы33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1">
    <w:name w:val="Светлая заливка113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1">
    <w:name w:val="Светлая заливка115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10">
    <w:name w:val="Светлая заливка111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13">
    <w:name w:val="Светлая заливка3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1">
    <w:name w:val="Светлая заливка4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1">
    <w:name w:val="Светлая заливка112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2">
    <w:name w:val="Сетка таблицы4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1">
    <w:name w:val="Светлая заливка114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12">
    <w:name w:val="Светлая заливка5321"/>
    <w:uiPriority w:val="99"/>
    <w:rsid w:val="00272EA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9">
    <w:name w:val="рпдлпжлопж321"/>
    <w:uiPriority w:val="99"/>
    <w:rsid w:val="00272EA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13">
    <w:name w:val="Сетка таблицы5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1">
    <w:name w:val="Сетка таблицы6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10">
    <w:name w:val="Сетка таблицы7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1">
    <w:name w:val="Сетка таблицы8321"/>
    <w:uiPriority w:val="99"/>
    <w:rsid w:val="00272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10">
    <w:name w:val="Сетка таблицы9321"/>
    <w:uiPriority w:val="99"/>
    <w:rsid w:val="00272E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1">
    <w:name w:val="Сетка таблицы103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1">
    <w:name w:val="Сетка таблицы111221"/>
    <w:uiPriority w:val="99"/>
    <w:rsid w:val="00272EA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3">
    <w:name w:val="Нет списка11221"/>
    <w:next w:val="a6"/>
    <w:semiHidden/>
    <w:rsid w:val="00272EAB"/>
  </w:style>
  <w:style w:type="table" w:customStyle="1" w:styleId="123210">
    <w:name w:val="Сетка таблицы12321"/>
    <w:basedOn w:val="a5"/>
    <w:next w:val="a7"/>
    <w:rsid w:val="00272EA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7">
    <w:name w:val="Нет списка2321"/>
    <w:next w:val="a6"/>
    <w:uiPriority w:val="99"/>
    <w:semiHidden/>
    <w:unhideWhenUsed/>
    <w:rsid w:val="00272EAB"/>
  </w:style>
  <w:style w:type="table" w:customStyle="1" w:styleId="13321">
    <w:name w:val="Сетка таблицы13321"/>
    <w:basedOn w:val="a5"/>
    <w:next w:val="a7"/>
    <w:uiPriority w:val="99"/>
    <w:rsid w:val="00272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5"/>
    <w:next w:val="a7"/>
    <w:uiPriority w:val="59"/>
    <w:rsid w:val="00272E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1">
    <w:name w:val="Нет списка32121"/>
    <w:next w:val="a6"/>
    <w:uiPriority w:val="99"/>
    <w:semiHidden/>
    <w:unhideWhenUsed/>
    <w:rsid w:val="00272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828750">
      <w:bodyDiv w:val="1"/>
      <w:marLeft w:val="0"/>
      <w:marRight w:val="0"/>
      <w:marTop w:val="0"/>
      <w:marBottom w:val="0"/>
      <w:divBdr>
        <w:top w:val="none" w:sz="0" w:space="0" w:color="auto"/>
        <w:left w:val="none" w:sz="0" w:space="0" w:color="auto"/>
        <w:bottom w:val="none" w:sz="0" w:space="0" w:color="auto"/>
        <w:right w:val="none" w:sz="0" w:space="0" w:color="auto"/>
      </w:divBdr>
    </w:div>
    <w:div w:id="18896060">
      <w:bodyDiv w:val="1"/>
      <w:marLeft w:val="0"/>
      <w:marRight w:val="0"/>
      <w:marTop w:val="0"/>
      <w:marBottom w:val="0"/>
      <w:divBdr>
        <w:top w:val="none" w:sz="0" w:space="0" w:color="auto"/>
        <w:left w:val="none" w:sz="0" w:space="0" w:color="auto"/>
        <w:bottom w:val="none" w:sz="0" w:space="0" w:color="auto"/>
        <w:right w:val="none" w:sz="0" w:space="0" w:color="auto"/>
      </w:divBdr>
    </w:div>
    <w:div w:id="29261391">
      <w:bodyDiv w:val="1"/>
      <w:marLeft w:val="0"/>
      <w:marRight w:val="0"/>
      <w:marTop w:val="0"/>
      <w:marBottom w:val="0"/>
      <w:divBdr>
        <w:top w:val="none" w:sz="0" w:space="0" w:color="auto"/>
        <w:left w:val="none" w:sz="0" w:space="0" w:color="auto"/>
        <w:bottom w:val="none" w:sz="0" w:space="0" w:color="auto"/>
        <w:right w:val="none" w:sz="0" w:space="0" w:color="auto"/>
      </w:divBdr>
    </w:div>
    <w:div w:id="45179854">
      <w:bodyDiv w:val="1"/>
      <w:marLeft w:val="0"/>
      <w:marRight w:val="0"/>
      <w:marTop w:val="0"/>
      <w:marBottom w:val="0"/>
      <w:divBdr>
        <w:top w:val="none" w:sz="0" w:space="0" w:color="auto"/>
        <w:left w:val="none" w:sz="0" w:space="0" w:color="auto"/>
        <w:bottom w:val="none" w:sz="0" w:space="0" w:color="auto"/>
        <w:right w:val="none" w:sz="0" w:space="0" w:color="auto"/>
      </w:divBdr>
    </w:div>
    <w:div w:id="47993669">
      <w:bodyDiv w:val="1"/>
      <w:marLeft w:val="0"/>
      <w:marRight w:val="0"/>
      <w:marTop w:val="0"/>
      <w:marBottom w:val="0"/>
      <w:divBdr>
        <w:top w:val="none" w:sz="0" w:space="0" w:color="auto"/>
        <w:left w:val="none" w:sz="0" w:space="0" w:color="auto"/>
        <w:bottom w:val="none" w:sz="0" w:space="0" w:color="auto"/>
        <w:right w:val="none" w:sz="0" w:space="0" w:color="auto"/>
      </w:divBdr>
    </w:div>
    <w:div w:id="55516694">
      <w:bodyDiv w:val="1"/>
      <w:marLeft w:val="0"/>
      <w:marRight w:val="0"/>
      <w:marTop w:val="0"/>
      <w:marBottom w:val="0"/>
      <w:divBdr>
        <w:top w:val="none" w:sz="0" w:space="0" w:color="auto"/>
        <w:left w:val="none" w:sz="0" w:space="0" w:color="auto"/>
        <w:bottom w:val="none" w:sz="0" w:space="0" w:color="auto"/>
        <w:right w:val="none" w:sz="0" w:space="0" w:color="auto"/>
      </w:divBdr>
    </w:div>
    <w:div w:id="69154235">
      <w:bodyDiv w:val="1"/>
      <w:marLeft w:val="0"/>
      <w:marRight w:val="0"/>
      <w:marTop w:val="0"/>
      <w:marBottom w:val="0"/>
      <w:divBdr>
        <w:top w:val="none" w:sz="0" w:space="0" w:color="auto"/>
        <w:left w:val="none" w:sz="0" w:space="0" w:color="auto"/>
        <w:bottom w:val="none" w:sz="0" w:space="0" w:color="auto"/>
        <w:right w:val="none" w:sz="0" w:space="0" w:color="auto"/>
      </w:divBdr>
    </w:div>
    <w:div w:id="69157602">
      <w:bodyDiv w:val="1"/>
      <w:marLeft w:val="0"/>
      <w:marRight w:val="0"/>
      <w:marTop w:val="0"/>
      <w:marBottom w:val="0"/>
      <w:divBdr>
        <w:top w:val="none" w:sz="0" w:space="0" w:color="auto"/>
        <w:left w:val="none" w:sz="0" w:space="0" w:color="auto"/>
        <w:bottom w:val="none" w:sz="0" w:space="0" w:color="auto"/>
        <w:right w:val="none" w:sz="0" w:space="0" w:color="auto"/>
      </w:divBdr>
    </w:div>
    <w:div w:id="69498667">
      <w:bodyDiv w:val="1"/>
      <w:marLeft w:val="0"/>
      <w:marRight w:val="0"/>
      <w:marTop w:val="0"/>
      <w:marBottom w:val="0"/>
      <w:divBdr>
        <w:top w:val="none" w:sz="0" w:space="0" w:color="auto"/>
        <w:left w:val="none" w:sz="0" w:space="0" w:color="auto"/>
        <w:bottom w:val="none" w:sz="0" w:space="0" w:color="auto"/>
        <w:right w:val="none" w:sz="0" w:space="0" w:color="auto"/>
      </w:divBdr>
    </w:div>
    <w:div w:id="77409848">
      <w:bodyDiv w:val="1"/>
      <w:marLeft w:val="0"/>
      <w:marRight w:val="0"/>
      <w:marTop w:val="0"/>
      <w:marBottom w:val="0"/>
      <w:divBdr>
        <w:top w:val="none" w:sz="0" w:space="0" w:color="auto"/>
        <w:left w:val="none" w:sz="0" w:space="0" w:color="auto"/>
        <w:bottom w:val="none" w:sz="0" w:space="0" w:color="auto"/>
        <w:right w:val="none" w:sz="0" w:space="0" w:color="auto"/>
      </w:divBdr>
    </w:div>
    <w:div w:id="86582135">
      <w:bodyDiv w:val="1"/>
      <w:marLeft w:val="0"/>
      <w:marRight w:val="0"/>
      <w:marTop w:val="0"/>
      <w:marBottom w:val="0"/>
      <w:divBdr>
        <w:top w:val="none" w:sz="0" w:space="0" w:color="auto"/>
        <w:left w:val="none" w:sz="0" w:space="0" w:color="auto"/>
        <w:bottom w:val="none" w:sz="0" w:space="0" w:color="auto"/>
        <w:right w:val="none" w:sz="0" w:space="0" w:color="auto"/>
      </w:divBdr>
    </w:div>
    <w:div w:id="89859962">
      <w:bodyDiv w:val="1"/>
      <w:marLeft w:val="0"/>
      <w:marRight w:val="0"/>
      <w:marTop w:val="0"/>
      <w:marBottom w:val="0"/>
      <w:divBdr>
        <w:top w:val="none" w:sz="0" w:space="0" w:color="auto"/>
        <w:left w:val="none" w:sz="0" w:space="0" w:color="auto"/>
        <w:bottom w:val="none" w:sz="0" w:space="0" w:color="auto"/>
        <w:right w:val="none" w:sz="0" w:space="0" w:color="auto"/>
      </w:divBdr>
    </w:div>
    <w:div w:id="90244756">
      <w:bodyDiv w:val="1"/>
      <w:marLeft w:val="0"/>
      <w:marRight w:val="0"/>
      <w:marTop w:val="0"/>
      <w:marBottom w:val="0"/>
      <w:divBdr>
        <w:top w:val="none" w:sz="0" w:space="0" w:color="auto"/>
        <w:left w:val="none" w:sz="0" w:space="0" w:color="auto"/>
        <w:bottom w:val="none" w:sz="0" w:space="0" w:color="auto"/>
        <w:right w:val="none" w:sz="0" w:space="0" w:color="auto"/>
      </w:divBdr>
    </w:div>
    <w:div w:id="92210597">
      <w:bodyDiv w:val="1"/>
      <w:marLeft w:val="0"/>
      <w:marRight w:val="0"/>
      <w:marTop w:val="0"/>
      <w:marBottom w:val="0"/>
      <w:divBdr>
        <w:top w:val="none" w:sz="0" w:space="0" w:color="auto"/>
        <w:left w:val="none" w:sz="0" w:space="0" w:color="auto"/>
        <w:bottom w:val="none" w:sz="0" w:space="0" w:color="auto"/>
        <w:right w:val="none" w:sz="0" w:space="0" w:color="auto"/>
      </w:divBdr>
    </w:div>
    <w:div w:id="96828645">
      <w:bodyDiv w:val="1"/>
      <w:marLeft w:val="0"/>
      <w:marRight w:val="0"/>
      <w:marTop w:val="0"/>
      <w:marBottom w:val="0"/>
      <w:divBdr>
        <w:top w:val="none" w:sz="0" w:space="0" w:color="auto"/>
        <w:left w:val="none" w:sz="0" w:space="0" w:color="auto"/>
        <w:bottom w:val="none" w:sz="0" w:space="0" w:color="auto"/>
        <w:right w:val="none" w:sz="0" w:space="0" w:color="auto"/>
      </w:divBdr>
    </w:div>
    <w:div w:id="104346507">
      <w:bodyDiv w:val="1"/>
      <w:marLeft w:val="0"/>
      <w:marRight w:val="0"/>
      <w:marTop w:val="0"/>
      <w:marBottom w:val="0"/>
      <w:divBdr>
        <w:top w:val="none" w:sz="0" w:space="0" w:color="auto"/>
        <w:left w:val="none" w:sz="0" w:space="0" w:color="auto"/>
        <w:bottom w:val="none" w:sz="0" w:space="0" w:color="auto"/>
        <w:right w:val="none" w:sz="0" w:space="0" w:color="auto"/>
      </w:divBdr>
    </w:div>
    <w:div w:id="108665533">
      <w:bodyDiv w:val="1"/>
      <w:marLeft w:val="0"/>
      <w:marRight w:val="0"/>
      <w:marTop w:val="0"/>
      <w:marBottom w:val="0"/>
      <w:divBdr>
        <w:top w:val="none" w:sz="0" w:space="0" w:color="auto"/>
        <w:left w:val="none" w:sz="0" w:space="0" w:color="auto"/>
        <w:bottom w:val="none" w:sz="0" w:space="0" w:color="auto"/>
        <w:right w:val="none" w:sz="0" w:space="0" w:color="auto"/>
      </w:divBdr>
    </w:div>
    <w:div w:id="109711799">
      <w:bodyDiv w:val="1"/>
      <w:marLeft w:val="0"/>
      <w:marRight w:val="0"/>
      <w:marTop w:val="0"/>
      <w:marBottom w:val="0"/>
      <w:divBdr>
        <w:top w:val="none" w:sz="0" w:space="0" w:color="auto"/>
        <w:left w:val="none" w:sz="0" w:space="0" w:color="auto"/>
        <w:bottom w:val="none" w:sz="0" w:space="0" w:color="auto"/>
        <w:right w:val="none" w:sz="0" w:space="0" w:color="auto"/>
      </w:divBdr>
    </w:div>
    <w:div w:id="112722763">
      <w:bodyDiv w:val="1"/>
      <w:marLeft w:val="0"/>
      <w:marRight w:val="0"/>
      <w:marTop w:val="0"/>
      <w:marBottom w:val="0"/>
      <w:divBdr>
        <w:top w:val="none" w:sz="0" w:space="0" w:color="auto"/>
        <w:left w:val="none" w:sz="0" w:space="0" w:color="auto"/>
        <w:bottom w:val="none" w:sz="0" w:space="0" w:color="auto"/>
        <w:right w:val="none" w:sz="0" w:space="0" w:color="auto"/>
      </w:divBdr>
    </w:div>
    <w:div w:id="115679667">
      <w:bodyDiv w:val="1"/>
      <w:marLeft w:val="0"/>
      <w:marRight w:val="0"/>
      <w:marTop w:val="0"/>
      <w:marBottom w:val="0"/>
      <w:divBdr>
        <w:top w:val="none" w:sz="0" w:space="0" w:color="auto"/>
        <w:left w:val="none" w:sz="0" w:space="0" w:color="auto"/>
        <w:bottom w:val="none" w:sz="0" w:space="0" w:color="auto"/>
        <w:right w:val="none" w:sz="0" w:space="0" w:color="auto"/>
      </w:divBdr>
    </w:div>
    <w:div w:id="119425110">
      <w:bodyDiv w:val="1"/>
      <w:marLeft w:val="0"/>
      <w:marRight w:val="0"/>
      <w:marTop w:val="0"/>
      <w:marBottom w:val="0"/>
      <w:divBdr>
        <w:top w:val="none" w:sz="0" w:space="0" w:color="auto"/>
        <w:left w:val="none" w:sz="0" w:space="0" w:color="auto"/>
        <w:bottom w:val="none" w:sz="0" w:space="0" w:color="auto"/>
        <w:right w:val="none" w:sz="0" w:space="0" w:color="auto"/>
      </w:divBdr>
    </w:div>
    <w:div w:id="120615152">
      <w:bodyDiv w:val="1"/>
      <w:marLeft w:val="0"/>
      <w:marRight w:val="0"/>
      <w:marTop w:val="0"/>
      <w:marBottom w:val="0"/>
      <w:divBdr>
        <w:top w:val="none" w:sz="0" w:space="0" w:color="auto"/>
        <w:left w:val="none" w:sz="0" w:space="0" w:color="auto"/>
        <w:bottom w:val="none" w:sz="0" w:space="0" w:color="auto"/>
        <w:right w:val="none" w:sz="0" w:space="0" w:color="auto"/>
      </w:divBdr>
    </w:div>
    <w:div w:id="121927854">
      <w:bodyDiv w:val="1"/>
      <w:marLeft w:val="0"/>
      <w:marRight w:val="0"/>
      <w:marTop w:val="0"/>
      <w:marBottom w:val="0"/>
      <w:divBdr>
        <w:top w:val="none" w:sz="0" w:space="0" w:color="auto"/>
        <w:left w:val="none" w:sz="0" w:space="0" w:color="auto"/>
        <w:bottom w:val="none" w:sz="0" w:space="0" w:color="auto"/>
        <w:right w:val="none" w:sz="0" w:space="0" w:color="auto"/>
      </w:divBdr>
    </w:div>
    <w:div w:id="129707628">
      <w:bodyDiv w:val="1"/>
      <w:marLeft w:val="0"/>
      <w:marRight w:val="0"/>
      <w:marTop w:val="0"/>
      <w:marBottom w:val="0"/>
      <w:divBdr>
        <w:top w:val="none" w:sz="0" w:space="0" w:color="auto"/>
        <w:left w:val="none" w:sz="0" w:space="0" w:color="auto"/>
        <w:bottom w:val="none" w:sz="0" w:space="0" w:color="auto"/>
        <w:right w:val="none" w:sz="0" w:space="0" w:color="auto"/>
      </w:divBdr>
    </w:div>
    <w:div w:id="132453712">
      <w:bodyDiv w:val="1"/>
      <w:marLeft w:val="0"/>
      <w:marRight w:val="0"/>
      <w:marTop w:val="0"/>
      <w:marBottom w:val="0"/>
      <w:divBdr>
        <w:top w:val="none" w:sz="0" w:space="0" w:color="auto"/>
        <w:left w:val="none" w:sz="0" w:space="0" w:color="auto"/>
        <w:bottom w:val="none" w:sz="0" w:space="0" w:color="auto"/>
        <w:right w:val="none" w:sz="0" w:space="0" w:color="auto"/>
      </w:divBdr>
    </w:div>
    <w:div w:id="134221167">
      <w:bodyDiv w:val="1"/>
      <w:marLeft w:val="0"/>
      <w:marRight w:val="0"/>
      <w:marTop w:val="0"/>
      <w:marBottom w:val="0"/>
      <w:divBdr>
        <w:top w:val="none" w:sz="0" w:space="0" w:color="auto"/>
        <w:left w:val="none" w:sz="0" w:space="0" w:color="auto"/>
        <w:bottom w:val="none" w:sz="0" w:space="0" w:color="auto"/>
        <w:right w:val="none" w:sz="0" w:space="0" w:color="auto"/>
      </w:divBdr>
    </w:div>
    <w:div w:id="138426187">
      <w:bodyDiv w:val="1"/>
      <w:marLeft w:val="0"/>
      <w:marRight w:val="0"/>
      <w:marTop w:val="0"/>
      <w:marBottom w:val="0"/>
      <w:divBdr>
        <w:top w:val="none" w:sz="0" w:space="0" w:color="auto"/>
        <w:left w:val="none" w:sz="0" w:space="0" w:color="auto"/>
        <w:bottom w:val="none" w:sz="0" w:space="0" w:color="auto"/>
        <w:right w:val="none" w:sz="0" w:space="0" w:color="auto"/>
      </w:divBdr>
    </w:div>
    <w:div w:id="140394465">
      <w:bodyDiv w:val="1"/>
      <w:marLeft w:val="0"/>
      <w:marRight w:val="0"/>
      <w:marTop w:val="0"/>
      <w:marBottom w:val="0"/>
      <w:divBdr>
        <w:top w:val="none" w:sz="0" w:space="0" w:color="auto"/>
        <w:left w:val="none" w:sz="0" w:space="0" w:color="auto"/>
        <w:bottom w:val="none" w:sz="0" w:space="0" w:color="auto"/>
        <w:right w:val="none" w:sz="0" w:space="0" w:color="auto"/>
      </w:divBdr>
    </w:div>
    <w:div w:id="175267892">
      <w:bodyDiv w:val="1"/>
      <w:marLeft w:val="0"/>
      <w:marRight w:val="0"/>
      <w:marTop w:val="0"/>
      <w:marBottom w:val="0"/>
      <w:divBdr>
        <w:top w:val="none" w:sz="0" w:space="0" w:color="auto"/>
        <w:left w:val="none" w:sz="0" w:space="0" w:color="auto"/>
        <w:bottom w:val="none" w:sz="0" w:space="0" w:color="auto"/>
        <w:right w:val="none" w:sz="0" w:space="0" w:color="auto"/>
      </w:divBdr>
    </w:div>
    <w:div w:id="197740260">
      <w:bodyDiv w:val="1"/>
      <w:marLeft w:val="0"/>
      <w:marRight w:val="0"/>
      <w:marTop w:val="0"/>
      <w:marBottom w:val="0"/>
      <w:divBdr>
        <w:top w:val="none" w:sz="0" w:space="0" w:color="auto"/>
        <w:left w:val="none" w:sz="0" w:space="0" w:color="auto"/>
        <w:bottom w:val="none" w:sz="0" w:space="0" w:color="auto"/>
        <w:right w:val="none" w:sz="0" w:space="0" w:color="auto"/>
      </w:divBdr>
    </w:div>
    <w:div w:id="206652465">
      <w:bodyDiv w:val="1"/>
      <w:marLeft w:val="0"/>
      <w:marRight w:val="0"/>
      <w:marTop w:val="0"/>
      <w:marBottom w:val="0"/>
      <w:divBdr>
        <w:top w:val="none" w:sz="0" w:space="0" w:color="auto"/>
        <w:left w:val="none" w:sz="0" w:space="0" w:color="auto"/>
        <w:bottom w:val="none" w:sz="0" w:space="0" w:color="auto"/>
        <w:right w:val="none" w:sz="0" w:space="0" w:color="auto"/>
      </w:divBdr>
    </w:div>
    <w:div w:id="213738227">
      <w:bodyDiv w:val="1"/>
      <w:marLeft w:val="0"/>
      <w:marRight w:val="0"/>
      <w:marTop w:val="0"/>
      <w:marBottom w:val="0"/>
      <w:divBdr>
        <w:top w:val="none" w:sz="0" w:space="0" w:color="auto"/>
        <w:left w:val="none" w:sz="0" w:space="0" w:color="auto"/>
        <w:bottom w:val="none" w:sz="0" w:space="0" w:color="auto"/>
        <w:right w:val="none" w:sz="0" w:space="0" w:color="auto"/>
      </w:divBdr>
    </w:div>
    <w:div w:id="219638721">
      <w:bodyDiv w:val="1"/>
      <w:marLeft w:val="0"/>
      <w:marRight w:val="0"/>
      <w:marTop w:val="0"/>
      <w:marBottom w:val="0"/>
      <w:divBdr>
        <w:top w:val="none" w:sz="0" w:space="0" w:color="auto"/>
        <w:left w:val="none" w:sz="0" w:space="0" w:color="auto"/>
        <w:bottom w:val="none" w:sz="0" w:space="0" w:color="auto"/>
        <w:right w:val="none" w:sz="0" w:space="0" w:color="auto"/>
      </w:divBdr>
    </w:div>
    <w:div w:id="220019555">
      <w:bodyDiv w:val="1"/>
      <w:marLeft w:val="0"/>
      <w:marRight w:val="0"/>
      <w:marTop w:val="0"/>
      <w:marBottom w:val="0"/>
      <w:divBdr>
        <w:top w:val="none" w:sz="0" w:space="0" w:color="auto"/>
        <w:left w:val="none" w:sz="0" w:space="0" w:color="auto"/>
        <w:bottom w:val="none" w:sz="0" w:space="0" w:color="auto"/>
        <w:right w:val="none" w:sz="0" w:space="0" w:color="auto"/>
      </w:divBdr>
    </w:div>
    <w:div w:id="240533175">
      <w:bodyDiv w:val="1"/>
      <w:marLeft w:val="0"/>
      <w:marRight w:val="0"/>
      <w:marTop w:val="0"/>
      <w:marBottom w:val="0"/>
      <w:divBdr>
        <w:top w:val="none" w:sz="0" w:space="0" w:color="auto"/>
        <w:left w:val="none" w:sz="0" w:space="0" w:color="auto"/>
        <w:bottom w:val="none" w:sz="0" w:space="0" w:color="auto"/>
        <w:right w:val="none" w:sz="0" w:space="0" w:color="auto"/>
      </w:divBdr>
    </w:div>
    <w:div w:id="267200550">
      <w:bodyDiv w:val="1"/>
      <w:marLeft w:val="0"/>
      <w:marRight w:val="0"/>
      <w:marTop w:val="0"/>
      <w:marBottom w:val="0"/>
      <w:divBdr>
        <w:top w:val="none" w:sz="0" w:space="0" w:color="auto"/>
        <w:left w:val="none" w:sz="0" w:space="0" w:color="auto"/>
        <w:bottom w:val="none" w:sz="0" w:space="0" w:color="auto"/>
        <w:right w:val="none" w:sz="0" w:space="0" w:color="auto"/>
      </w:divBdr>
    </w:div>
    <w:div w:id="267735106">
      <w:bodyDiv w:val="1"/>
      <w:marLeft w:val="0"/>
      <w:marRight w:val="0"/>
      <w:marTop w:val="0"/>
      <w:marBottom w:val="0"/>
      <w:divBdr>
        <w:top w:val="none" w:sz="0" w:space="0" w:color="auto"/>
        <w:left w:val="none" w:sz="0" w:space="0" w:color="auto"/>
        <w:bottom w:val="none" w:sz="0" w:space="0" w:color="auto"/>
        <w:right w:val="none" w:sz="0" w:space="0" w:color="auto"/>
      </w:divBdr>
    </w:div>
    <w:div w:id="276645798">
      <w:bodyDiv w:val="1"/>
      <w:marLeft w:val="0"/>
      <w:marRight w:val="0"/>
      <w:marTop w:val="0"/>
      <w:marBottom w:val="0"/>
      <w:divBdr>
        <w:top w:val="none" w:sz="0" w:space="0" w:color="auto"/>
        <w:left w:val="none" w:sz="0" w:space="0" w:color="auto"/>
        <w:bottom w:val="none" w:sz="0" w:space="0" w:color="auto"/>
        <w:right w:val="none" w:sz="0" w:space="0" w:color="auto"/>
      </w:divBdr>
    </w:div>
    <w:div w:id="282885137">
      <w:bodyDiv w:val="1"/>
      <w:marLeft w:val="0"/>
      <w:marRight w:val="0"/>
      <w:marTop w:val="0"/>
      <w:marBottom w:val="0"/>
      <w:divBdr>
        <w:top w:val="none" w:sz="0" w:space="0" w:color="auto"/>
        <w:left w:val="none" w:sz="0" w:space="0" w:color="auto"/>
        <w:bottom w:val="none" w:sz="0" w:space="0" w:color="auto"/>
        <w:right w:val="none" w:sz="0" w:space="0" w:color="auto"/>
      </w:divBdr>
    </w:div>
    <w:div w:id="297422527">
      <w:bodyDiv w:val="1"/>
      <w:marLeft w:val="0"/>
      <w:marRight w:val="0"/>
      <w:marTop w:val="0"/>
      <w:marBottom w:val="0"/>
      <w:divBdr>
        <w:top w:val="none" w:sz="0" w:space="0" w:color="auto"/>
        <w:left w:val="none" w:sz="0" w:space="0" w:color="auto"/>
        <w:bottom w:val="none" w:sz="0" w:space="0" w:color="auto"/>
        <w:right w:val="none" w:sz="0" w:space="0" w:color="auto"/>
      </w:divBdr>
    </w:div>
    <w:div w:id="298267040">
      <w:bodyDiv w:val="1"/>
      <w:marLeft w:val="0"/>
      <w:marRight w:val="0"/>
      <w:marTop w:val="0"/>
      <w:marBottom w:val="0"/>
      <w:divBdr>
        <w:top w:val="none" w:sz="0" w:space="0" w:color="auto"/>
        <w:left w:val="none" w:sz="0" w:space="0" w:color="auto"/>
        <w:bottom w:val="none" w:sz="0" w:space="0" w:color="auto"/>
        <w:right w:val="none" w:sz="0" w:space="0" w:color="auto"/>
      </w:divBdr>
    </w:div>
    <w:div w:id="319307603">
      <w:bodyDiv w:val="1"/>
      <w:marLeft w:val="0"/>
      <w:marRight w:val="0"/>
      <w:marTop w:val="0"/>
      <w:marBottom w:val="0"/>
      <w:divBdr>
        <w:top w:val="none" w:sz="0" w:space="0" w:color="auto"/>
        <w:left w:val="none" w:sz="0" w:space="0" w:color="auto"/>
        <w:bottom w:val="none" w:sz="0" w:space="0" w:color="auto"/>
        <w:right w:val="none" w:sz="0" w:space="0" w:color="auto"/>
      </w:divBdr>
    </w:div>
    <w:div w:id="327292606">
      <w:bodyDiv w:val="1"/>
      <w:marLeft w:val="0"/>
      <w:marRight w:val="0"/>
      <w:marTop w:val="0"/>
      <w:marBottom w:val="0"/>
      <w:divBdr>
        <w:top w:val="none" w:sz="0" w:space="0" w:color="auto"/>
        <w:left w:val="none" w:sz="0" w:space="0" w:color="auto"/>
        <w:bottom w:val="none" w:sz="0" w:space="0" w:color="auto"/>
        <w:right w:val="none" w:sz="0" w:space="0" w:color="auto"/>
      </w:divBdr>
    </w:div>
    <w:div w:id="330137235">
      <w:bodyDiv w:val="1"/>
      <w:marLeft w:val="0"/>
      <w:marRight w:val="0"/>
      <w:marTop w:val="0"/>
      <w:marBottom w:val="0"/>
      <w:divBdr>
        <w:top w:val="none" w:sz="0" w:space="0" w:color="auto"/>
        <w:left w:val="none" w:sz="0" w:space="0" w:color="auto"/>
        <w:bottom w:val="none" w:sz="0" w:space="0" w:color="auto"/>
        <w:right w:val="none" w:sz="0" w:space="0" w:color="auto"/>
      </w:divBdr>
    </w:div>
    <w:div w:id="337001008">
      <w:bodyDiv w:val="1"/>
      <w:marLeft w:val="0"/>
      <w:marRight w:val="0"/>
      <w:marTop w:val="0"/>
      <w:marBottom w:val="0"/>
      <w:divBdr>
        <w:top w:val="none" w:sz="0" w:space="0" w:color="auto"/>
        <w:left w:val="none" w:sz="0" w:space="0" w:color="auto"/>
        <w:bottom w:val="none" w:sz="0" w:space="0" w:color="auto"/>
        <w:right w:val="none" w:sz="0" w:space="0" w:color="auto"/>
      </w:divBdr>
    </w:div>
    <w:div w:id="341081179">
      <w:bodyDiv w:val="1"/>
      <w:marLeft w:val="0"/>
      <w:marRight w:val="0"/>
      <w:marTop w:val="0"/>
      <w:marBottom w:val="0"/>
      <w:divBdr>
        <w:top w:val="none" w:sz="0" w:space="0" w:color="auto"/>
        <w:left w:val="none" w:sz="0" w:space="0" w:color="auto"/>
        <w:bottom w:val="none" w:sz="0" w:space="0" w:color="auto"/>
        <w:right w:val="none" w:sz="0" w:space="0" w:color="auto"/>
      </w:divBdr>
    </w:div>
    <w:div w:id="351883405">
      <w:bodyDiv w:val="1"/>
      <w:marLeft w:val="0"/>
      <w:marRight w:val="0"/>
      <w:marTop w:val="0"/>
      <w:marBottom w:val="0"/>
      <w:divBdr>
        <w:top w:val="none" w:sz="0" w:space="0" w:color="auto"/>
        <w:left w:val="none" w:sz="0" w:space="0" w:color="auto"/>
        <w:bottom w:val="none" w:sz="0" w:space="0" w:color="auto"/>
        <w:right w:val="none" w:sz="0" w:space="0" w:color="auto"/>
      </w:divBdr>
    </w:div>
    <w:div w:id="365526348">
      <w:bodyDiv w:val="1"/>
      <w:marLeft w:val="0"/>
      <w:marRight w:val="0"/>
      <w:marTop w:val="0"/>
      <w:marBottom w:val="0"/>
      <w:divBdr>
        <w:top w:val="none" w:sz="0" w:space="0" w:color="auto"/>
        <w:left w:val="none" w:sz="0" w:space="0" w:color="auto"/>
        <w:bottom w:val="none" w:sz="0" w:space="0" w:color="auto"/>
        <w:right w:val="none" w:sz="0" w:space="0" w:color="auto"/>
      </w:divBdr>
    </w:div>
    <w:div w:id="382094666">
      <w:bodyDiv w:val="1"/>
      <w:marLeft w:val="0"/>
      <w:marRight w:val="0"/>
      <w:marTop w:val="0"/>
      <w:marBottom w:val="0"/>
      <w:divBdr>
        <w:top w:val="none" w:sz="0" w:space="0" w:color="auto"/>
        <w:left w:val="none" w:sz="0" w:space="0" w:color="auto"/>
        <w:bottom w:val="none" w:sz="0" w:space="0" w:color="auto"/>
        <w:right w:val="none" w:sz="0" w:space="0" w:color="auto"/>
      </w:divBdr>
    </w:div>
    <w:div w:id="384909100">
      <w:bodyDiv w:val="1"/>
      <w:marLeft w:val="0"/>
      <w:marRight w:val="0"/>
      <w:marTop w:val="0"/>
      <w:marBottom w:val="0"/>
      <w:divBdr>
        <w:top w:val="none" w:sz="0" w:space="0" w:color="auto"/>
        <w:left w:val="none" w:sz="0" w:space="0" w:color="auto"/>
        <w:bottom w:val="none" w:sz="0" w:space="0" w:color="auto"/>
        <w:right w:val="none" w:sz="0" w:space="0" w:color="auto"/>
      </w:divBdr>
    </w:div>
    <w:div w:id="396559358">
      <w:bodyDiv w:val="1"/>
      <w:marLeft w:val="0"/>
      <w:marRight w:val="0"/>
      <w:marTop w:val="0"/>
      <w:marBottom w:val="0"/>
      <w:divBdr>
        <w:top w:val="none" w:sz="0" w:space="0" w:color="auto"/>
        <w:left w:val="none" w:sz="0" w:space="0" w:color="auto"/>
        <w:bottom w:val="none" w:sz="0" w:space="0" w:color="auto"/>
        <w:right w:val="none" w:sz="0" w:space="0" w:color="auto"/>
      </w:divBdr>
    </w:div>
    <w:div w:id="400832744">
      <w:bodyDiv w:val="1"/>
      <w:marLeft w:val="0"/>
      <w:marRight w:val="0"/>
      <w:marTop w:val="0"/>
      <w:marBottom w:val="0"/>
      <w:divBdr>
        <w:top w:val="none" w:sz="0" w:space="0" w:color="auto"/>
        <w:left w:val="none" w:sz="0" w:space="0" w:color="auto"/>
        <w:bottom w:val="none" w:sz="0" w:space="0" w:color="auto"/>
        <w:right w:val="none" w:sz="0" w:space="0" w:color="auto"/>
      </w:divBdr>
    </w:div>
    <w:div w:id="403990797">
      <w:bodyDiv w:val="1"/>
      <w:marLeft w:val="0"/>
      <w:marRight w:val="0"/>
      <w:marTop w:val="0"/>
      <w:marBottom w:val="0"/>
      <w:divBdr>
        <w:top w:val="none" w:sz="0" w:space="0" w:color="auto"/>
        <w:left w:val="none" w:sz="0" w:space="0" w:color="auto"/>
        <w:bottom w:val="none" w:sz="0" w:space="0" w:color="auto"/>
        <w:right w:val="none" w:sz="0" w:space="0" w:color="auto"/>
      </w:divBdr>
    </w:div>
    <w:div w:id="417486130">
      <w:bodyDiv w:val="1"/>
      <w:marLeft w:val="0"/>
      <w:marRight w:val="0"/>
      <w:marTop w:val="0"/>
      <w:marBottom w:val="0"/>
      <w:divBdr>
        <w:top w:val="none" w:sz="0" w:space="0" w:color="auto"/>
        <w:left w:val="none" w:sz="0" w:space="0" w:color="auto"/>
        <w:bottom w:val="none" w:sz="0" w:space="0" w:color="auto"/>
        <w:right w:val="none" w:sz="0" w:space="0" w:color="auto"/>
      </w:divBdr>
    </w:div>
    <w:div w:id="417794810">
      <w:bodyDiv w:val="1"/>
      <w:marLeft w:val="0"/>
      <w:marRight w:val="0"/>
      <w:marTop w:val="0"/>
      <w:marBottom w:val="0"/>
      <w:divBdr>
        <w:top w:val="none" w:sz="0" w:space="0" w:color="auto"/>
        <w:left w:val="none" w:sz="0" w:space="0" w:color="auto"/>
        <w:bottom w:val="none" w:sz="0" w:space="0" w:color="auto"/>
        <w:right w:val="none" w:sz="0" w:space="0" w:color="auto"/>
      </w:divBdr>
    </w:div>
    <w:div w:id="426080101">
      <w:bodyDiv w:val="1"/>
      <w:marLeft w:val="0"/>
      <w:marRight w:val="0"/>
      <w:marTop w:val="0"/>
      <w:marBottom w:val="0"/>
      <w:divBdr>
        <w:top w:val="none" w:sz="0" w:space="0" w:color="auto"/>
        <w:left w:val="none" w:sz="0" w:space="0" w:color="auto"/>
        <w:bottom w:val="none" w:sz="0" w:space="0" w:color="auto"/>
        <w:right w:val="none" w:sz="0" w:space="0" w:color="auto"/>
      </w:divBdr>
    </w:div>
    <w:div w:id="426194787">
      <w:bodyDiv w:val="1"/>
      <w:marLeft w:val="0"/>
      <w:marRight w:val="0"/>
      <w:marTop w:val="0"/>
      <w:marBottom w:val="0"/>
      <w:divBdr>
        <w:top w:val="none" w:sz="0" w:space="0" w:color="auto"/>
        <w:left w:val="none" w:sz="0" w:space="0" w:color="auto"/>
        <w:bottom w:val="none" w:sz="0" w:space="0" w:color="auto"/>
        <w:right w:val="none" w:sz="0" w:space="0" w:color="auto"/>
      </w:divBdr>
    </w:div>
    <w:div w:id="443690872">
      <w:bodyDiv w:val="1"/>
      <w:marLeft w:val="0"/>
      <w:marRight w:val="0"/>
      <w:marTop w:val="0"/>
      <w:marBottom w:val="0"/>
      <w:divBdr>
        <w:top w:val="none" w:sz="0" w:space="0" w:color="auto"/>
        <w:left w:val="none" w:sz="0" w:space="0" w:color="auto"/>
        <w:bottom w:val="none" w:sz="0" w:space="0" w:color="auto"/>
        <w:right w:val="none" w:sz="0" w:space="0" w:color="auto"/>
      </w:divBdr>
    </w:div>
    <w:div w:id="462887897">
      <w:bodyDiv w:val="1"/>
      <w:marLeft w:val="0"/>
      <w:marRight w:val="0"/>
      <w:marTop w:val="0"/>
      <w:marBottom w:val="0"/>
      <w:divBdr>
        <w:top w:val="none" w:sz="0" w:space="0" w:color="auto"/>
        <w:left w:val="none" w:sz="0" w:space="0" w:color="auto"/>
        <w:bottom w:val="none" w:sz="0" w:space="0" w:color="auto"/>
        <w:right w:val="none" w:sz="0" w:space="0" w:color="auto"/>
      </w:divBdr>
    </w:div>
    <w:div w:id="463163151">
      <w:bodyDiv w:val="1"/>
      <w:marLeft w:val="0"/>
      <w:marRight w:val="0"/>
      <w:marTop w:val="0"/>
      <w:marBottom w:val="0"/>
      <w:divBdr>
        <w:top w:val="none" w:sz="0" w:space="0" w:color="auto"/>
        <w:left w:val="none" w:sz="0" w:space="0" w:color="auto"/>
        <w:bottom w:val="none" w:sz="0" w:space="0" w:color="auto"/>
        <w:right w:val="none" w:sz="0" w:space="0" w:color="auto"/>
      </w:divBdr>
    </w:div>
    <w:div w:id="465005320">
      <w:bodyDiv w:val="1"/>
      <w:marLeft w:val="0"/>
      <w:marRight w:val="0"/>
      <w:marTop w:val="0"/>
      <w:marBottom w:val="0"/>
      <w:divBdr>
        <w:top w:val="none" w:sz="0" w:space="0" w:color="auto"/>
        <w:left w:val="none" w:sz="0" w:space="0" w:color="auto"/>
        <w:bottom w:val="none" w:sz="0" w:space="0" w:color="auto"/>
        <w:right w:val="none" w:sz="0" w:space="0" w:color="auto"/>
      </w:divBdr>
    </w:div>
    <w:div w:id="482352495">
      <w:bodyDiv w:val="1"/>
      <w:marLeft w:val="0"/>
      <w:marRight w:val="0"/>
      <w:marTop w:val="0"/>
      <w:marBottom w:val="0"/>
      <w:divBdr>
        <w:top w:val="none" w:sz="0" w:space="0" w:color="auto"/>
        <w:left w:val="none" w:sz="0" w:space="0" w:color="auto"/>
        <w:bottom w:val="none" w:sz="0" w:space="0" w:color="auto"/>
        <w:right w:val="none" w:sz="0" w:space="0" w:color="auto"/>
      </w:divBdr>
    </w:div>
    <w:div w:id="500972177">
      <w:bodyDiv w:val="1"/>
      <w:marLeft w:val="0"/>
      <w:marRight w:val="0"/>
      <w:marTop w:val="0"/>
      <w:marBottom w:val="0"/>
      <w:divBdr>
        <w:top w:val="none" w:sz="0" w:space="0" w:color="auto"/>
        <w:left w:val="none" w:sz="0" w:space="0" w:color="auto"/>
        <w:bottom w:val="none" w:sz="0" w:space="0" w:color="auto"/>
        <w:right w:val="none" w:sz="0" w:space="0" w:color="auto"/>
      </w:divBdr>
    </w:div>
    <w:div w:id="509956067">
      <w:bodyDiv w:val="1"/>
      <w:marLeft w:val="0"/>
      <w:marRight w:val="0"/>
      <w:marTop w:val="0"/>
      <w:marBottom w:val="0"/>
      <w:divBdr>
        <w:top w:val="none" w:sz="0" w:space="0" w:color="auto"/>
        <w:left w:val="none" w:sz="0" w:space="0" w:color="auto"/>
        <w:bottom w:val="none" w:sz="0" w:space="0" w:color="auto"/>
        <w:right w:val="none" w:sz="0" w:space="0" w:color="auto"/>
      </w:divBdr>
    </w:div>
    <w:div w:id="521744062">
      <w:bodyDiv w:val="1"/>
      <w:marLeft w:val="0"/>
      <w:marRight w:val="0"/>
      <w:marTop w:val="0"/>
      <w:marBottom w:val="0"/>
      <w:divBdr>
        <w:top w:val="none" w:sz="0" w:space="0" w:color="auto"/>
        <w:left w:val="none" w:sz="0" w:space="0" w:color="auto"/>
        <w:bottom w:val="none" w:sz="0" w:space="0" w:color="auto"/>
        <w:right w:val="none" w:sz="0" w:space="0" w:color="auto"/>
      </w:divBdr>
    </w:div>
    <w:div w:id="522091483">
      <w:bodyDiv w:val="1"/>
      <w:marLeft w:val="0"/>
      <w:marRight w:val="0"/>
      <w:marTop w:val="0"/>
      <w:marBottom w:val="0"/>
      <w:divBdr>
        <w:top w:val="none" w:sz="0" w:space="0" w:color="auto"/>
        <w:left w:val="none" w:sz="0" w:space="0" w:color="auto"/>
        <w:bottom w:val="none" w:sz="0" w:space="0" w:color="auto"/>
        <w:right w:val="none" w:sz="0" w:space="0" w:color="auto"/>
      </w:divBdr>
    </w:div>
    <w:div w:id="531847362">
      <w:bodyDiv w:val="1"/>
      <w:marLeft w:val="0"/>
      <w:marRight w:val="0"/>
      <w:marTop w:val="0"/>
      <w:marBottom w:val="0"/>
      <w:divBdr>
        <w:top w:val="none" w:sz="0" w:space="0" w:color="auto"/>
        <w:left w:val="none" w:sz="0" w:space="0" w:color="auto"/>
        <w:bottom w:val="none" w:sz="0" w:space="0" w:color="auto"/>
        <w:right w:val="none" w:sz="0" w:space="0" w:color="auto"/>
      </w:divBdr>
    </w:div>
    <w:div w:id="550768384">
      <w:bodyDiv w:val="1"/>
      <w:marLeft w:val="0"/>
      <w:marRight w:val="0"/>
      <w:marTop w:val="0"/>
      <w:marBottom w:val="0"/>
      <w:divBdr>
        <w:top w:val="none" w:sz="0" w:space="0" w:color="auto"/>
        <w:left w:val="none" w:sz="0" w:space="0" w:color="auto"/>
        <w:bottom w:val="none" w:sz="0" w:space="0" w:color="auto"/>
        <w:right w:val="none" w:sz="0" w:space="0" w:color="auto"/>
      </w:divBdr>
    </w:div>
    <w:div w:id="563681049">
      <w:bodyDiv w:val="1"/>
      <w:marLeft w:val="0"/>
      <w:marRight w:val="0"/>
      <w:marTop w:val="0"/>
      <w:marBottom w:val="0"/>
      <w:divBdr>
        <w:top w:val="none" w:sz="0" w:space="0" w:color="auto"/>
        <w:left w:val="none" w:sz="0" w:space="0" w:color="auto"/>
        <w:bottom w:val="none" w:sz="0" w:space="0" w:color="auto"/>
        <w:right w:val="none" w:sz="0" w:space="0" w:color="auto"/>
      </w:divBdr>
    </w:div>
    <w:div w:id="587076129">
      <w:bodyDiv w:val="1"/>
      <w:marLeft w:val="0"/>
      <w:marRight w:val="0"/>
      <w:marTop w:val="0"/>
      <w:marBottom w:val="0"/>
      <w:divBdr>
        <w:top w:val="none" w:sz="0" w:space="0" w:color="auto"/>
        <w:left w:val="none" w:sz="0" w:space="0" w:color="auto"/>
        <w:bottom w:val="none" w:sz="0" w:space="0" w:color="auto"/>
        <w:right w:val="none" w:sz="0" w:space="0" w:color="auto"/>
      </w:divBdr>
    </w:div>
    <w:div w:id="596720979">
      <w:bodyDiv w:val="1"/>
      <w:marLeft w:val="0"/>
      <w:marRight w:val="0"/>
      <w:marTop w:val="0"/>
      <w:marBottom w:val="0"/>
      <w:divBdr>
        <w:top w:val="none" w:sz="0" w:space="0" w:color="auto"/>
        <w:left w:val="none" w:sz="0" w:space="0" w:color="auto"/>
        <w:bottom w:val="none" w:sz="0" w:space="0" w:color="auto"/>
        <w:right w:val="none" w:sz="0" w:space="0" w:color="auto"/>
      </w:divBdr>
    </w:div>
    <w:div w:id="603804081">
      <w:bodyDiv w:val="1"/>
      <w:marLeft w:val="0"/>
      <w:marRight w:val="0"/>
      <w:marTop w:val="0"/>
      <w:marBottom w:val="0"/>
      <w:divBdr>
        <w:top w:val="none" w:sz="0" w:space="0" w:color="auto"/>
        <w:left w:val="none" w:sz="0" w:space="0" w:color="auto"/>
        <w:bottom w:val="none" w:sz="0" w:space="0" w:color="auto"/>
        <w:right w:val="none" w:sz="0" w:space="0" w:color="auto"/>
      </w:divBdr>
    </w:div>
    <w:div w:id="640233919">
      <w:bodyDiv w:val="1"/>
      <w:marLeft w:val="0"/>
      <w:marRight w:val="0"/>
      <w:marTop w:val="0"/>
      <w:marBottom w:val="0"/>
      <w:divBdr>
        <w:top w:val="none" w:sz="0" w:space="0" w:color="auto"/>
        <w:left w:val="none" w:sz="0" w:space="0" w:color="auto"/>
        <w:bottom w:val="none" w:sz="0" w:space="0" w:color="auto"/>
        <w:right w:val="none" w:sz="0" w:space="0" w:color="auto"/>
      </w:divBdr>
    </w:div>
    <w:div w:id="640503584">
      <w:bodyDiv w:val="1"/>
      <w:marLeft w:val="0"/>
      <w:marRight w:val="0"/>
      <w:marTop w:val="0"/>
      <w:marBottom w:val="0"/>
      <w:divBdr>
        <w:top w:val="none" w:sz="0" w:space="0" w:color="auto"/>
        <w:left w:val="none" w:sz="0" w:space="0" w:color="auto"/>
        <w:bottom w:val="none" w:sz="0" w:space="0" w:color="auto"/>
        <w:right w:val="none" w:sz="0" w:space="0" w:color="auto"/>
      </w:divBdr>
    </w:div>
    <w:div w:id="648753359">
      <w:bodyDiv w:val="1"/>
      <w:marLeft w:val="0"/>
      <w:marRight w:val="0"/>
      <w:marTop w:val="0"/>
      <w:marBottom w:val="0"/>
      <w:divBdr>
        <w:top w:val="none" w:sz="0" w:space="0" w:color="auto"/>
        <w:left w:val="none" w:sz="0" w:space="0" w:color="auto"/>
        <w:bottom w:val="none" w:sz="0" w:space="0" w:color="auto"/>
        <w:right w:val="none" w:sz="0" w:space="0" w:color="auto"/>
      </w:divBdr>
    </w:div>
    <w:div w:id="660087403">
      <w:bodyDiv w:val="1"/>
      <w:marLeft w:val="0"/>
      <w:marRight w:val="0"/>
      <w:marTop w:val="0"/>
      <w:marBottom w:val="0"/>
      <w:divBdr>
        <w:top w:val="none" w:sz="0" w:space="0" w:color="auto"/>
        <w:left w:val="none" w:sz="0" w:space="0" w:color="auto"/>
        <w:bottom w:val="none" w:sz="0" w:space="0" w:color="auto"/>
        <w:right w:val="none" w:sz="0" w:space="0" w:color="auto"/>
      </w:divBdr>
    </w:div>
    <w:div w:id="666716264">
      <w:bodyDiv w:val="1"/>
      <w:marLeft w:val="0"/>
      <w:marRight w:val="0"/>
      <w:marTop w:val="0"/>
      <w:marBottom w:val="0"/>
      <w:divBdr>
        <w:top w:val="none" w:sz="0" w:space="0" w:color="auto"/>
        <w:left w:val="none" w:sz="0" w:space="0" w:color="auto"/>
        <w:bottom w:val="none" w:sz="0" w:space="0" w:color="auto"/>
        <w:right w:val="none" w:sz="0" w:space="0" w:color="auto"/>
      </w:divBdr>
    </w:div>
    <w:div w:id="673917751">
      <w:bodyDiv w:val="1"/>
      <w:marLeft w:val="0"/>
      <w:marRight w:val="0"/>
      <w:marTop w:val="0"/>
      <w:marBottom w:val="0"/>
      <w:divBdr>
        <w:top w:val="none" w:sz="0" w:space="0" w:color="auto"/>
        <w:left w:val="none" w:sz="0" w:space="0" w:color="auto"/>
        <w:bottom w:val="none" w:sz="0" w:space="0" w:color="auto"/>
        <w:right w:val="none" w:sz="0" w:space="0" w:color="auto"/>
      </w:divBdr>
    </w:div>
    <w:div w:id="682899725">
      <w:bodyDiv w:val="1"/>
      <w:marLeft w:val="0"/>
      <w:marRight w:val="0"/>
      <w:marTop w:val="0"/>
      <w:marBottom w:val="0"/>
      <w:divBdr>
        <w:top w:val="none" w:sz="0" w:space="0" w:color="auto"/>
        <w:left w:val="none" w:sz="0" w:space="0" w:color="auto"/>
        <w:bottom w:val="none" w:sz="0" w:space="0" w:color="auto"/>
        <w:right w:val="none" w:sz="0" w:space="0" w:color="auto"/>
      </w:divBdr>
    </w:div>
    <w:div w:id="695080280">
      <w:bodyDiv w:val="1"/>
      <w:marLeft w:val="0"/>
      <w:marRight w:val="0"/>
      <w:marTop w:val="0"/>
      <w:marBottom w:val="0"/>
      <w:divBdr>
        <w:top w:val="none" w:sz="0" w:space="0" w:color="auto"/>
        <w:left w:val="none" w:sz="0" w:space="0" w:color="auto"/>
        <w:bottom w:val="none" w:sz="0" w:space="0" w:color="auto"/>
        <w:right w:val="none" w:sz="0" w:space="0" w:color="auto"/>
      </w:divBdr>
    </w:div>
    <w:div w:id="701977199">
      <w:bodyDiv w:val="1"/>
      <w:marLeft w:val="0"/>
      <w:marRight w:val="0"/>
      <w:marTop w:val="0"/>
      <w:marBottom w:val="0"/>
      <w:divBdr>
        <w:top w:val="none" w:sz="0" w:space="0" w:color="auto"/>
        <w:left w:val="none" w:sz="0" w:space="0" w:color="auto"/>
        <w:bottom w:val="none" w:sz="0" w:space="0" w:color="auto"/>
        <w:right w:val="none" w:sz="0" w:space="0" w:color="auto"/>
      </w:divBdr>
    </w:div>
    <w:div w:id="703869456">
      <w:bodyDiv w:val="1"/>
      <w:marLeft w:val="0"/>
      <w:marRight w:val="0"/>
      <w:marTop w:val="0"/>
      <w:marBottom w:val="0"/>
      <w:divBdr>
        <w:top w:val="none" w:sz="0" w:space="0" w:color="auto"/>
        <w:left w:val="none" w:sz="0" w:space="0" w:color="auto"/>
        <w:bottom w:val="none" w:sz="0" w:space="0" w:color="auto"/>
        <w:right w:val="none" w:sz="0" w:space="0" w:color="auto"/>
      </w:divBdr>
    </w:div>
    <w:div w:id="714424576">
      <w:bodyDiv w:val="1"/>
      <w:marLeft w:val="0"/>
      <w:marRight w:val="0"/>
      <w:marTop w:val="0"/>
      <w:marBottom w:val="0"/>
      <w:divBdr>
        <w:top w:val="none" w:sz="0" w:space="0" w:color="auto"/>
        <w:left w:val="none" w:sz="0" w:space="0" w:color="auto"/>
        <w:bottom w:val="none" w:sz="0" w:space="0" w:color="auto"/>
        <w:right w:val="none" w:sz="0" w:space="0" w:color="auto"/>
      </w:divBdr>
    </w:div>
    <w:div w:id="717582815">
      <w:bodyDiv w:val="1"/>
      <w:marLeft w:val="0"/>
      <w:marRight w:val="0"/>
      <w:marTop w:val="0"/>
      <w:marBottom w:val="0"/>
      <w:divBdr>
        <w:top w:val="none" w:sz="0" w:space="0" w:color="auto"/>
        <w:left w:val="none" w:sz="0" w:space="0" w:color="auto"/>
        <w:bottom w:val="none" w:sz="0" w:space="0" w:color="auto"/>
        <w:right w:val="none" w:sz="0" w:space="0" w:color="auto"/>
      </w:divBdr>
    </w:div>
    <w:div w:id="728847043">
      <w:bodyDiv w:val="1"/>
      <w:marLeft w:val="0"/>
      <w:marRight w:val="0"/>
      <w:marTop w:val="0"/>
      <w:marBottom w:val="0"/>
      <w:divBdr>
        <w:top w:val="none" w:sz="0" w:space="0" w:color="auto"/>
        <w:left w:val="none" w:sz="0" w:space="0" w:color="auto"/>
        <w:bottom w:val="none" w:sz="0" w:space="0" w:color="auto"/>
        <w:right w:val="none" w:sz="0" w:space="0" w:color="auto"/>
      </w:divBdr>
    </w:div>
    <w:div w:id="730351670">
      <w:bodyDiv w:val="1"/>
      <w:marLeft w:val="0"/>
      <w:marRight w:val="0"/>
      <w:marTop w:val="0"/>
      <w:marBottom w:val="0"/>
      <w:divBdr>
        <w:top w:val="none" w:sz="0" w:space="0" w:color="auto"/>
        <w:left w:val="none" w:sz="0" w:space="0" w:color="auto"/>
        <w:bottom w:val="none" w:sz="0" w:space="0" w:color="auto"/>
        <w:right w:val="none" w:sz="0" w:space="0" w:color="auto"/>
      </w:divBdr>
    </w:div>
    <w:div w:id="753820040">
      <w:bodyDiv w:val="1"/>
      <w:marLeft w:val="0"/>
      <w:marRight w:val="0"/>
      <w:marTop w:val="0"/>
      <w:marBottom w:val="0"/>
      <w:divBdr>
        <w:top w:val="none" w:sz="0" w:space="0" w:color="auto"/>
        <w:left w:val="none" w:sz="0" w:space="0" w:color="auto"/>
        <w:bottom w:val="none" w:sz="0" w:space="0" w:color="auto"/>
        <w:right w:val="none" w:sz="0" w:space="0" w:color="auto"/>
      </w:divBdr>
    </w:div>
    <w:div w:id="755398314">
      <w:bodyDiv w:val="1"/>
      <w:marLeft w:val="0"/>
      <w:marRight w:val="0"/>
      <w:marTop w:val="0"/>
      <w:marBottom w:val="0"/>
      <w:divBdr>
        <w:top w:val="none" w:sz="0" w:space="0" w:color="auto"/>
        <w:left w:val="none" w:sz="0" w:space="0" w:color="auto"/>
        <w:bottom w:val="none" w:sz="0" w:space="0" w:color="auto"/>
        <w:right w:val="none" w:sz="0" w:space="0" w:color="auto"/>
      </w:divBdr>
    </w:div>
    <w:div w:id="766652071">
      <w:bodyDiv w:val="1"/>
      <w:marLeft w:val="0"/>
      <w:marRight w:val="0"/>
      <w:marTop w:val="0"/>
      <w:marBottom w:val="0"/>
      <w:divBdr>
        <w:top w:val="none" w:sz="0" w:space="0" w:color="auto"/>
        <w:left w:val="none" w:sz="0" w:space="0" w:color="auto"/>
        <w:bottom w:val="none" w:sz="0" w:space="0" w:color="auto"/>
        <w:right w:val="none" w:sz="0" w:space="0" w:color="auto"/>
      </w:divBdr>
    </w:div>
    <w:div w:id="768698346">
      <w:bodyDiv w:val="1"/>
      <w:marLeft w:val="0"/>
      <w:marRight w:val="0"/>
      <w:marTop w:val="0"/>
      <w:marBottom w:val="0"/>
      <w:divBdr>
        <w:top w:val="none" w:sz="0" w:space="0" w:color="auto"/>
        <w:left w:val="none" w:sz="0" w:space="0" w:color="auto"/>
        <w:bottom w:val="none" w:sz="0" w:space="0" w:color="auto"/>
        <w:right w:val="none" w:sz="0" w:space="0" w:color="auto"/>
      </w:divBdr>
    </w:div>
    <w:div w:id="791171874">
      <w:bodyDiv w:val="1"/>
      <w:marLeft w:val="0"/>
      <w:marRight w:val="0"/>
      <w:marTop w:val="0"/>
      <w:marBottom w:val="0"/>
      <w:divBdr>
        <w:top w:val="none" w:sz="0" w:space="0" w:color="auto"/>
        <w:left w:val="none" w:sz="0" w:space="0" w:color="auto"/>
        <w:bottom w:val="none" w:sz="0" w:space="0" w:color="auto"/>
        <w:right w:val="none" w:sz="0" w:space="0" w:color="auto"/>
      </w:divBdr>
    </w:div>
    <w:div w:id="805004458">
      <w:bodyDiv w:val="1"/>
      <w:marLeft w:val="0"/>
      <w:marRight w:val="0"/>
      <w:marTop w:val="0"/>
      <w:marBottom w:val="0"/>
      <w:divBdr>
        <w:top w:val="none" w:sz="0" w:space="0" w:color="auto"/>
        <w:left w:val="none" w:sz="0" w:space="0" w:color="auto"/>
        <w:bottom w:val="none" w:sz="0" w:space="0" w:color="auto"/>
        <w:right w:val="none" w:sz="0" w:space="0" w:color="auto"/>
      </w:divBdr>
    </w:div>
    <w:div w:id="805901038">
      <w:bodyDiv w:val="1"/>
      <w:marLeft w:val="0"/>
      <w:marRight w:val="0"/>
      <w:marTop w:val="0"/>
      <w:marBottom w:val="0"/>
      <w:divBdr>
        <w:top w:val="none" w:sz="0" w:space="0" w:color="auto"/>
        <w:left w:val="none" w:sz="0" w:space="0" w:color="auto"/>
        <w:bottom w:val="none" w:sz="0" w:space="0" w:color="auto"/>
        <w:right w:val="none" w:sz="0" w:space="0" w:color="auto"/>
      </w:divBdr>
    </w:div>
    <w:div w:id="809204110">
      <w:bodyDiv w:val="1"/>
      <w:marLeft w:val="0"/>
      <w:marRight w:val="0"/>
      <w:marTop w:val="0"/>
      <w:marBottom w:val="0"/>
      <w:divBdr>
        <w:top w:val="none" w:sz="0" w:space="0" w:color="auto"/>
        <w:left w:val="none" w:sz="0" w:space="0" w:color="auto"/>
        <w:bottom w:val="none" w:sz="0" w:space="0" w:color="auto"/>
        <w:right w:val="none" w:sz="0" w:space="0" w:color="auto"/>
      </w:divBdr>
    </w:div>
    <w:div w:id="861162602">
      <w:bodyDiv w:val="1"/>
      <w:marLeft w:val="0"/>
      <w:marRight w:val="0"/>
      <w:marTop w:val="0"/>
      <w:marBottom w:val="0"/>
      <w:divBdr>
        <w:top w:val="none" w:sz="0" w:space="0" w:color="auto"/>
        <w:left w:val="none" w:sz="0" w:space="0" w:color="auto"/>
        <w:bottom w:val="none" w:sz="0" w:space="0" w:color="auto"/>
        <w:right w:val="none" w:sz="0" w:space="0" w:color="auto"/>
      </w:divBdr>
    </w:div>
    <w:div w:id="861473119">
      <w:bodyDiv w:val="1"/>
      <w:marLeft w:val="0"/>
      <w:marRight w:val="0"/>
      <w:marTop w:val="0"/>
      <w:marBottom w:val="0"/>
      <w:divBdr>
        <w:top w:val="none" w:sz="0" w:space="0" w:color="auto"/>
        <w:left w:val="none" w:sz="0" w:space="0" w:color="auto"/>
        <w:bottom w:val="none" w:sz="0" w:space="0" w:color="auto"/>
        <w:right w:val="none" w:sz="0" w:space="0" w:color="auto"/>
      </w:divBdr>
    </w:div>
    <w:div w:id="866213194">
      <w:bodyDiv w:val="1"/>
      <w:marLeft w:val="0"/>
      <w:marRight w:val="0"/>
      <w:marTop w:val="0"/>
      <w:marBottom w:val="0"/>
      <w:divBdr>
        <w:top w:val="none" w:sz="0" w:space="0" w:color="auto"/>
        <w:left w:val="none" w:sz="0" w:space="0" w:color="auto"/>
        <w:bottom w:val="none" w:sz="0" w:space="0" w:color="auto"/>
        <w:right w:val="none" w:sz="0" w:space="0" w:color="auto"/>
      </w:divBdr>
    </w:div>
    <w:div w:id="875461155">
      <w:bodyDiv w:val="1"/>
      <w:marLeft w:val="0"/>
      <w:marRight w:val="0"/>
      <w:marTop w:val="0"/>
      <w:marBottom w:val="0"/>
      <w:divBdr>
        <w:top w:val="none" w:sz="0" w:space="0" w:color="auto"/>
        <w:left w:val="none" w:sz="0" w:space="0" w:color="auto"/>
        <w:bottom w:val="none" w:sz="0" w:space="0" w:color="auto"/>
        <w:right w:val="none" w:sz="0" w:space="0" w:color="auto"/>
      </w:divBdr>
    </w:div>
    <w:div w:id="881140258">
      <w:bodyDiv w:val="1"/>
      <w:marLeft w:val="0"/>
      <w:marRight w:val="0"/>
      <w:marTop w:val="0"/>
      <w:marBottom w:val="0"/>
      <w:divBdr>
        <w:top w:val="none" w:sz="0" w:space="0" w:color="auto"/>
        <w:left w:val="none" w:sz="0" w:space="0" w:color="auto"/>
        <w:bottom w:val="none" w:sz="0" w:space="0" w:color="auto"/>
        <w:right w:val="none" w:sz="0" w:space="0" w:color="auto"/>
      </w:divBdr>
    </w:div>
    <w:div w:id="885215417">
      <w:bodyDiv w:val="1"/>
      <w:marLeft w:val="0"/>
      <w:marRight w:val="0"/>
      <w:marTop w:val="0"/>
      <w:marBottom w:val="0"/>
      <w:divBdr>
        <w:top w:val="none" w:sz="0" w:space="0" w:color="auto"/>
        <w:left w:val="none" w:sz="0" w:space="0" w:color="auto"/>
        <w:bottom w:val="none" w:sz="0" w:space="0" w:color="auto"/>
        <w:right w:val="none" w:sz="0" w:space="0" w:color="auto"/>
      </w:divBdr>
    </w:div>
    <w:div w:id="895623323">
      <w:bodyDiv w:val="1"/>
      <w:marLeft w:val="0"/>
      <w:marRight w:val="0"/>
      <w:marTop w:val="0"/>
      <w:marBottom w:val="0"/>
      <w:divBdr>
        <w:top w:val="none" w:sz="0" w:space="0" w:color="auto"/>
        <w:left w:val="none" w:sz="0" w:space="0" w:color="auto"/>
        <w:bottom w:val="none" w:sz="0" w:space="0" w:color="auto"/>
        <w:right w:val="none" w:sz="0" w:space="0" w:color="auto"/>
      </w:divBdr>
    </w:div>
    <w:div w:id="896210457">
      <w:bodyDiv w:val="1"/>
      <w:marLeft w:val="0"/>
      <w:marRight w:val="0"/>
      <w:marTop w:val="0"/>
      <w:marBottom w:val="0"/>
      <w:divBdr>
        <w:top w:val="none" w:sz="0" w:space="0" w:color="auto"/>
        <w:left w:val="none" w:sz="0" w:space="0" w:color="auto"/>
        <w:bottom w:val="none" w:sz="0" w:space="0" w:color="auto"/>
        <w:right w:val="none" w:sz="0" w:space="0" w:color="auto"/>
      </w:divBdr>
    </w:div>
    <w:div w:id="901258071">
      <w:bodyDiv w:val="1"/>
      <w:marLeft w:val="0"/>
      <w:marRight w:val="0"/>
      <w:marTop w:val="0"/>
      <w:marBottom w:val="0"/>
      <w:divBdr>
        <w:top w:val="none" w:sz="0" w:space="0" w:color="auto"/>
        <w:left w:val="none" w:sz="0" w:space="0" w:color="auto"/>
        <w:bottom w:val="none" w:sz="0" w:space="0" w:color="auto"/>
        <w:right w:val="none" w:sz="0" w:space="0" w:color="auto"/>
      </w:divBdr>
    </w:div>
    <w:div w:id="901330829">
      <w:bodyDiv w:val="1"/>
      <w:marLeft w:val="0"/>
      <w:marRight w:val="0"/>
      <w:marTop w:val="0"/>
      <w:marBottom w:val="0"/>
      <w:divBdr>
        <w:top w:val="none" w:sz="0" w:space="0" w:color="auto"/>
        <w:left w:val="none" w:sz="0" w:space="0" w:color="auto"/>
        <w:bottom w:val="none" w:sz="0" w:space="0" w:color="auto"/>
        <w:right w:val="none" w:sz="0" w:space="0" w:color="auto"/>
      </w:divBdr>
    </w:div>
    <w:div w:id="901451407">
      <w:bodyDiv w:val="1"/>
      <w:marLeft w:val="0"/>
      <w:marRight w:val="0"/>
      <w:marTop w:val="0"/>
      <w:marBottom w:val="0"/>
      <w:divBdr>
        <w:top w:val="none" w:sz="0" w:space="0" w:color="auto"/>
        <w:left w:val="none" w:sz="0" w:space="0" w:color="auto"/>
        <w:bottom w:val="none" w:sz="0" w:space="0" w:color="auto"/>
        <w:right w:val="none" w:sz="0" w:space="0" w:color="auto"/>
      </w:divBdr>
    </w:div>
    <w:div w:id="911935391">
      <w:bodyDiv w:val="1"/>
      <w:marLeft w:val="0"/>
      <w:marRight w:val="0"/>
      <w:marTop w:val="0"/>
      <w:marBottom w:val="0"/>
      <w:divBdr>
        <w:top w:val="none" w:sz="0" w:space="0" w:color="auto"/>
        <w:left w:val="none" w:sz="0" w:space="0" w:color="auto"/>
        <w:bottom w:val="none" w:sz="0" w:space="0" w:color="auto"/>
        <w:right w:val="none" w:sz="0" w:space="0" w:color="auto"/>
      </w:divBdr>
    </w:div>
    <w:div w:id="912277079">
      <w:bodyDiv w:val="1"/>
      <w:marLeft w:val="0"/>
      <w:marRight w:val="0"/>
      <w:marTop w:val="0"/>
      <w:marBottom w:val="0"/>
      <w:divBdr>
        <w:top w:val="none" w:sz="0" w:space="0" w:color="auto"/>
        <w:left w:val="none" w:sz="0" w:space="0" w:color="auto"/>
        <w:bottom w:val="none" w:sz="0" w:space="0" w:color="auto"/>
        <w:right w:val="none" w:sz="0" w:space="0" w:color="auto"/>
      </w:divBdr>
    </w:div>
    <w:div w:id="939945408">
      <w:bodyDiv w:val="1"/>
      <w:marLeft w:val="0"/>
      <w:marRight w:val="0"/>
      <w:marTop w:val="0"/>
      <w:marBottom w:val="0"/>
      <w:divBdr>
        <w:top w:val="none" w:sz="0" w:space="0" w:color="auto"/>
        <w:left w:val="none" w:sz="0" w:space="0" w:color="auto"/>
        <w:bottom w:val="none" w:sz="0" w:space="0" w:color="auto"/>
        <w:right w:val="none" w:sz="0" w:space="0" w:color="auto"/>
      </w:divBdr>
    </w:div>
    <w:div w:id="942882573">
      <w:bodyDiv w:val="1"/>
      <w:marLeft w:val="0"/>
      <w:marRight w:val="0"/>
      <w:marTop w:val="0"/>
      <w:marBottom w:val="0"/>
      <w:divBdr>
        <w:top w:val="none" w:sz="0" w:space="0" w:color="auto"/>
        <w:left w:val="none" w:sz="0" w:space="0" w:color="auto"/>
        <w:bottom w:val="none" w:sz="0" w:space="0" w:color="auto"/>
        <w:right w:val="none" w:sz="0" w:space="0" w:color="auto"/>
      </w:divBdr>
    </w:div>
    <w:div w:id="957445912">
      <w:bodyDiv w:val="1"/>
      <w:marLeft w:val="0"/>
      <w:marRight w:val="0"/>
      <w:marTop w:val="0"/>
      <w:marBottom w:val="0"/>
      <w:divBdr>
        <w:top w:val="none" w:sz="0" w:space="0" w:color="auto"/>
        <w:left w:val="none" w:sz="0" w:space="0" w:color="auto"/>
        <w:bottom w:val="none" w:sz="0" w:space="0" w:color="auto"/>
        <w:right w:val="none" w:sz="0" w:space="0" w:color="auto"/>
      </w:divBdr>
    </w:div>
    <w:div w:id="960069584">
      <w:bodyDiv w:val="1"/>
      <w:marLeft w:val="0"/>
      <w:marRight w:val="0"/>
      <w:marTop w:val="0"/>
      <w:marBottom w:val="0"/>
      <w:divBdr>
        <w:top w:val="none" w:sz="0" w:space="0" w:color="auto"/>
        <w:left w:val="none" w:sz="0" w:space="0" w:color="auto"/>
        <w:bottom w:val="none" w:sz="0" w:space="0" w:color="auto"/>
        <w:right w:val="none" w:sz="0" w:space="0" w:color="auto"/>
      </w:divBdr>
    </w:div>
    <w:div w:id="962810773">
      <w:bodyDiv w:val="1"/>
      <w:marLeft w:val="0"/>
      <w:marRight w:val="0"/>
      <w:marTop w:val="0"/>
      <w:marBottom w:val="0"/>
      <w:divBdr>
        <w:top w:val="none" w:sz="0" w:space="0" w:color="auto"/>
        <w:left w:val="none" w:sz="0" w:space="0" w:color="auto"/>
        <w:bottom w:val="none" w:sz="0" w:space="0" w:color="auto"/>
        <w:right w:val="none" w:sz="0" w:space="0" w:color="auto"/>
      </w:divBdr>
    </w:div>
    <w:div w:id="970402181">
      <w:bodyDiv w:val="1"/>
      <w:marLeft w:val="0"/>
      <w:marRight w:val="0"/>
      <w:marTop w:val="0"/>
      <w:marBottom w:val="0"/>
      <w:divBdr>
        <w:top w:val="none" w:sz="0" w:space="0" w:color="auto"/>
        <w:left w:val="none" w:sz="0" w:space="0" w:color="auto"/>
        <w:bottom w:val="none" w:sz="0" w:space="0" w:color="auto"/>
        <w:right w:val="none" w:sz="0" w:space="0" w:color="auto"/>
      </w:divBdr>
    </w:div>
    <w:div w:id="1004435564">
      <w:bodyDiv w:val="1"/>
      <w:marLeft w:val="0"/>
      <w:marRight w:val="0"/>
      <w:marTop w:val="0"/>
      <w:marBottom w:val="0"/>
      <w:divBdr>
        <w:top w:val="none" w:sz="0" w:space="0" w:color="auto"/>
        <w:left w:val="none" w:sz="0" w:space="0" w:color="auto"/>
        <w:bottom w:val="none" w:sz="0" w:space="0" w:color="auto"/>
        <w:right w:val="none" w:sz="0" w:space="0" w:color="auto"/>
      </w:divBdr>
    </w:div>
    <w:div w:id="1007714049">
      <w:bodyDiv w:val="1"/>
      <w:marLeft w:val="0"/>
      <w:marRight w:val="0"/>
      <w:marTop w:val="0"/>
      <w:marBottom w:val="0"/>
      <w:divBdr>
        <w:top w:val="none" w:sz="0" w:space="0" w:color="auto"/>
        <w:left w:val="none" w:sz="0" w:space="0" w:color="auto"/>
        <w:bottom w:val="none" w:sz="0" w:space="0" w:color="auto"/>
        <w:right w:val="none" w:sz="0" w:space="0" w:color="auto"/>
      </w:divBdr>
    </w:div>
    <w:div w:id="1016268122">
      <w:bodyDiv w:val="1"/>
      <w:marLeft w:val="0"/>
      <w:marRight w:val="0"/>
      <w:marTop w:val="0"/>
      <w:marBottom w:val="0"/>
      <w:divBdr>
        <w:top w:val="none" w:sz="0" w:space="0" w:color="auto"/>
        <w:left w:val="none" w:sz="0" w:space="0" w:color="auto"/>
        <w:bottom w:val="none" w:sz="0" w:space="0" w:color="auto"/>
        <w:right w:val="none" w:sz="0" w:space="0" w:color="auto"/>
      </w:divBdr>
    </w:div>
    <w:div w:id="1020356231">
      <w:bodyDiv w:val="1"/>
      <w:marLeft w:val="0"/>
      <w:marRight w:val="0"/>
      <w:marTop w:val="0"/>
      <w:marBottom w:val="0"/>
      <w:divBdr>
        <w:top w:val="none" w:sz="0" w:space="0" w:color="auto"/>
        <w:left w:val="none" w:sz="0" w:space="0" w:color="auto"/>
        <w:bottom w:val="none" w:sz="0" w:space="0" w:color="auto"/>
        <w:right w:val="none" w:sz="0" w:space="0" w:color="auto"/>
      </w:divBdr>
    </w:div>
    <w:div w:id="1024405670">
      <w:bodyDiv w:val="1"/>
      <w:marLeft w:val="0"/>
      <w:marRight w:val="0"/>
      <w:marTop w:val="0"/>
      <w:marBottom w:val="0"/>
      <w:divBdr>
        <w:top w:val="none" w:sz="0" w:space="0" w:color="auto"/>
        <w:left w:val="none" w:sz="0" w:space="0" w:color="auto"/>
        <w:bottom w:val="none" w:sz="0" w:space="0" w:color="auto"/>
        <w:right w:val="none" w:sz="0" w:space="0" w:color="auto"/>
      </w:divBdr>
    </w:div>
    <w:div w:id="1064913144">
      <w:bodyDiv w:val="1"/>
      <w:marLeft w:val="0"/>
      <w:marRight w:val="0"/>
      <w:marTop w:val="0"/>
      <w:marBottom w:val="0"/>
      <w:divBdr>
        <w:top w:val="none" w:sz="0" w:space="0" w:color="auto"/>
        <w:left w:val="none" w:sz="0" w:space="0" w:color="auto"/>
        <w:bottom w:val="none" w:sz="0" w:space="0" w:color="auto"/>
        <w:right w:val="none" w:sz="0" w:space="0" w:color="auto"/>
      </w:divBdr>
    </w:div>
    <w:div w:id="1065879629">
      <w:bodyDiv w:val="1"/>
      <w:marLeft w:val="0"/>
      <w:marRight w:val="0"/>
      <w:marTop w:val="0"/>
      <w:marBottom w:val="0"/>
      <w:divBdr>
        <w:top w:val="none" w:sz="0" w:space="0" w:color="auto"/>
        <w:left w:val="none" w:sz="0" w:space="0" w:color="auto"/>
        <w:bottom w:val="none" w:sz="0" w:space="0" w:color="auto"/>
        <w:right w:val="none" w:sz="0" w:space="0" w:color="auto"/>
      </w:divBdr>
    </w:div>
    <w:div w:id="1085112159">
      <w:bodyDiv w:val="1"/>
      <w:marLeft w:val="0"/>
      <w:marRight w:val="0"/>
      <w:marTop w:val="0"/>
      <w:marBottom w:val="0"/>
      <w:divBdr>
        <w:top w:val="none" w:sz="0" w:space="0" w:color="auto"/>
        <w:left w:val="none" w:sz="0" w:space="0" w:color="auto"/>
        <w:bottom w:val="none" w:sz="0" w:space="0" w:color="auto"/>
        <w:right w:val="none" w:sz="0" w:space="0" w:color="auto"/>
      </w:divBdr>
    </w:div>
    <w:div w:id="1090084329">
      <w:bodyDiv w:val="1"/>
      <w:marLeft w:val="0"/>
      <w:marRight w:val="0"/>
      <w:marTop w:val="0"/>
      <w:marBottom w:val="0"/>
      <w:divBdr>
        <w:top w:val="none" w:sz="0" w:space="0" w:color="auto"/>
        <w:left w:val="none" w:sz="0" w:space="0" w:color="auto"/>
        <w:bottom w:val="none" w:sz="0" w:space="0" w:color="auto"/>
        <w:right w:val="none" w:sz="0" w:space="0" w:color="auto"/>
      </w:divBdr>
    </w:div>
    <w:div w:id="1093206129">
      <w:bodyDiv w:val="1"/>
      <w:marLeft w:val="0"/>
      <w:marRight w:val="0"/>
      <w:marTop w:val="0"/>
      <w:marBottom w:val="0"/>
      <w:divBdr>
        <w:top w:val="none" w:sz="0" w:space="0" w:color="auto"/>
        <w:left w:val="none" w:sz="0" w:space="0" w:color="auto"/>
        <w:bottom w:val="none" w:sz="0" w:space="0" w:color="auto"/>
        <w:right w:val="none" w:sz="0" w:space="0" w:color="auto"/>
      </w:divBdr>
    </w:div>
    <w:div w:id="1095631650">
      <w:bodyDiv w:val="1"/>
      <w:marLeft w:val="0"/>
      <w:marRight w:val="0"/>
      <w:marTop w:val="0"/>
      <w:marBottom w:val="0"/>
      <w:divBdr>
        <w:top w:val="none" w:sz="0" w:space="0" w:color="auto"/>
        <w:left w:val="none" w:sz="0" w:space="0" w:color="auto"/>
        <w:bottom w:val="none" w:sz="0" w:space="0" w:color="auto"/>
        <w:right w:val="none" w:sz="0" w:space="0" w:color="auto"/>
      </w:divBdr>
    </w:div>
    <w:div w:id="1118793753">
      <w:bodyDiv w:val="1"/>
      <w:marLeft w:val="0"/>
      <w:marRight w:val="0"/>
      <w:marTop w:val="0"/>
      <w:marBottom w:val="0"/>
      <w:divBdr>
        <w:top w:val="none" w:sz="0" w:space="0" w:color="auto"/>
        <w:left w:val="none" w:sz="0" w:space="0" w:color="auto"/>
        <w:bottom w:val="none" w:sz="0" w:space="0" w:color="auto"/>
        <w:right w:val="none" w:sz="0" w:space="0" w:color="auto"/>
      </w:divBdr>
    </w:div>
    <w:div w:id="1124151204">
      <w:bodyDiv w:val="1"/>
      <w:marLeft w:val="0"/>
      <w:marRight w:val="0"/>
      <w:marTop w:val="0"/>
      <w:marBottom w:val="0"/>
      <w:divBdr>
        <w:top w:val="none" w:sz="0" w:space="0" w:color="auto"/>
        <w:left w:val="none" w:sz="0" w:space="0" w:color="auto"/>
        <w:bottom w:val="none" w:sz="0" w:space="0" w:color="auto"/>
        <w:right w:val="none" w:sz="0" w:space="0" w:color="auto"/>
      </w:divBdr>
    </w:div>
    <w:div w:id="1125000641">
      <w:bodyDiv w:val="1"/>
      <w:marLeft w:val="0"/>
      <w:marRight w:val="0"/>
      <w:marTop w:val="0"/>
      <w:marBottom w:val="0"/>
      <w:divBdr>
        <w:top w:val="none" w:sz="0" w:space="0" w:color="auto"/>
        <w:left w:val="none" w:sz="0" w:space="0" w:color="auto"/>
        <w:bottom w:val="none" w:sz="0" w:space="0" w:color="auto"/>
        <w:right w:val="none" w:sz="0" w:space="0" w:color="auto"/>
      </w:divBdr>
    </w:div>
    <w:div w:id="1141381852">
      <w:bodyDiv w:val="1"/>
      <w:marLeft w:val="0"/>
      <w:marRight w:val="0"/>
      <w:marTop w:val="0"/>
      <w:marBottom w:val="0"/>
      <w:divBdr>
        <w:top w:val="none" w:sz="0" w:space="0" w:color="auto"/>
        <w:left w:val="none" w:sz="0" w:space="0" w:color="auto"/>
        <w:bottom w:val="none" w:sz="0" w:space="0" w:color="auto"/>
        <w:right w:val="none" w:sz="0" w:space="0" w:color="auto"/>
      </w:divBdr>
    </w:div>
    <w:div w:id="1144664362">
      <w:bodyDiv w:val="1"/>
      <w:marLeft w:val="0"/>
      <w:marRight w:val="0"/>
      <w:marTop w:val="0"/>
      <w:marBottom w:val="0"/>
      <w:divBdr>
        <w:top w:val="none" w:sz="0" w:space="0" w:color="auto"/>
        <w:left w:val="none" w:sz="0" w:space="0" w:color="auto"/>
        <w:bottom w:val="none" w:sz="0" w:space="0" w:color="auto"/>
        <w:right w:val="none" w:sz="0" w:space="0" w:color="auto"/>
      </w:divBdr>
    </w:div>
    <w:div w:id="1152062895">
      <w:bodyDiv w:val="1"/>
      <w:marLeft w:val="0"/>
      <w:marRight w:val="0"/>
      <w:marTop w:val="0"/>
      <w:marBottom w:val="0"/>
      <w:divBdr>
        <w:top w:val="none" w:sz="0" w:space="0" w:color="auto"/>
        <w:left w:val="none" w:sz="0" w:space="0" w:color="auto"/>
        <w:bottom w:val="none" w:sz="0" w:space="0" w:color="auto"/>
        <w:right w:val="none" w:sz="0" w:space="0" w:color="auto"/>
      </w:divBdr>
    </w:div>
    <w:div w:id="1156919900">
      <w:bodyDiv w:val="1"/>
      <w:marLeft w:val="0"/>
      <w:marRight w:val="0"/>
      <w:marTop w:val="0"/>
      <w:marBottom w:val="0"/>
      <w:divBdr>
        <w:top w:val="none" w:sz="0" w:space="0" w:color="auto"/>
        <w:left w:val="none" w:sz="0" w:space="0" w:color="auto"/>
        <w:bottom w:val="none" w:sz="0" w:space="0" w:color="auto"/>
        <w:right w:val="none" w:sz="0" w:space="0" w:color="auto"/>
      </w:divBdr>
    </w:div>
    <w:div w:id="1159421973">
      <w:bodyDiv w:val="1"/>
      <w:marLeft w:val="0"/>
      <w:marRight w:val="0"/>
      <w:marTop w:val="0"/>
      <w:marBottom w:val="0"/>
      <w:divBdr>
        <w:top w:val="none" w:sz="0" w:space="0" w:color="auto"/>
        <w:left w:val="none" w:sz="0" w:space="0" w:color="auto"/>
        <w:bottom w:val="none" w:sz="0" w:space="0" w:color="auto"/>
        <w:right w:val="none" w:sz="0" w:space="0" w:color="auto"/>
      </w:divBdr>
    </w:div>
    <w:div w:id="1166019955">
      <w:bodyDiv w:val="1"/>
      <w:marLeft w:val="0"/>
      <w:marRight w:val="0"/>
      <w:marTop w:val="0"/>
      <w:marBottom w:val="0"/>
      <w:divBdr>
        <w:top w:val="none" w:sz="0" w:space="0" w:color="auto"/>
        <w:left w:val="none" w:sz="0" w:space="0" w:color="auto"/>
        <w:bottom w:val="none" w:sz="0" w:space="0" w:color="auto"/>
        <w:right w:val="none" w:sz="0" w:space="0" w:color="auto"/>
      </w:divBdr>
    </w:div>
    <w:div w:id="1181555191">
      <w:bodyDiv w:val="1"/>
      <w:marLeft w:val="0"/>
      <w:marRight w:val="0"/>
      <w:marTop w:val="0"/>
      <w:marBottom w:val="0"/>
      <w:divBdr>
        <w:top w:val="none" w:sz="0" w:space="0" w:color="auto"/>
        <w:left w:val="none" w:sz="0" w:space="0" w:color="auto"/>
        <w:bottom w:val="none" w:sz="0" w:space="0" w:color="auto"/>
        <w:right w:val="none" w:sz="0" w:space="0" w:color="auto"/>
      </w:divBdr>
    </w:div>
    <w:div w:id="1181621644">
      <w:bodyDiv w:val="1"/>
      <w:marLeft w:val="0"/>
      <w:marRight w:val="0"/>
      <w:marTop w:val="0"/>
      <w:marBottom w:val="0"/>
      <w:divBdr>
        <w:top w:val="none" w:sz="0" w:space="0" w:color="auto"/>
        <w:left w:val="none" w:sz="0" w:space="0" w:color="auto"/>
        <w:bottom w:val="none" w:sz="0" w:space="0" w:color="auto"/>
        <w:right w:val="none" w:sz="0" w:space="0" w:color="auto"/>
      </w:divBdr>
    </w:div>
    <w:div w:id="1202941104">
      <w:bodyDiv w:val="1"/>
      <w:marLeft w:val="0"/>
      <w:marRight w:val="0"/>
      <w:marTop w:val="0"/>
      <w:marBottom w:val="0"/>
      <w:divBdr>
        <w:top w:val="none" w:sz="0" w:space="0" w:color="auto"/>
        <w:left w:val="none" w:sz="0" w:space="0" w:color="auto"/>
        <w:bottom w:val="none" w:sz="0" w:space="0" w:color="auto"/>
        <w:right w:val="none" w:sz="0" w:space="0" w:color="auto"/>
      </w:divBdr>
    </w:div>
    <w:div w:id="1212810042">
      <w:bodyDiv w:val="1"/>
      <w:marLeft w:val="0"/>
      <w:marRight w:val="0"/>
      <w:marTop w:val="0"/>
      <w:marBottom w:val="0"/>
      <w:divBdr>
        <w:top w:val="none" w:sz="0" w:space="0" w:color="auto"/>
        <w:left w:val="none" w:sz="0" w:space="0" w:color="auto"/>
        <w:bottom w:val="none" w:sz="0" w:space="0" w:color="auto"/>
        <w:right w:val="none" w:sz="0" w:space="0" w:color="auto"/>
      </w:divBdr>
    </w:div>
    <w:div w:id="1229658475">
      <w:bodyDiv w:val="1"/>
      <w:marLeft w:val="0"/>
      <w:marRight w:val="0"/>
      <w:marTop w:val="0"/>
      <w:marBottom w:val="0"/>
      <w:divBdr>
        <w:top w:val="none" w:sz="0" w:space="0" w:color="auto"/>
        <w:left w:val="none" w:sz="0" w:space="0" w:color="auto"/>
        <w:bottom w:val="none" w:sz="0" w:space="0" w:color="auto"/>
        <w:right w:val="none" w:sz="0" w:space="0" w:color="auto"/>
      </w:divBdr>
    </w:div>
    <w:div w:id="1238514204">
      <w:bodyDiv w:val="1"/>
      <w:marLeft w:val="0"/>
      <w:marRight w:val="0"/>
      <w:marTop w:val="0"/>
      <w:marBottom w:val="0"/>
      <w:divBdr>
        <w:top w:val="none" w:sz="0" w:space="0" w:color="auto"/>
        <w:left w:val="none" w:sz="0" w:space="0" w:color="auto"/>
        <w:bottom w:val="none" w:sz="0" w:space="0" w:color="auto"/>
        <w:right w:val="none" w:sz="0" w:space="0" w:color="auto"/>
      </w:divBdr>
    </w:div>
    <w:div w:id="1244267691">
      <w:bodyDiv w:val="1"/>
      <w:marLeft w:val="0"/>
      <w:marRight w:val="0"/>
      <w:marTop w:val="0"/>
      <w:marBottom w:val="0"/>
      <w:divBdr>
        <w:top w:val="none" w:sz="0" w:space="0" w:color="auto"/>
        <w:left w:val="none" w:sz="0" w:space="0" w:color="auto"/>
        <w:bottom w:val="none" w:sz="0" w:space="0" w:color="auto"/>
        <w:right w:val="none" w:sz="0" w:space="0" w:color="auto"/>
      </w:divBdr>
    </w:div>
    <w:div w:id="1250848329">
      <w:bodyDiv w:val="1"/>
      <w:marLeft w:val="0"/>
      <w:marRight w:val="0"/>
      <w:marTop w:val="0"/>
      <w:marBottom w:val="0"/>
      <w:divBdr>
        <w:top w:val="none" w:sz="0" w:space="0" w:color="auto"/>
        <w:left w:val="none" w:sz="0" w:space="0" w:color="auto"/>
        <w:bottom w:val="none" w:sz="0" w:space="0" w:color="auto"/>
        <w:right w:val="none" w:sz="0" w:space="0" w:color="auto"/>
      </w:divBdr>
    </w:div>
    <w:div w:id="1269965318">
      <w:bodyDiv w:val="1"/>
      <w:marLeft w:val="0"/>
      <w:marRight w:val="0"/>
      <w:marTop w:val="0"/>
      <w:marBottom w:val="0"/>
      <w:divBdr>
        <w:top w:val="none" w:sz="0" w:space="0" w:color="auto"/>
        <w:left w:val="none" w:sz="0" w:space="0" w:color="auto"/>
        <w:bottom w:val="none" w:sz="0" w:space="0" w:color="auto"/>
        <w:right w:val="none" w:sz="0" w:space="0" w:color="auto"/>
      </w:divBdr>
    </w:div>
    <w:div w:id="1273588149">
      <w:bodyDiv w:val="1"/>
      <w:marLeft w:val="0"/>
      <w:marRight w:val="0"/>
      <w:marTop w:val="0"/>
      <w:marBottom w:val="0"/>
      <w:divBdr>
        <w:top w:val="none" w:sz="0" w:space="0" w:color="auto"/>
        <w:left w:val="none" w:sz="0" w:space="0" w:color="auto"/>
        <w:bottom w:val="none" w:sz="0" w:space="0" w:color="auto"/>
        <w:right w:val="none" w:sz="0" w:space="0" w:color="auto"/>
      </w:divBdr>
    </w:div>
    <w:div w:id="1278560678">
      <w:bodyDiv w:val="1"/>
      <w:marLeft w:val="0"/>
      <w:marRight w:val="0"/>
      <w:marTop w:val="0"/>
      <w:marBottom w:val="0"/>
      <w:divBdr>
        <w:top w:val="none" w:sz="0" w:space="0" w:color="auto"/>
        <w:left w:val="none" w:sz="0" w:space="0" w:color="auto"/>
        <w:bottom w:val="none" w:sz="0" w:space="0" w:color="auto"/>
        <w:right w:val="none" w:sz="0" w:space="0" w:color="auto"/>
      </w:divBdr>
    </w:div>
    <w:div w:id="1282149808">
      <w:bodyDiv w:val="1"/>
      <w:marLeft w:val="0"/>
      <w:marRight w:val="0"/>
      <w:marTop w:val="0"/>
      <w:marBottom w:val="0"/>
      <w:divBdr>
        <w:top w:val="none" w:sz="0" w:space="0" w:color="auto"/>
        <w:left w:val="none" w:sz="0" w:space="0" w:color="auto"/>
        <w:bottom w:val="none" w:sz="0" w:space="0" w:color="auto"/>
        <w:right w:val="none" w:sz="0" w:space="0" w:color="auto"/>
      </w:divBdr>
    </w:div>
    <w:div w:id="1282565061">
      <w:bodyDiv w:val="1"/>
      <w:marLeft w:val="0"/>
      <w:marRight w:val="0"/>
      <w:marTop w:val="0"/>
      <w:marBottom w:val="0"/>
      <w:divBdr>
        <w:top w:val="none" w:sz="0" w:space="0" w:color="auto"/>
        <w:left w:val="none" w:sz="0" w:space="0" w:color="auto"/>
        <w:bottom w:val="none" w:sz="0" w:space="0" w:color="auto"/>
        <w:right w:val="none" w:sz="0" w:space="0" w:color="auto"/>
      </w:divBdr>
    </w:div>
    <w:div w:id="1289046035">
      <w:bodyDiv w:val="1"/>
      <w:marLeft w:val="0"/>
      <w:marRight w:val="0"/>
      <w:marTop w:val="0"/>
      <w:marBottom w:val="0"/>
      <w:divBdr>
        <w:top w:val="none" w:sz="0" w:space="0" w:color="auto"/>
        <w:left w:val="none" w:sz="0" w:space="0" w:color="auto"/>
        <w:bottom w:val="none" w:sz="0" w:space="0" w:color="auto"/>
        <w:right w:val="none" w:sz="0" w:space="0" w:color="auto"/>
      </w:divBdr>
    </w:div>
    <w:div w:id="1290821320">
      <w:bodyDiv w:val="1"/>
      <w:marLeft w:val="0"/>
      <w:marRight w:val="0"/>
      <w:marTop w:val="0"/>
      <w:marBottom w:val="0"/>
      <w:divBdr>
        <w:top w:val="none" w:sz="0" w:space="0" w:color="auto"/>
        <w:left w:val="none" w:sz="0" w:space="0" w:color="auto"/>
        <w:bottom w:val="none" w:sz="0" w:space="0" w:color="auto"/>
        <w:right w:val="none" w:sz="0" w:space="0" w:color="auto"/>
      </w:divBdr>
    </w:div>
    <w:div w:id="1291089442">
      <w:bodyDiv w:val="1"/>
      <w:marLeft w:val="0"/>
      <w:marRight w:val="0"/>
      <w:marTop w:val="0"/>
      <w:marBottom w:val="0"/>
      <w:divBdr>
        <w:top w:val="none" w:sz="0" w:space="0" w:color="auto"/>
        <w:left w:val="none" w:sz="0" w:space="0" w:color="auto"/>
        <w:bottom w:val="none" w:sz="0" w:space="0" w:color="auto"/>
        <w:right w:val="none" w:sz="0" w:space="0" w:color="auto"/>
      </w:divBdr>
    </w:div>
    <w:div w:id="1292439047">
      <w:bodyDiv w:val="1"/>
      <w:marLeft w:val="0"/>
      <w:marRight w:val="0"/>
      <w:marTop w:val="0"/>
      <w:marBottom w:val="0"/>
      <w:divBdr>
        <w:top w:val="none" w:sz="0" w:space="0" w:color="auto"/>
        <w:left w:val="none" w:sz="0" w:space="0" w:color="auto"/>
        <w:bottom w:val="none" w:sz="0" w:space="0" w:color="auto"/>
        <w:right w:val="none" w:sz="0" w:space="0" w:color="auto"/>
      </w:divBdr>
    </w:div>
    <w:div w:id="1311135124">
      <w:bodyDiv w:val="1"/>
      <w:marLeft w:val="0"/>
      <w:marRight w:val="0"/>
      <w:marTop w:val="0"/>
      <w:marBottom w:val="0"/>
      <w:divBdr>
        <w:top w:val="none" w:sz="0" w:space="0" w:color="auto"/>
        <w:left w:val="none" w:sz="0" w:space="0" w:color="auto"/>
        <w:bottom w:val="none" w:sz="0" w:space="0" w:color="auto"/>
        <w:right w:val="none" w:sz="0" w:space="0" w:color="auto"/>
      </w:divBdr>
    </w:div>
    <w:div w:id="1317689948">
      <w:bodyDiv w:val="1"/>
      <w:marLeft w:val="0"/>
      <w:marRight w:val="0"/>
      <w:marTop w:val="0"/>
      <w:marBottom w:val="0"/>
      <w:divBdr>
        <w:top w:val="none" w:sz="0" w:space="0" w:color="auto"/>
        <w:left w:val="none" w:sz="0" w:space="0" w:color="auto"/>
        <w:bottom w:val="none" w:sz="0" w:space="0" w:color="auto"/>
        <w:right w:val="none" w:sz="0" w:space="0" w:color="auto"/>
      </w:divBdr>
    </w:div>
    <w:div w:id="1331442516">
      <w:bodyDiv w:val="1"/>
      <w:marLeft w:val="0"/>
      <w:marRight w:val="0"/>
      <w:marTop w:val="0"/>
      <w:marBottom w:val="0"/>
      <w:divBdr>
        <w:top w:val="none" w:sz="0" w:space="0" w:color="auto"/>
        <w:left w:val="none" w:sz="0" w:space="0" w:color="auto"/>
        <w:bottom w:val="none" w:sz="0" w:space="0" w:color="auto"/>
        <w:right w:val="none" w:sz="0" w:space="0" w:color="auto"/>
      </w:divBdr>
    </w:div>
    <w:div w:id="1334994094">
      <w:bodyDiv w:val="1"/>
      <w:marLeft w:val="0"/>
      <w:marRight w:val="0"/>
      <w:marTop w:val="0"/>
      <w:marBottom w:val="0"/>
      <w:divBdr>
        <w:top w:val="none" w:sz="0" w:space="0" w:color="auto"/>
        <w:left w:val="none" w:sz="0" w:space="0" w:color="auto"/>
        <w:bottom w:val="none" w:sz="0" w:space="0" w:color="auto"/>
        <w:right w:val="none" w:sz="0" w:space="0" w:color="auto"/>
      </w:divBdr>
    </w:div>
    <w:div w:id="1344893351">
      <w:bodyDiv w:val="1"/>
      <w:marLeft w:val="0"/>
      <w:marRight w:val="0"/>
      <w:marTop w:val="0"/>
      <w:marBottom w:val="0"/>
      <w:divBdr>
        <w:top w:val="none" w:sz="0" w:space="0" w:color="auto"/>
        <w:left w:val="none" w:sz="0" w:space="0" w:color="auto"/>
        <w:bottom w:val="none" w:sz="0" w:space="0" w:color="auto"/>
        <w:right w:val="none" w:sz="0" w:space="0" w:color="auto"/>
      </w:divBdr>
    </w:div>
    <w:div w:id="1349604445">
      <w:bodyDiv w:val="1"/>
      <w:marLeft w:val="0"/>
      <w:marRight w:val="0"/>
      <w:marTop w:val="0"/>
      <w:marBottom w:val="0"/>
      <w:divBdr>
        <w:top w:val="none" w:sz="0" w:space="0" w:color="auto"/>
        <w:left w:val="none" w:sz="0" w:space="0" w:color="auto"/>
        <w:bottom w:val="none" w:sz="0" w:space="0" w:color="auto"/>
        <w:right w:val="none" w:sz="0" w:space="0" w:color="auto"/>
      </w:divBdr>
    </w:div>
    <w:div w:id="1351878588">
      <w:bodyDiv w:val="1"/>
      <w:marLeft w:val="0"/>
      <w:marRight w:val="0"/>
      <w:marTop w:val="0"/>
      <w:marBottom w:val="0"/>
      <w:divBdr>
        <w:top w:val="none" w:sz="0" w:space="0" w:color="auto"/>
        <w:left w:val="none" w:sz="0" w:space="0" w:color="auto"/>
        <w:bottom w:val="none" w:sz="0" w:space="0" w:color="auto"/>
        <w:right w:val="none" w:sz="0" w:space="0" w:color="auto"/>
      </w:divBdr>
    </w:div>
    <w:div w:id="1360274245">
      <w:bodyDiv w:val="1"/>
      <w:marLeft w:val="0"/>
      <w:marRight w:val="0"/>
      <w:marTop w:val="0"/>
      <w:marBottom w:val="0"/>
      <w:divBdr>
        <w:top w:val="none" w:sz="0" w:space="0" w:color="auto"/>
        <w:left w:val="none" w:sz="0" w:space="0" w:color="auto"/>
        <w:bottom w:val="none" w:sz="0" w:space="0" w:color="auto"/>
        <w:right w:val="none" w:sz="0" w:space="0" w:color="auto"/>
      </w:divBdr>
    </w:div>
    <w:div w:id="1365136213">
      <w:bodyDiv w:val="1"/>
      <w:marLeft w:val="0"/>
      <w:marRight w:val="0"/>
      <w:marTop w:val="0"/>
      <w:marBottom w:val="0"/>
      <w:divBdr>
        <w:top w:val="none" w:sz="0" w:space="0" w:color="auto"/>
        <w:left w:val="none" w:sz="0" w:space="0" w:color="auto"/>
        <w:bottom w:val="none" w:sz="0" w:space="0" w:color="auto"/>
        <w:right w:val="none" w:sz="0" w:space="0" w:color="auto"/>
      </w:divBdr>
    </w:div>
    <w:div w:id="1374572920">
      <w:bodyDiv w:val="1"/>
      <w:marLeft w:val="0"/>
      <w:marRight w:val="0"/>
      <w:marTop w:val="0"/>
      <w:marBottom w:val="0"/>
      <w:divBdr>
        <w:top w:val="none" w:sz="0" w:space="0" w:color="auto"/>
        <w:left w:val="none" w:sz="0" w:space="0" w:color="auto"/>
        <w:bottom w:val="none" w:sz="0" w:space="0" w:color="auto"/>
        <w:right w:val="none" w:sz="0" w:space="0" w:color="auto"/>
      </w:divBdr>
    </w:div>
    <w:div w:id="1378778405">
      <w:bodyDiv w:val="1"/>
      <w:marLeft w:val="0"/>
      <w:marRight w:val="0"/>
      <w:marTop w:val="0"/>
      <w:marBottom w:val="0"/>
      <w:divBdr>
        <w:top w:val="none" w:sz="0" w:space="0" w:color="auto"/>
        <w:left w:val="none" w:sz="0" w:space="0" w:color="auto"/>
        <w:bottom w:val="none" w:sz="0" w:space="0" w:color="auto"/>
        <w:right w:val="none" w:sz="0" w:space="0" w:color="auto"/>
      </w:divBdr>
    </w:div>
    <w:div w:id="1380130787">
      <w:bodyDiv w:val="1"/>
      <w:marLeft w:val="0"/>
      <w:marRight w:val="0"/>
      <w:marTop w:val="0"/>
      <w:marBottom w:val="0"/>
      <w:divBdr>
        <w:top w:val="none" w:sz="0" w:space="0" w:color="auto"/>
        <w:left w:val="none" w:sz="0" w:space="0" w:color="auto"/>
        <w:bottom w:val="none" w:sz="0" w:space="0" w:color="auto"/>
        <w:right w:val="none" w:sz="0" w:space="0" w:color="auto"/>
      </w:divBdr>
    </w:div>
    <w:div w:id="1392073027">
      <w:bodyDiv w:val="1"/>
      <w:marLeft w:val="0"/>
      <w:marRight w:val="0"/>
      <w:marTop w:val="0"/>
      <w:marBottom w:val="0"/>
      <w:divBdr>
        <w:top w:val="none" w:sz="0" w:space="0" w:color="auto"/>
        <w:left w:val="none" w:sz="0" w:space="0" w:color="auto"/>
        <w:bottom w:val="none" w:sz="0" w:space="0" w:color="auto"/>
        <w:right w:val="none" w:sz="0" w:space="0" w:color="auto"/>
      </w:divBdr>
    </w:div>
    <w:div w:id="1398674430">
      <w:bodyDiv w:val="1"/>
      <w:marLeft w:val="0"/>
      <w:marRight w:val="0"/>
      <w:marTop w:val="0"/>
      <w:marBottom w:val="0"/>
      <w:divBdr>
        <w:top w:val="none" w:sz="0" w:space="0" w:color="auto"/>
        <w:left w:val="none" w:sz="0" w:space="0" w:color="auto"/>
        <w:bottom w:val="none" w:sz="0" w:space="0" w:color="auto"/>
        <w:right w:val="none" w:sz="0" w:space="0" w:color="auto"/>
      </w:divBdr>
    </w:div>
    <w:div w:id="1421633823">
      <w:bodyDiv w:val="1"/>
      <w:marLeft w:val="0"/>
      <w:marRight w:val="0"/>
      <w:marTop w:val="0"/>
      <w:marBottom w:val="0"/>
      <w:divBdr>
        <w:top w:val="none" w:sz="0" w:space="0" w:color="auto"/>
        <w:left w:val="none" w:sz="0" w:space="0" w:color="auto"/>
        <w:bottom w:val="none" w:sz="0" w:space="0" w:color="auto"/>
        <w:right w:val="none" w:sz="0" w:space="0" w:color="auto"/>
      </w:divBdr>
    </w:div>
    <w:div w:id="1439371716">
      <w:bodyDiv w:val="1"/>
      <w:marLeft w:val="0"/>
      <w:marRight w:val="0"/>
      <w:marTop w:val="0"/>
      <w:marBottom w:val="0"/>
      <w:divBdr>
        <w:top w:val="none" w:sz="0" w:space="0" w:color="auto"/>
        <w:left w:val="none" w:sz="0" w:space="0" w:color="auto"/>
        <w:bottom w:val="none" w:sz="0" w:space="0" w:color="auto"/>
        <w:right w:val="none" w:sz="0" w:space="0" w:color="auto"/>
      </w:divBdr>
    </w:div>
    <w:div w:id="1452743219">
      <w:bodyDiv w:val="1"/>
      <w:marLeft w:val="0"/>
      <w:marRight w:val="0"/>
      <w:marTop w:val="0"/>
      <w:marBottom w:val="0"/>
      <w:divBdr>
        <w:top w:val="none" w:sz="0" w:space="0" w:color="auto"/>
        <w:left w:val="none" w:sz="0" w:space="0" w:color="auto"/>
        <w:bottom w:val="none" w:sz="0" w:space="0" w:color="auto"/>
        <w:right w:val="none" w:sz="0" w:space="0" w:color="auto"/>
      </w:divBdr>
    </w:div>
    <w:div w:id="1469006507">
      <w:bodyDiv w:val="1"/>
      <w:marLeft w:val="0"/>
      <w:marRight w:val="0"/>
      <w:marTop w:val="0"/>
      <w:marBottom w:val="0"/>
      <w:divBdr>
        <w:top w:val="none" w:sz="0" w:space="0" w:color="auto"/>
        <w:left w:val="none" w:sz="0" w:space="0" w:color="auto"/>
        <w:bottom w:val="none" w:sz="0" w:space="0" w:color="auto"/>
        <w:right w:val="none" w:sz="0" w:space="0" w:color="auto"/>
      </w:divBdr>
    </w:div>
    <w:div w:id="1473138174">
      <w:bodyDiv w:val="1"/>
      <w:marLeft w:val="0"/>
      <w:marRight w:val="0"/>
      <w:marTop w:val="0"/>
      <w:marBottom w:val="0"/>
      <w:divBdr>
        <w:top w:val="none" w:sz="0" w:space="0" w:color="auto"/>
        <w:left w:val="none" w:sz="0" w:space="0" w:color="auto"/>
        <w:bottom w:val="none" w:sz="0" w:space="0" w:color="auto"/>
        <w:right w:val="none" w:sz="0" w:space="0" w:color="auto"/>
      </w:divBdr>
    </w:div>
    <w:div w:id="1482428019">
      <w:bodyDiv w:val="1"/>
      <w:marLeft w:val="0"/>
      <w:marRight w:val="0"/>
      <w:marTop w:val="0"/>
      <w:marBottom w:val="0"/>
      <w:divBdr>
        <w:top w:val="none" w:sz="0" w:space="0" w:color="auto"/>
        <w:left w:val="none" w:sz="0" w:space="0" w:color="auto"/>
        <w:bottom w:val="none" w:sz="0" w:space="0" w:color="auto"/>
        <w:right w:val="none" w:sz="0" w:space="0" w:color="auto"/>
      </w:divBdr>
    </w:div>
    <w:div w:id="1483963688">
      <w:bodyDiv w:val="1"/>
      <w:marLeft w:val="0"/>
      <w:marRight w:val="0"/>
      <w:marTop w:val="0"/>
      <w:marBottom w:val="0"/>
      <w:divBdr>
        <w:top w:val="none" w:sz="0" w:space="0" w:color="auto"/>
        <w:left w:val="none" w:sz="0" w:space="0" w:color="auto"/>
        <w:bottom w:val="none" w:sz="0" w:space="0" w:color="auto"/>
        <w:right w:val="none" w:sz="0" w:space="0" w:color="auto"/>
      </w:divBdr>
    </w:div>
    <w:div w:id="1492335184">
      <w:bodyDiv w:val="1"/>
      <w:marLeft w:val="0"/>
      <w:marRight w:val="0"/>
      <w:marTop w:val="0"/>
      <w:marBottom w:val="0"/>
      <w:divBdr>
        <w:top w:val="none" w:sz="0" w:space="0" w:color="auto"/>
        <w:left w:val="none" w:sz="0" w:space="0" w:color="auto"/>
        <w:bottom w:val="none" w:sz="0" w:space="0" w:color="auto"/>
        <w:right w:val="none" w:sz="0" w:space="0" w:color="auto"/>
      </w:divBdr>
    </w:div>
    <w:div w:id="1498157318">
      <w:bodyDiv w:val="1"/>
      <w:marLeft w:val="0"/>
      <w:marRight w:val="0"/>
      <w:marTop w:val="0"/>
      <w:marBottom w:val="0"/>
      <w:divBdr>
        <w:top w:val="none" w:sz="0" w:space="0" w:color="auto"/>
        <w:left w:val="none" w:sz="0" w:space="0" w:color="auto"/>
        <w:bottom w:val="none" w:sz="0" w:space="0" w:color="auto"/>
        <w:right w:val="none" w:sz="0" w:space="0" w:color="auto"/>
      </w:divBdr>
    </w:div>
    <w:div w:id="1509714527">
      <w:bodyDiv w:val="1"/>
      <w:marLeft w:val="0"/>
      <w:marRight w:val="0"/>
      <w:marTop w:val="0"/>
      <w:marBottom w:val="0"/>
      <w:divBdr>
        <w:top w:val="none" w:sz="0" w:space="0" w:color="auto"/>
        <w:left w:val="none" w:sz="0" w:space="0" w:color="auto"/>
        <w:bottom w:val="none" w:sz="0" w:space="0" w:color="auto"/>
        <w:right w:val="none" w:sz="0" w:space="0" w:color="auto"/>
      </w:divBdr>
    </w:div>
    <w:div w:id="1518083766">
      <w:bodyDiv w:val="1"/>
      <w:marLeft w:val="0"/>
      <w:marRight w:val="0"/>
      <w:marTop w:val="0"/>
      <w:marBottom w:val="0"/>
      <w:divBdr>
        <w:top w:val="none" w:sz="0" w:space="0" w:color="auto"/>
        <w:left w:val="none" w:sz="0" w:space="0" w:color="auto"/>
        <w:bottom w:val="none" w:sz="0" w:space="0" w:color="auto"/>
        <w:right w:val="none" w:sz="0" w:space="0" w:color="auto"/>
      </w:divBdr>
    </w:div>
    <w:div w:id="1519615651">
      <w:bodyDiv w:val="1"/>
      <w:marLeft w:val="0"/>
      <w:marRight w:val="0"/>
      <w:marTop w:val="0"/>
      <w:marBottom w:val="0"/>
      <w:divBdr>
        <w:top w:val="none" w:sz="0" w:space="0" w:color="auto"/>
        <w:left w:val="none" w:sz="0" w:space="0" w:color="auto"/>
        <w:bottom w:val="none" w:sz="0" w:space="0" w:color="auto"/>
        <w:right w:val="none" w:sz="0" w:space="0" w:color="auto"/>
      </w:divBdr>
    </w:div>
    <w:div w:id="1527596998">
      <w:bodyDiv w:val="1"/>
      <w:marLeft w:val="0"/>
      <w:marRight w:val="0"/>
      <w:marTop w:val="0"/>
      <w:marBottom w:val="0"/>
      <w:divBdr>
        <w:top w:val="none" w:sz="0" w:space="0" w:color="auto"/>
        <w:left w:val="none" w:sz="0" w:space="0" w:color="auto"/>
        <w:bottom w:val="none" w:sz="0" w:space="0" w:color="auto"/>
        <w:right w:val="none" w:sz="0" w:space="0" w:color="auto"/>
      </w:divBdr>
    </w:div>
    <w:div w:id="1528107296">
      <w:bodyDiv w:val="1"/>
      <w:marLeft w:val="0"/>
      <w:marRight w:val="0"/>
      <w:marTop w:val="0"/>
      <w:marBottom w:val="0"/>
      <w:divBdr>
        <w:top w:val="none" w:sz="0" w:space="0" w:color="auto"/>
        <w:left w:val="none" w:sz="0" w:space="0" w:color="auto"/>
        <w:bottom w:val="none" w:sz="0" w:space="0" w:color="auto"/>
        <w:right w:val="none" w:sz="0" w:space="0" w:color="auto"/>
      </w:divBdr>
    </w:div>
    <w:div w:id="1548293033">
      <w:bodyDiv w:val="1"/>
      <w:marLeft w:val="0"/>
      <w:marRight w:val="0"/>
      <w:marTop w:val="0"/>
      <w:marBottom w:val="0"/>
      <w:divBdr>
        <w:top w:val="none" w:sz="0" w:space="0" w:color="auto"/>
        <w:left w:val="none" w:sz="0" w:space="0" w:color="auto"/>
        <w:bottom w:val="none" w:sz="0" w:space="0" w:color="auto"/>
        <w:right w:val="none" w:sz="0" w:space="0" w:color="auto"/>
      </w:divBdr>
    </w:div>
    <w:div w:id="1557162962">
      <w:bodyDiv w:val="1"/>
      <w:marLeft w:val="0"/>
      <w:marRight w:val="0"/>
      <w:marTop w:val="0"/>
      <w:marBottom w:val="0"/>
      <w:divBdr>
        <w:top w:val="none" w:sz="0" w:space="0" w:color="auto"/>
        <w:left w:val="none" w:sz="0" w:space="0" w:color="auto"/>
        <w:bottom w:val="none" w:sz="0" w:space="0" w:color="auto"/>
        <w:right w:val="none" w:sz="0" w:space="0" w:color="auto"/>
      </w:divBdr>
    </w:div>
    <w:div w:id="1558273042">
      <w:bodyDiv w:val="1"/>
      <w:marLeft w:val="0"/>
      <w:marRight w:val="0"/>
      <w:marTop w:val="0"/>
      <w:marBottom w:val="0"/>
      <w:divBdr>
        <w:top w:val="none" w:sz="0" w:space="0" w:color="auto"/>
        <w:left w:val="none" w:sz="0" w:space="0" w:color="auto"/>
        <w:bottom w:val="none" w:sz="0" w:space="0" w:color="auto"/>
        <w:right w:val="none" w:sz="0" w:space="0" w:color="auto"/>
      </w:divBdr>
    </w:div>
    <w:div w:id="1563325293">
      <w:bodyDiv w:val="1"/>
      <w:marLeft w:val="0"/>
      <w:marRight w:val="0"/>
      <w:marTop w:val="0"/>
      <w:marBottom w:val="0"/>
      <w:divBdr>
        <w:top w:val="none" w:sz="0" w:space="0" w:color="auto"/>
        <w:left w:val="none" w:sz="0" w:space="0" w:color="auto"/>
        <w:bottom w:val="none" w:sz="0" w:space="0" w:color="auto"/>
        <w:right w:val="none" w:sz="0" w:space="0" w:color="auto"/>
      </w:divBdr>
    </w:div>
    <w:div w:id="1573275853">
      <w:bodyDiv w:val="1"/>
      <w:marLeft w:val="0"/>
      <w:marRight w:val="0"/>
      <w:marTop w:val="0"/>
      <w:marBottom w:val="0"/>
      <w:divBdr>
        <w:top w:val="none" w:sz="0" w:space="0" w:color="auto"/>
        <w:left w:val="none" w:sz="0" w:space="0" w:color="auto"/>
        <w:bottom w:val="none" w:sz="0" w:space="0" w:color="auto"/>
        <w:right w:val="none" w:sz="0" w:space="0" w:color="auto"/>
      </w:divBdr>
    </w:div>
    <w:div w:id="1579631463">
      <w:bodyDiv w:val="1"/>
      <w:marLeft w:val="0"/>
      <w:marRight w:val="0"/>
      <w:marTop w:val="0"/>
      <w:marBottom w:val="0"/>
      <w:divBdr>
        <w:top w:val="none" w:sz="0" w:space="0" w:color="auto"/>
        <w:left w:val="none" w:sz="0" w:space="0" w:color="auto"/>
        <w:bottom w:val="none" w:sz="0" w:space="0" w:color="auto"/>
        <w:right w:val="none" w:sz="0" w:space="0" w:color="auto"/>
      </w:divBdr>
    </w:div>
    <w:div w:id="1592084984">
      <w:bodyDiv w:val="1"/>
      <w:marLeft w:val="0"/>
      <w:marRight w:val="0"/>
      <w:marTop w:val="0"/>
      <w:marBottom w:val="0"/>
      <w:divBdr>
        <w:top w:val="none" w:sz="0" w:space="0" w:color="auto"/>
        <w:left w:val="none" w:sz="0" w:space="0" w:color="auto"/>
        <w:bottom w:val="none" w:sz="0" w:space="0" w:color="auto"/>
        <w:right w:val="none" w:sz="0" w:space="0" w:color="auto"/>
      </w:divBdr>
    </w:div>
    <w:div w:id="1602837170">
      <w:bodyDiv w:val="1"/>
      <w:marLeft w:val="0"/>
      <w:marRight w:val="0"/>
      <w:marTop w:val="0"/>
      <w:marBottom w:val="0"/>
      <w:divBdr>
        <w:top w:val="none" w:sz="0" w:space="0" w:color="auto"/>
        <w:left w:val="none" w:sz="0" w:space="0" w:color="auto"/>
        <w:bottom w:val="none" w:sz="0" w:space="0" w:color="auto"/>
        <w:right w:val="none" w:sz="0" w:space="0" w:color="auto"/>
      </w:divBdr>
    </w:div>
    <w:div w:id="1605334579">
      <w:bodyDiv w:val="1"/>
      <w:marLeft w:val="0"/>
      <w:marRight w:val="0"/>
      <w:marTop w:val="0"/>
      <w:marBottom w:val="0"/>
      <w:divBdr>
        <w:top w:val="none" w:sz="0" w:space="0" w:color="auto"/>
        <w:left w:val="none" w:sz="0" w:space="0" w:color="auto"/>
        <w:bottom w:val="none" w:sz="0" w:space="0" w:color="auto"/>
        <w:right w:val="none" w:sz="0" w:space="0" w:color="auto"/>
      </w:divBdr>
    </w:div>
    <w:div w:id="1606958577">
      <w:bodyDiv w:val="1"/>
      <w:marLeft w:val="0"/>
      <w:marRight w:val="0"/>
      <w:marTop w:val="0"/>
      <w:marBottom w:val="0"/>
      <w:divBdr>
        <w:top w:val="none" w:sz="0" w:space="0" w:color="auto"/>
        <w:left w:val="none" w:sz="0" w:space="0" w:color="auto"/>
        <w:bottom w:val="none" w:sz="0" w:space="0" w:color="auto"/>
        <w:right w:val="none" w:sz="0" w:space="0" w:color="auto"/>
      </w:divBdr>
    </w:div>
    <w:div w:id="1614676490">
      <w:bodyDiv w:val="1"/>
      <w:marLeft w:val="0"/>
      <w:marRight w:val="0"/>
      <w:marTop w:val="0"/>
      <w:marBottom w:val="0"/>
      <w:divBdr>
        <w:top w:val="none" w:sz="0" w:space="0" w:color="auto"/>
        <w:left w:val="none" w:sz="0" w:space="0" w:color="auto"/>
        <w:bottom w:val="none" w:sz="0" w:space="0" w:color="auto"/>
        <w:right w:val="none" w:sz="0" w:space="0" w:color="auto"/>
      </w:divBdr>
    </w:div>
    <w:div w:id="1628857236">
      <w:bodyDiv w:val="1"/>
      <w:marLeft w:val="0"/>
      <w:marRight w:val="0"/>
      <w:marTop w:val="0"/>
      <w:marBottom w:val="0"/>
      <w:divBdr>
        <w:top w:val="none" w:sz="0" w:space="0" w:color="auto"/>
        <w:left w:val="none" w:sz="0" w:space="0" w:color="auto"/>
        <w:bottom w:val="none" w:sz="0" w:space="0" w:color="auto"/>
        <w:right w:val="none" w:sz="0" w:space="0" w:color="auto"/>
      </w:divBdr>
    </w:div>
    <w:div w:id="1634367549">
      <w:bodyDiv w:val="1"/>
      <w:marLeft w:val="0"/>
      <w:marRight w:val="0"/>
      <w:marTop w:val="0"/>
      <w:marBottom w:val="0"/>
      <w:divBdr>
        <w:top w:val="none" w:sz="0" w:space="0" w:color="auto"/>
        <w:left w:val="none" w:sz="0" w:space="0" w:color="auto"/>
        <w:bottom w:val="none" w:sz="0" w:space="0" w:color="auto"/>
        <w:right w:val="none" w:sz="0" w:space="0" w:color="auto"/>
      </w:divBdr>
    </w:div>
    <w:div w:id="1642230655">
      <w:bodyDiv w:val="1"/>
      <w:marLeft w:val="0"/>
      <w:marRight w:val="0"/>
      <w:marTop w:val="0"/>
      <w:marBottom w:val="0"/>
      <w:divBdr>
        <w:top w:val="none" w:sz="0" w:space="0" w:color="auto"/>
        <w:left w:val="none" w:sz="0" w:space="0" w:color="auto"/>
        <w:bottom w:val="none" w:sz="0" w:space="0" w:color="auto"/>
        <w:right w:val="none" w:sz="0" w:space="0" w:color="auto"/>
      </w:divBdr>
    </w:div>
    <w:div w:id="1642536775">
      <w:bodyDiv w:val="1"/>
      <w:marLeft w:val="0"/>
      <w:marRight w:val="0"/>
      <w:marTop w:val="0"/>
      <w:marBottom w:val="0"/>
      <w:divBdr>
        <w:top w:val="none" w:sz="0" w:space="0" w:color="auto"/>
        <w:left w:val="none" w:sz="0" w:space="0" w:color="auto"/>
        <w:bottom w:val="none" w:sz="0" w:space="0" w:color="auto"/>
        <w:right w:val="none" w:sz="0" w:space="0" w:color="auto"/>
      </w:divBdr>
    </w:div>
    <w:div w:id="1646159463">
      <w:bodyDiv w:val="1"/>
      <w:marLeft w:val="0"/>
      <w:marRight w:val="0"/>
      <w:marTop w:val="0"/>
      <w:marBottom w:val="0"/>
      <w:divBdr>
        <w:top w:val="none" w:sz="0" w:space="0" w:color="auto"/>
        <w:left w:val="none" w:sz="0" w:space="0" w:color="auto"/>
        <w:bottom w:val="none" w:sz="0" w:space="0" w:color="auto"/>
        <w:right w:val="none" w:sz="0" w:space="0" w:color="auto"/>
      </w:divBdr>
    </w:div>
    <w:div w:id="1655983726">
      <w:bodyDiv w:val="1"/>
      <w:marLeft w:val="0"/>
      <w:marRight w:val="0"/>
      <w:marTop w:val="0"/>
      <w:marBottom w:val="0"/>
      <w:divBdr>
        <w:top w:val="none" w:sz="0" w:space="0" w:color="auto"/>
        <w:left w:val="none" w:sz="0" w:space="0" w:color="auto"/>
        <w:bottom w:val="none" w:sz="0" w:space="0" w:color="auto"/>
        <w:right w:val="none" w:sz="0" w:space="0" w:color="auto"/>
      </w:divBdr>
    </w:div>
    <w:div w:id="1657148233">
      <w:bodyDiv w:val="1"/>
      <w:marLeft w:val="0"/>
      <w:marRight w:val="0"/>
      <w:marTop w:val="0"/>
      <w:marBottom w:val="0"/>
      <w:divBdr>
        <w:top w:val="none" w:sz="0" w:space="0" w:color="auto"/>
        <w:left w:val="none" w:sz="0" w:space="0" w:color="auto"/>
        <w:bottom w:val="none" w:sz="0" w:space="0" w:color="auto"/>
        <w:right w:val="none" w:sz="0" w:space="0" w:color="auto"/>
      </w:divBdr>
    </w:div>
    <w:div w:id="1680279425">
      <w:bodyDiv w:val="1"/>
      <w:marLeft w:val="0"/>
      <w:marRight w:val="0"/>
      <w:marTop w:val="0"/>
      <w:marBottom w:val="0"/>
      <w:divBdr>
        <w:top w:val="none" w:sz="0" w:space="0" w:color="auto"/>
        <w:left w:val="none" w:sz="0" w:space="0" w:color="auto"/>
        <w:bottom w:val="none" w:sz="0" w:space="0" w:color="auto"/>
        <w:right w:val="none" w:sz="0" w:space="0" w:color="auto"/>
      </w:divBdr>
    </w:div>
    <w:div w:id="1695308226">
      <w:bodyDiv w:val="1"/>
      <w:marLeft w:val="0"/>
      <w:marRight w:val="0"/>
      <w:marTop w:val="0"/>
      <w:marBottom w:val="0"/>
      <w:divBdr>
        <w:top w:val="none" w:sz="0" w:space="0" w:color="auto"/>
        <w:left w:val="none" w:sz="0" w:space="0" w:color="auto"/>
        <w:bottom w:val="none" w:sz="0" w:space="0" w:color="auto"/>
        <w:right w:val="none" w:sz="0" w:space="0" w:color="auto"/>
      </w:divBdr>
    </w:div>
    <w:div w:id="1699356651">
      <w:bodyDiv w:val="1"/>
      <w:marLeft w:val="0"/>
      <w:marRight w:val="0"/>
      <w:marTop w:val="0"/>
      <w:marBottom w:val="0"/>
      <w:divBdr>
        <w:top w:val="none" w:sz="0" w:space="0" w:color="auto"/>
        <w:left w:val="none" w:sz="0" w:space="0" w:color="auto"/>
        <w:bottom w:val="none" w:sz="0" w:space="0" w:color="auto"/>
        <w:right w:val="none" w:sz="0" w:space="0" w:color="auto"/>
      </w:divBdr>
    </w:div>
    <w:div w:id="1709256858">
      <w:bodyDiv w:val="1"/>
      <w:marLeft w:val="0"/>
      <w:marRight w:val="0"/>
      <w:marTop w:val="0"/>
      <w:marBottom w:val="0"/>
      <w:divBdr>
        <w:top w:val="none" w:sz="0" w:space="0" w:color="auto"/>
        <w:left w:val="none" w:sz="0" w:space="0" w:color="auto"/>
        <w:bottom w:val="none" w:sz="0" w:space="0" w:color="auto"/>
        <w:right w:val="none" w:sz="0" w:space="0" w:color="auto"/>
      </w:divBdr>
    </w:div>
    <w:div w:id="1710183937">
      <w:bodyDiv w:val="1"/>
      <w:marLeft w:val="0"/>
      <w:marRight w:val="0"/>
      <w:marTop w:val="0"/>
      <w:marBottom w:val="0"/>
      <w:divBdr>
        <w:top w:val="none" w:sz="0" w:space="0" w:color="auto"/>
        <w:left w:val="none" w:sz="0" w:space="0" w:color="auto"/>
        <w:bottom w:val="none" w:sz="0" w:space="0" w:color="auto"/>
        <w:right w:val="none" w:sz="0" w:space="0" w:color="auto"/>
      </w:divBdr>
    </w:div>
    <w:div w:id="1712194716">
      <w:bodyDiv w:val="1"/>
      <w:marLeft w:val="0"/>
      <w:marRight w:val="0"/>
      <w:marTop w:val="0"/>
      <w:marBottom w:val="0"/>
      <w:divBdr>
        <w:top w:val="none" w:sz="0" w:space="0" w:color="auto"/>
        <w:left w:val="none" w:sz="0" w:space="0" w:color="auto"/>
        <w:bottom w:val="none" w:sz="0" w:space="0" w:color="auto"/>
        <w:right w:val="none" w:sz="0" w:space="0" w:color="auto"/>
      </w:divBdr>
    </w:div>
    <w:div w:id="1742099290">
      <w:bodyDiv w:val="1"/>
      <w:marLeft w:val="0"/>
      <w:marRight w:val="0"/>
      <w:marTop w:val="0"/>
      <w:marBottom w:val="0"/>
      <w:divBdr>
        <w:top w:val="none" w:sz="0" w:space="0" w:color="auto"/>
        <w:left w:val="none" w:sz="0" w:space="0" w:color="auto"/>
        <w:bottom w:val="none" w:sz="0" w:space="0" w:color="auto"/>
        <w:right w:val="none" w:sz="0" w:space="0" w:color="auto"/>
      </w:divBdr>
    </w:div>
    <w:div w:id="1745225808">
      <w:bodyDiv w:val="1"/>
      <w:marLeft w:val="0"/>
      <w:marRight w:val="0"/>
      <w:marTop w:val="0"/>
      <w:marBottom w:val="0"/>
      <w:divBdr>
        <w:top w:val="none" w:sz="0" w:space="0" w:color="auto"/>
        <w:left w:val="none" w:sz="0" w:space="0" w:color="auto"/>
        <w:bottom w:val="none" w:sz="0" w:space="0" w:color="auto"/>
        <w:right w:val="none" w:sz="0" w:space="0" w:color="auto"/>
      </w:divBdr>
    </w:div>
    <w:div w:id="1751581810">
      <w:bodyDiv w:val="1"/>
      <w:marLeft w:val="0"/>
      <w:marRight w:val="0"/>
      <w:marTop w:val="0"/>
      <w:marBottom w:val="0"/>
      <w:divBdr>
        <w:top w:val="none" w:sz="0" w:space="0" w:color="auto"/>
        <w:left w:val="none" w:sz="0" w:space="0" w:color="auto"/>
        <w:bottom w:val="none" w:sz="0" w:space="0" w:color="auto"/>
        <w:right w:val="none" w:sz="0" w:space="0" w:color="auto"/>
      </w:divBdr>
    </w:div>
    <w:div w:id="1755660390">
      <w:bodyDiv w:val="1"/>
      <w:marLeft w:val="0"/>
      <w:marRight w:val="0"/>
      <w:marTop w:val="0"/>
      <w:marBottom w:val="0"/>
      <w:divBdr>
        <w:top w:val="none" w:sz="0" w:space="0" w:color="auto"/>
        <w:left w:val="none" w:sz="0" w:space="0" w:color="auto"/>
        <w:bottom w:val="none" w:sz="0" w:space="0" w:color="auto"/>
        <w:right w:val="none" w:sz="0" w:space="0" w:color="auto"/>
      </w:divBdr>
    </w:div>
    <w:div w:id="1755936887">
      <w:bodyDiv w:val="1"/>
      <w:marLeft w:val="0"/>
      <w:marRight w:val="0"/>
      <w:marTop w:val="0"/>
      <w:marBottom w:val="0"/>
      <w:divBdr>
        <w:top w:val="none" w:sz="0" w:space="0" w:color="auto"/>
        <w:left w:val="none" w:sz="0" w:space="0" w:color="auto"/>
        <w:bottom w:val="none" w:sz="0" w:space="0" w:color="auto"/>
        <w:right w:val="none" w:sz="0" w:space="0" w:color="auto"/>
      </w:divBdr>
    </w:div>
    <w:div w:id="1775593478">
      <w:bodyDiv w:val="1"/>
      <w:marLeft w:val="0"/>
      <w:marRight w:val="0"/>
      <w:marTop w:val="0"/>
      <w:marBottom w:val="0"/>
      <w:divBdr>
        <w:top w:val="none" w:sz="0" w:space="0" w:color="auto"/>
        <w:left w:val="none" w:sz="0" w:space="0" w:color="auto"/>
        <w:bottom w:val="none" w:sz="0" w:space="0" w:color="auto"/>
        <w:right w:val="none" w:sz="0" w:space="0" w:color="auto"/>
      </w:divBdr>
    </w:div>
    <w:div w:id="1776440627">
      <w:bodyDiv w:val="1"/>
      <w:marLeft w:val="0"/>
      <w:marRight w:val="0"/>
      <w:marTop w:val="0"/>
      <w:marBottom w:val="0"/>
      <w:divBdr>
        <w:top w:val="none" w:sz="0" w:space="0" w:color="auto"/>
        <w:left w:val="none" w:sz="0" w:space="0" w:color="auto"/>
        <w:bottom w:val="none" w:sz="0" w:space="0" w:color="auto"/>
        <w:right w:val="none" w:sz="0" w:space="0" w:color="auto"/>
      </w:divBdr>
    </w:div>
    <w:div w:id="1783529217">
      <w:bodyDiv w:val="1"/>
      <w:marLeft w:val="0"/>
      <w:marRight w:val="0"/>
      <w:marTop w:val="0"/>
      <w:marBottom w:val="0"/>
      <w:divBdr>
        <w:top w:val="none" w:sz="0" w:space="0" w:color="auto"/>
        <w:left w:val="none" w:sz="0" w:space="0" w:color="auto"/>
        <w:bottom w:val="none" w:sz="0" w:space="0" w:color="auto"/>
        <w:right w:val="none" w:sz="0" w:space="0" w:color="auto"/>
      </w:divBdr>
    </w:div>
    <w:div w:id="1804469532">
      <w:bodyDiv w:val="1"/>
      <w:marLeft w:val="0"/>
      <w:marRight w:val="0"/>
      <w:marTop w:val="0"/>
      <w:marBottom w:val="0"/>
      <w:divBdr>
        <w:top w:val="none" w:sz="0" w:space="0" w:color="auto"/>
        <w:left w:val="none" w:sz="0" w:space="0" w:color="auto"/>
        <w:bottom w:val="none" w:sz="0" w:space="0" w:color="auto"/>
        <w:right w:val="none" w:sz="0" w:space="0" w:color="auto"/>
      </w:divBdr>
    </w:div>
    <w:div w:id="1806855381">
      <w:bodyDiv w:val="1"/>
      <w:marLeft w:val="0"/>
      <w:marRight w:val="0"/>
      <w:marTop w:val="0"/>
      <w:marBottom w:val="0"/>
      <w:divBdr>
        <w:top w:val="none" w:sz="0" w:space="0" w:color="auto"/>
        <w:left w:val="none" w:sz="0" w:space="0" w:color="auto"/>
        <w:bottom w:val="none" w:sz="0" w:space="0" w:color="auto"/>
        <w:right w:val="none" w:sz="0" w:space="0" w:color="auto"/>
      </w:divBdr>
    </w:div>
    <w:div w:id="1806972080">
      <w:bodyDiv w:val="1"/>
      <w:marLeft w:val="0"/>
      <w:marRight w:val="0"/>
      <w:marTop w:val="0"/>
      <w:marBottom w:val="0"/>
      <w:divBdr>
        <w:top w:val="none" w:sz="0" w:space="0" w:color="auto"/>
        <w:left w:val="none" w:sz="0" w:space="0" w:color="auto"/>
        <w:bottom w:val="none" w:sz="0" w:space="0" w:color="auto"/>
        <w:right w:val="none" w:sz="0" w:space="0" w:color="auto"/>
      </w:divBdr>
    </w:div>
    <w:div w:id="1809125710">
      <w:bodyDiv w:val="1"/>
      <w:marLeft w:val="0"/>
      <w:marRight w:val="0"/>
      <w:marTop w:val="0"/>
      <w:marBottom w:val="0"/>
      <w:divBdr>
        <w:top w:val="none" w:sz="0" w:space="0" w:color="auto"/>
        <w:left w:val="none" w:sz="0" w:space="0" w:color="auto"/>
        <w:bottom w:val="none" w:sz="0" w:space="0" w:color="auto"/>
        <w:right w:val="none" w:sz="0" w:space="0" w:color="auto"/>
      </w:divBdr>
    </w:div>
    <w:div w:id="1810593078">
      <w:bodyDiv w:val="1"/>
      <w:marLeft w:val="0"/>
      <w:marRight w:val="0"/>
      <w:marTop w:val="0"/>
      <w:marBottom w:val="0"/>
      <w:divBdr>
        <w:top w:val="none" w:sz="0" w:space="0" w:color="auto"/>
        <w:left w:val="none" w:sz="0" w:space="0" w:color="auto"/>
        <w:bottom w:val="none" w:sz="0" w:space="0" w:color="auto"/>
        <w:right w:val="none" w:sz="0" w:space="0" w:color="auto"/>
      </w:divBdr>
    </w:div>
    <w:div w:id="1811552785">
      <w:bodyDiv w:val="1"/>
      <w:marLeft w:val="0"/>
      <w:marRight w:val="0"/>
      <w:marTop w:val="0"/>
      <w:marBottom w:val="0"/>
      <w:divBdr>
        <w:top w:val="none" w:sz="0" w:space="0" w:color="auto"/>
        <w:left w:val="none" w:sz="0" w:space="0" w:color="auto"/>
        <w:bottom w:val="none" w:sz="0" w:space="0" w:color="auto"/>
        <w:right w:val="none" w:sz="0" w:space="0" w:color="auto"/>
      </w:divBdr>
    </w:div>
    <w:div w:id="1824196877">
      <w:bodyDiv w:val="1"/>
      <w:marLeft w:val="0"/>
      <w:marRight w:val="0"/>
      <w:marTop w:val="0"/>
      <w:marBottom w:val="0"/>
      <w:divBdr>
        <w:top w:val="none" w:sz="0" w:space="0" w:color="auto"/>
        <w:left w:val="none" w:sz="0" w:space="0" w:color="auto"/>
        <w:bottom w:val="none" w:sz="0" w:space="0" w:color="auto"/>
        <w:right w:val="none" w:sz="0" w:space="0" w:color="auto"/>
      </w:divBdr>
    </w:div>
    <w:div w:id="1825855303">
      <w:bodyDiv w:val="1"/>
      <w:marLeft w:val="0"/>
      <w:marRight w:val="0"/>
      <w:marTop w:val="0"/>
      <w:marBottom w:val="0"/>
      <w:divBdr>
        <w:top w:val="none" w:sz="0" w:space="0" w:color="auto"/>
        <w:left w:val="none" w:sz="0" w:space="0" w:color="auto"/>
        <w:bottom w:val="none" w:sz="0" w:space="0" w:color="auto"/>
        <w:right w:val="none" w:sz="0" w:space="0" w:color="auto"/>
      </w:divBdr>
    </w:div>
    <w:div w:id="1827742400">
      <w:bodyDiv w:val="1"/>
      <w:marLeft w:val="0"/>
      <w:marRight w:val="0"/>
      <w:marTop w:val="0"/>
      <w:marBottom w:val="0"/>
      <w:divBdr>
        <w:top w:val="none" w:sz="0" w:space="0" w:color="auto"/>
        <w:left w:val="none" w:sz="0" w:space="0" w:color="auto"/>
        <w:bottom w:val="none" w:sz="0" w:space="0" w:color="auto"/>
        <w:right w:val="none" w:sz="0" w:space="0" w:color="auto"/>
      </w:divBdr>
    </w:div>
    <w:div w:id="1828745729">
      <w:bodyDiv w:val="1"/>
      <w:marLeft w:val="0"/>
      <w:marRight w:val="0"/>
      <w:marTop w:val="0"/>
      <w:marBottom w:val="0"/>
      <w:divBdr>
        <w:top w:val="none" w:sz="0" w:space="0" w:color="auto"/>
        <w:left w:val="none" w:sz="0" w:space="0" w:color="auto"/>
        <w:bottom w:val="none" w:sz="0" w:space="0" w:color="auto"/>
        <w:right w:val="none" w:sz="0" w:space="0" w:color="auto"/>
      </w:divBdr>
    </w:div>
    <w:div w:id="1843743186">
      <w:bodyDiv w:val="1"/>
      <w:marLeft w:val="0"/>
      <w:marRight w:val="0"/>
      <w:marTop w:val="0"/>
      <w:marBottom w:val="0"/>
      <w:divBdr>
        <w:top w:val="none" w:sz="0" w:space="0" w:color="auto"/>
        <w:left w:val="none" w:sz="0" w:space="0" w:color="auto"/>
        <w:bottom w:val="none" w:sz="0" w:space="0" w:color="auto"/>
        <w:right w:val="none" w:sz="0" w:space="0" w:color="auto"/>
      </w:divBdr>
    </w:div>
    <w:div w:id="1849061129">
      <w:bodyDiv w:val="1"/>
      <w:marLeft w:val="0"/>
      <w:marRight w:val="0"/>
      <w:marTop w:val="0"/>
      <w:marBottom w:val="0"/>
      <w:divBdr>
        <w:top w:val="none" w:sz="0" w:space="0" w:color="auto"/>
        <w:left w:val="none" w:sz="0" w:space="0" w:color="auto"/>
        <w:bottom w:val="none" w:sz="0" w:space="0" w:color="auto"/>
        <w:right w:val="none" w:sz="0" w:space="0" w:color="auto"/>
      </w:divBdr>
    </w:div>
    <w:div w:id="1849755358">
      <w:bodyDiv w:val="1"/>
      <w:marLeft w:val="0"/>
      <w:marRight w:val="0"/>
      <w:marTop w:val="0"/>
      <w:marBottom w:val="0"/>
      <w:divBdr>
        <w:top w:val="none" w:sz="0" w:space="0" w:color="auto"/>
        <w:left w:val="none" w:sz="0" w:space="0" w:color="auto"/>
        <w:bottom w:val="none" w:sz="0" w:space="0" w:color="auto"/>
        <w:right w:val="none" w:sz="0" w:space="0" w:color="auto"/>
      </w:divBdr>
    </w:div>
    <w:div w:id="1851328683">
      <w:bodyDiv w:val="1"/>
      <w:marLeft w:val="0"/>
      <w:marRight w:val="0"/>
      <w:marTop w:val="0"/>
      <w:marBottom w:val="0"/>
      <w:divBdr>
        <w:top w:val="none" w:sz="0" w:space="0" w:color="auto"/>
        <w:left w:val="none" w:sz="0" w:space="0" w:color="auto"/>
        <w:bottom w:val="none" w:sz="0" w:space="0" w:color="auto"/>
        <w:right w:val="none" w:sz="0" w:space="0" w:color="auto"/>
      </w:divBdr>
    </w:div>
    <w:div w:id="1900825065">
      <w:bodyDiv w:val="1"/>
      <w:marLeft w:val="0"/>
      <w:marRight w:val="0"/>
      <w:marTop w:val="0"/>
      <w:marBottom w:val="0"/>
      <w:divBdr>
        <w:top w:val="none" w:sz="0" w:space="0" w:color="auto"/>
        <w:left w:val="none" w:sz="0" w:space="0" w:color="auto"/>
        <w:bottom w:val="none" w:sz="0" w:space="0" w:color="auto"/>
        <w:right w:val="none" w:sz="0" w:space="0" w:color="auto"/>
      </w:divBdr>
    </w:div>
    <w:div w:id="1900893361">
      <w:bodyDiv w:val="1"/>
      <w:marLeft w:val="0"/>
      <w:marRight w:val="0"/>
      <w:marTop w:val="0"/>
      <w:marBottom w:val="0"/>
      <w:divBdr>
        <w:top w:val="none" w:sz="0" w:space="0" w:color="auto"/>
        <w:left w:val="none" w:sz="0" w:space="0" w:color="auto"/>
        <w:bottom w:val="none" w:sz="0" w:space="0" w:color="auto"/>
        <w:right w:val="none" w:sz="0" w:space="0" w:color="auto"/>
      </w:divBdr>
    </w:div>
    <w:div w:id="1918513287">
      <w:bodyDiv w:val="1"/>
      <w:marLeft w:val="0"/>
      <w:marRight w:val="0"/>
      <w:marTop w:val="0"/>
      <w:marBottom w:val="0"/>
      <w:divBdr>
        <w:top w:val="none" w:sz="0" w:space="0" w:color="auto"/>
        <w:left w:val="none" w:sz="0" w:space="0" w:color="auto"/>
        <w:bottom w:val="none" w:sz="0" w:space="0" w:color="auto"/>
        <w:right w:val="none" w:sz="0" w:space="0" w:color="auto"/>
      </w:divBdr>
    </w:div>
    <w:div w:id="1933128592">
      <w:bodyDiv w:val="1"/>
      <w:marLeft w:val="0"/>
      <w:marRight w:val="0"/>
      <w:marTop w:val="0"/>
      <w:marBottom w:val="0"/>
      <w:divBdr>
        <w:top w:val="none" w:sz="0" w:space="0" w:color="auto"/>
        <w:left w:val="none" w:sz="0" w:space="0" w:color="auto"/>
        <w:bottom w:val="none" w:sz="0" w:space="0" w:color="auto"/>
        <w:right w:val="none" w:sz="0" w:space="0" w:color="auto"/>
      </w:divBdr>
    </w:div>
    <w:div w:id="1934387898">
      <w:bodyDiv w:val="1"/>
      <w:marLeft w:val="0"/>
      <w:marRight w:val="0"/>
      <w:marTop w:val="0"/>
      <w:marBottom w:val="0"/>
      <w:divBdr>
        <w:top w:val="none" w:sz="0" w:space="0" w:color="auto"/>
        <w:left w:val="none" w:sz="0" w:space="0" w:color="auto"/>
        <w:bottom w:val="none" w:sz="0" w:space="0" w:color="auto"/>
        <w:right w:val="none" w:sz="0" w:space="0" w:color="auto"/>
      </w:divBdr>
    </w:div>
    <w:div w:id="1936551919">
      <w:bodyDiv w:val="1"/>
      <w:marLeft w:val="0"/>
      <w:marRight w:val="0"/>
      <w:marTop w:val="0"/>
      <w:marBottom w:val="0"/>
      <w:divBdr>
        <w:top w:val="none" w:sz="0" w:space="0" w:color="auto"/>
        <w:left w:val="none" w:sz="0" w:space="0" w:color="auto"/>
        <w:bottom w:val="none" w:sz="0" w:space="0" w:color="auto"/>
        <w:right w:val="none" w:sz="0" w:space="0" w:color="auto"/>
      </w:divBdr>
    </w:div>
    <w:div w:id="1950818985">
      <w:bodyDiv w:val="1"/>
      <w:marLeft w:val="0"/>
      <w:marRight w:val="0"/>
      <w:marTop w:val="0"/>
      <w:marBottom w:val="0"/>
      <w:divBdr>
        <w:top w:val="none" w:sz="0" w:space="0" w:color="auto"/>
        <w:left w:val="none" w:sz="0" w:space="0" w:color="auto"/>
        <w:bottom w:val="none" w:sz="0" w:space="0" w:color="auto"/>
        <w:right w:val="none" w:sz="0" w:space="0" w:color="auto"/>
      </w:divBdr>
    </w:div>
    <w:div w:id="1965966866">
      <w:bodyDiv w:val="1"/>
      <w:marLeft w:val="0"/>
      <w:marRight w:val="0"/>
      <w:marTop w:val="0"/>
      <w:marBottom w:val="0"/>
      <w:divBdr>
        <w:top w:val="none" w:sz="0" w:space="0" w:color="auto"/>
        <w:left w:val="none" w:sz="0" w:space="0" w:color="auto"/>
        <w:bottom w:val="none" w:sz="0" w:space="0" w:color="auto"/>
        <w:right w:val="none" w:sz="0" w:space="0" w:color="auto"/>
      </w:divBdr>
    </w:div>
    <w:div w:id="1980643342">
      <w:bodyDiv w:val="1"/>
      <w:marLeft w:val="0"/>
      <w:marRight w:val="0"/>
      <w:marTop w:val="0"/>
      <w:marBottom w:val="0"/>
      <w:divBdr>
        <w:top w:val="none" w:sz="0" w:space="0" w:color="auto"/>
        <w:left w:val="none" w:sz="0" w:space="0" w:color="auto"/>
        <w:bottom w:val="none" w:sz="0" w:space="0" w:color="auto"/>
        <w:right w:val="none" w:sz="0" w:space="0" w:color="auto"/>
      </w:divBdr>
    </w:div>
    <w:div w:id="1987003366">
      <w:bodyDiv w:val="1"/>
      <w:marLeft w:val="0"/>
      <w:marRight w:val="0"/>
      <w:marTop w:val="0"/>
      <w:marBottom w:val="0"/>
      <w:divBdr>
        <w:top w:val="none" w:sz="0" w:space="0" w:color="auto"/>
        <w:left w:val="none" w:sz="0" w:space="0" w:color="auto"/>
        <w:bottom w:val="none" w:sz="0" w:space="0" w:color="auto"/>
        <w:right w:val="none" w:sz="0" w:space="0" w:color="auto"/>
      </w:divBdr>
    </w:div>
    <w:div w:id="1997101144">
      <w:bodyDiv w:val="1"/>
      <w:marLeft w:val="0"/>
      <w:marRight w:val="0"/>
      <w:marTop w:val="0"/>
      <w:marBottom w:val="0"/>
      <w:divBdr>
        <w:top w:val="none" w:sz="0" w:space="0" w:color="auto"/>
        <w:left w:val="none" w:sz="0" w:space="0" w:color="auto"/>
        <w:bottom w:val="none" w:sz="0" w:space="0" w:color="auto"/>
        <w:right w:val="none" w:sz="0" w:space="0" w:color="auto"/>
      </w:divBdr>
    </w:div>
    <w:div w:id="2004622641">
      <w:bodyDiv w:val="1"/>
      <w:marLeft w:val="0"/>
      <w:marRight w:val="0"/>
      <w:marTop w:val="0"/>
      <w:marBottom w:val="0"/>
      <w:divBdr>
        <w:top w:val="none" w:sz="0" w:space="0" w:color="auto"/>
        <w:left w:val="none" w:sz="0" w:space="0" w:color="auto"/>
        <w:bottom w:val="none" w:sz="0" w:space="0" w:color="auto"/>
        <w:right w:val="none" w:sz="0" w:space="0" w:color="auto"/>
      </w:divBdr>
    </w:div>
    <w:div w:id="2025814979">
      <w:bodyDiv w:val="1"/>
      <w:marLeft w:val="0"/>
      <w:marRight w:val="0"/>
      <w:marTop w:val="0"/>
      <w:marBottom w:val="0"/>
      <w:divBdr>
        <w:top w:val="none" w:sz="0" w:space="0" w:color="auto"/>
        <w:left w:val="none" w:sz="0" w:space="0" w:color="auto"/>
        <w:bottom w:val="none" w:sz="0" w:space="0" w:color="auto"/>
        <w:right w:val="none" w:sz="0" w:space="0" w:color="auto"/>
      </w:divBdr>
    </w:div>
    <w:div w:id="2041011756">
      <w:bodyDiv w:val="1"/>
      <w:marLeft w:val="0"/>
      <w:marRight w:val="0"/>
      <w:marTop w:val="0"/>
      <w:marBottom w:val="0"/>
      <w:divBdr>
        <w:top w:val="none" w:sz="0" w:space="0" w:color="auto"/>
        <w:left w:val="none" w:sz="0" w:space="0" w:color="auto"/>
        <w:bottom w:val="none" w:sz="0" w:space="0" w:color="auto"/>
        <w:right w:val="none" w:sz="0" w:space="0" w:color="auto"/>
      </w:divBdr>
    </w:div>
    <w:div w:id="2049913965">
      <w:bodyDiv w:val="1"/>
      <w:marLeft w:val="0"/>
      <w:marRight w:val="0"/>
      <w:marTop w:val="0"/>
      <w:marBottom w:val="0"/>
      <w:divBdr>
        <w:top w:val="none" w:sz="0" w:space="0" w:color="auto"/>
        <w:left w:val="none" w:sz="0" w:space="0" w:color="auto"/>
        <w:bottom w:val="none" w:sz="0" w:space="0" w:color="auto"/>
        <w:right w:val="none" w:sz="0" w:space="0" w:color="auto"/>
      </w:divBdr>
    </w:div>
    <w:div w:id="2063824232">
      <w:bodyDiv w:val="1"/>
      <w:marLeft w:val="0"/>
      <w:marRight w:val="0"/>
      <w:marTop w:val="0"/>
      <w:marBottom w:val="0"/>
      <w:divBdr>
        <w:top w:val="none" w:sz="0" w:space="0" w:color="auto"/>
        <w:left w:val="none" w:sz="0" w:space="0" w:color="auto"/>
        <w:bottom w:val="none" w:sz="0" w:space="0" w:color="auto"/>
        <w:right w:val="none" w:sz="0" w:space="0" w:color="auto"/>
      </w:divBdr>
    </w:div>
    <w:div w:id="2068449137">
      <w:bodyDiv w:val="1"/>
      <w:marLeft w:val="0"/>
      <w:marRight w:val="0"/>
      <w:marTop w:val="0"/>
      <w:marBottom w:val="0"/>
      <w:divBdr>
        <w:top w:val="none" w:sz="0" w:space="0" w:color="auto"/>
        <w:left w:val="none" w:sz="0" w:space="0" w:color="auto"/>
        <w:bottom w:val="none" w:sz="0" w:space="0" w:color="auto"/>
        <w:right w:val="none" w:sz="0" w:space="0" w:color="auto"/>
      </w:divBdr>
    </w:div>
    <w:div w:id="2069376905">
      <w:bodyDiv w:val="1"/>
      <w:marLeft w:val="0"/>
      <w:marRight w:val="0"/>
      <w:marTop w:val="0"/>
      <w:marBottom w:val="0"/>
      <w:divBdr>
        <w:top w:val="none" w:sz="0" w:space="0" w:color="auto"/>
        <w:left w:val="none" w:sz="0" w:space="0" w:color="auto"/>
        <w:bottom w:val="none" w:sz="0" w:space="0" w:color="auto"/>
        <w:right w:val="none" w:sz="0" w:space="0" w:color="auto"/>
      </w:divBdr>
    </w:div>
    <w:div w:id="2080323626">
      <w:bodyDiv w:val="1"/>
      <w:marLeft w:val="0"/>
      <w:marRight w:val="0"/>
      <w:marTop w:val="0"/>
      <w:marBottom w:val="0"/>
      <w:divBdr>
        <w:top w:val="none" w:sz="0" w:space="0" w:color="auto"/>
        <w:left w:val="none" w:sz="0" w:space="0" w:color="auto"/>
        <w:bottom w:val="none" w:sz="0" w:space="0" w:color="auto"/>
        <w:right w:val="none" w:sz="0" w:space="0" w:color="auto"/>
      </w:divBdr>
    </w:div>
    <w:div w:id="2095516028">
      <w:bodyDiv w:val="1"/>
      <w:marLeft w:val="0"/>
      <w:marRight w:val="0"/>
      <w:marTop w:val="0"/>
      <w:marBottom w:val="0"/>
      <w:divBdr>
        <w:top w:val="none" w:sz="0" w:space="0" w:color="auto"/>
        <w:left w:val="none" w:sz="0" w:space="0" w:color="auto"/>
        <w:bottom w:val="none" w:sz="0" w:space="0" w:color="auto"/>
        <w:right w:val="none" w:sz="0" w:space="0" w:color="auto"/>
      </w:divBdr>
    </w:div>
    <w:div w:id="2097551387">
      <w:bodyDiv w:val="1"/>
      <w:marLeft w:val="0"/>
      <w:marRight w:val="0"/>
      <w:marTop w:val="0"/>
      <w:marBottom w:val="0"/>
      <w:divBdr>
        <w:top w:val="none" w:sz="0" w:space="0" w:color="auto"/>
        <w:left w:val="none" w:sz="0" w:space="0" w:color="auto"/>
        <w:bottom w:val="none" w:sz="0" w:space="0" w:color="auto"/>
        <w:right w:val="none" w:sz="0" w:space="0" w:color="auto"/>
      </w:divBdr>
    </w:div>
    <w:div w:id="2099598165">
      <w:bodyDiv w:val="1"/>
      <w:marLeft w:val="0"/>
      <w:marRight w:val="0"/>
      <w:marTop w:val="0"/>
      <w:marBottom w:val="0"/>
      <w:divBdr>
        <w:top w:val="none" w:sz="0" w:space="0" w:color="auto"/>
        <w:left w:val="none" w:sz="0" w:space="0" w:color="auto"/>
        <w:bottom w:val="none" w:sz="0" w:space="0" w:color="auto"/>
        <w:right w:val="none" w:sz="0" w:space="0" w:color="auto"/>
      </w:divBdr>
    </w:div>
    <w:div w:id="2101635978">
      <w:bodyDiv w:val="1"/>
      <w:marLeft w:val="0"/>
      <w:marRight w:val="0"/>
      <w:marTop w:val="0"/>
      <w:marBottom w:val="0"/>
      <w:divBdr>
        <w:top w:val="none" w:sz="0" w:space="0" w:color="auto"/>
        <w:left w:val="none" w:sz="0" w:space="0" w:color="auto"/>
        <w:bottom w:val="none" w:sz="0" w:space="0" w:color="auto"/>
        <w:right w:val="none" w:sz="0" w:space="0" w:color="auto"/>
      </w:divBdr>
    </w:div>
    <w:div w:id="2102791975">
      <w:bodyDiv w:val="1"/>
      <w:marLeft w:val="0"/>
      <w:marRight w:val="0"/>
      <w:marTop w:val="0"/>
      <w:marBottom w:val="0"/>
      <w:divBdr>
        <w:top w:val="none" w:sz="0" w:space="0" w:color="auto"/>
        <w:left w:val="none" w:sz="0" w:space="0" w:color="auto"/>
        <w:bottom w:val="none" w:sz="0" w:space="0" w:color="auto"/>
        <w:right w:val="none" w:sz="0" w:space="0" w:color="auto"/>
      </w:divBdr>
    </w:div>
    <w:div w:id="213077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ABC1F-C10D-4121-8F6C-C13C0E3C8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35</Pages>
  <Words>7804</Words>
  <Characters>47852</Characters>
  <Application>Microsoft Office Word</Application>
  <DocSecurity>0</DocSecurity>
  <Lines>398</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55545</CharactersWithSpaces>
  <SharedDoc>false</SharedDoc>
  <HLinks>
    <vt:vector size="174" baseType="variant">
      <vt:variant>
        <vt:i4>1310777</vt:i4>
      </vt:variant>
      <vt:variant>
        <vt:i4>167</vt:i4>
      </vt:variant>
      <vt:variant>
        <vt:i4>0</vt:i4>
      </vt:variant>
      <vt:variant>
        <vt:i4>5</vt:i4>
      </vt:variant>
      <vt:variant>
        <vt:lpwstr/>
      </vt:variant>
      <vt:variant>
        <vt:lpwstr>_Toc377553826</vt:lpwstr>
      </vt:variant>
      <vt:variant>
        <vt:i4>1310777</vt:i4>
      </vt:variant>
      <vt:variant>
        <vt:i4>161</vt:i4>
      </vt:variant>
      <vt:variant>
        <vt:i4>0</vt:i4>
      </vt:variant>
      <vt:variant>
        <vt:i4>5</vt:i4>
      </vt:variant>
      <vt:variant>
        <vt:lpwstr/>
      </vt:variant>
      <vt:variant>
        <vt:lpwstr>_Toc377553825</vt:lpwstr>
      </vt:variant>
      <vt:variant>
        <vt:i4>1310777</vt:i4>
      </vt:variant>
      <vt:variant>
        <vt:i4>155</vt:i4>
      </vt:variant>
      <vt:variant>
        <vt:i4>0</vt:i4>
      </vt:variant>
      <vt:variant>
        <vt:i4>5</vt:i4>
      </vt:variant>
      <vt:variant>
        <vt:lpwstr/>
      </vt:variant>
      <vt:variant>
        <vt:lpwstr>_Toc377553824</vt:lpwstr>
      </vt:variant>
      <vt:variant>
        <vt:i4>1310777</vt:i4>
      </vt:variant>
      <vt:variant>
        <vt:i4>149</vt:i4>
      </vt:variant>
      <vt:variant>
        <vt:i4>0</vt:i4>
      </vt:variant>
      <vt:variant>
        <vt:i4>5</vt:i4>
      </vt:variant>
      <vt:variant>
        <vt:lpwstr/>
      </vt:variant>
      <vt:variant>
        <vt:lpwstr>_Toc377553823</vt:lpwstr>
      </vt:variant>
      <vt:variant>
        <vt:i4>1310777</vt:i4>
      </vt:variant>
      <vt:variant>
        <vt:i4>143</vt:i4>
      </vt:variant>
      <vt:variant>
        <vt:i4>0</vt:i4>
      </vt:variant>
      <vt:variant>
        <vt:i4>5</vt:i4>
      </vt:variant>
      <vt:variant>
        <vt:lpwstr/>
      </vt:variant>
      <vt:variant>
        <vt:lpwstr>_Toc377553822</vt:lpwstr>
      </vt:variant>
      <vt:variant>
        <vt:i4>1310777</vt:i4>
      </vt:variant>
      <vt:variant>
        <vt:i4>137</vt:i4>
      </vt:variant>
      <vt:variant>
        <vt:i4>0</vt:i4>
      </vt:variant>
      <vt:variant>
        <vt:i4>5</vt:i4>
      </vt:variant>
      <vt:variant>
        <vt:lpwstr/>
      </vt:variant>
      <vt:variant>
        <vt:lpwstr>_Toc377553821</vt:lpwstr>
      </vt:variant>
      <vt:variant>
        <vt:i4>1310777</vt:i4>
      </vt:variant>
      <vt:variant>
        <vt:i4>131</vt:i4>
      </vt:variant>
      <vt:variant>
        <vt:i4>0</vt:i4>
      </vt:variant>
      <vt:variant>
        <vt:i4>5</vt:i4>
      </vt:variant>
      <vt:variant>
        <vt:lpwstr/>
      </vt:variant>
      <vt:variant>
        <vt:lpwstr>_Toc377553820</vt:lpwstr>
      </vt:variant>
      <vt:variant>
        <vt:i4>1507385</vt:i4>
      </vt:variant>
      <vt:variant>
        <vt:i4>125</vt:i4>
      </vt:variant>
      <vt:variant>
        <vt:i4>0</vt:i4>
      </vt:variant>
      <vt:variant>
        <vt:i4>5</vt:i4>
      </vt:variant>
      <vt:variant>
        <vt:lpwstr/>
      </vt:variant>
      <vt:variant>
        <vt:lpwstr>_Toc377553819</vt:lpwstr>
      </vt:variant>
      <vt:variant>
        <vt:i4>1507385</vt:i4>
      </vt:variant>
      <vt:variant>
        <vt:i4>119</vt:i4>
      </vt:variant>
      <vt:variant>
        <vt:i4>0</vt:i4>
      </vt:variant>
      <vt:variant>
        <vt:i4>5</vt:i4>
      </vt:variant>
      <vt:variant>
        <vt:lpwstr/>
      </vt:variant>
      <vt:variant>
        <vt:lpwstr>_Toc377553818</vt:lpwstr>
      </vt:variant>
      <vt:variant>
        <vt:i4>1507385</vt:i4>
      </vt:variant>
      <vt:variant>
        <vt:i4>113</vt:i4>
      </vt:variant>
      <vt:variant>
        <vt:i4>0</vt:i4>
      </vt:variant>
      <vt:variant>
        <vt:i4>5</vt:i4>
      </vt:variant>
      <vt:variant>
        <vt:lpwstr/>
      </vt:variant>
      <vt:variant>
        <vt:lpwstr>_Toc377553817</vt:lpwstr>
      </vt:variant>
      <vt:variant>
        <vt:i4>1507385</vt:i4>
      </vt:variant>
      <vt:variant>
        <vt:i4>107</vt:i4>
      </vt:variant>
      <vt:variant>
        <vt:i4>0</vt:i4>
      </vt:variant>
      <vt:variant>
        <vt:i4>5</vt:i4>
      </vt:variant>
      <vt:variant>
        <vt:lpwstr/>
      </vt:variant>
      <vt:variant>
        <vt:lpwstr>_Toc377553816</vt:lpwstr>
      </vt:variant>
      <vt:variant>
        <vt:i4>1507385</vt:i4>
      </vt:variant>
      <vt:variant>
        <vt:i4>101</vt:i4>
      </vt:variant>
      <vt:variant>
        <vt:i4>0</vt:i4>
      </vt:variant>
      <vt:variant>
        <vt:i4>5</vt:i4>
      </vt:variant>
      <vt:variant>
        <vt:lpwstr/>
      </vt:variant>
      <vt:variant>
        <vt:lpwstr>_Toc377553815</vt:lpwstr>
      </vt:variant>
      <vt:variant>
        <vt:i4>1507385</vt:i4>
      </vt:variant>
      <vt:variant>
        <vt:i4>95</vt:i4>
      </vt:variant>
      <vt:variant>
        <vt:i4>0</vt:i4>
      </vt:variant>
      <vt:variant>
        <vt:i4>5</vt:i4>
      </vt:variant>
      <vt:variant>
        <vt:lpwstr/>
      </vt:variant>
      <vt:variant>
        <vt:lpwstr>_Toc377553814</vt:lpwstr>
      </vt:variant>
      <vt:variant>
        <vt:i4>1507385</vt:i4>
      </vt:variant>
      <vt:variant>
        <vt:i4>89</vt:i4>
      </vt:variant>
      <vt:variant>
        <vt:i4>0</vt:i4>
      </vt:variant>
      <vt:variant>
        <vt:i4>5</vt:i4>
      </vt:variant>
      <vt:variant>
        <vt:lpwstr/>
      </vt:variant>
      <vt:variant>
        <vt:lpwstr>_Toc377553813</vt:lpwstr>
      </vt:variant>
      <vt:variant>
        <vt:i4>1507385</vt:i4>
      </vt:variant>
      <vt:variant>
        <vt:i4>83</vt:i4>
      </vt:variant>
      <vt:variant>
        <vt:i4>0</vt:i4>
      </vt:variant>
      <vt:variant>
        <vt:i4>5</vt:i4>
      </vt:variant>
      <vt:variant>
        <vt:lpwstr/>
      </vt:variant>
      <vt:variant>
        <vt:lpwstr>_Toc377553812</vt:lpwstr>
      </vt:variant>
      <vt:variant>
        <vt:i4>1507385</vt:i4>
      </vt:variant>
      <vt:variant>
        <vt:i4>77</vt:i4>
      </vt:variant>
      <vt:variant>
        <vt:i4>0</vt:i4>
      </vt:variant>
      <vt:variant>
        <vt:i4>5</vt:i4>
      </vt:variant>
      <vt:variant>
        <vt:lpwstr/>
      </vt:variant>
      <vt:variant>
        <vt:lpwstr>_Toc377553811</vt:lpwstr>
      </vt:variant>
      <vt:variant>
        <vt:i4>1507385</vt:i4>
      </vt:variant>
      <vt:variant>
        <vt:i4>71</vt:i4>
      </vt:variant>
      <vt:variant>
        <vt:i4>0</vt:i4>
      </vt:variant>
      <vt:variant>
        <vt:i4>5</vt:i4>
      </vt:variant>
      <vt:variant>
        <vt:lpwstr/>
      </vt:variant>
      <vt:variant>
        <vt:lpwstr>_Toc377553810</vt:lpwstr>
      </vt:variant>
      <vt:variant>
        <vt:i4>1441849</vt:i4>
      </vt:variant>
      <vt:variant>
        <vt:i4>65</vt:i4>
      </vt:variant>
      <vt:variant>
        <vt:i4>0</vt:i4>
      </vt:variant>
      <vt:variant>
        <vt:i4>5</vt:i4>
      </vt:variant>
      <vt:variant>
        <vt:lpwstr/>
      </vt:variant>
      <vt:variant>
        <vt:lpwstr>_Toc377553809</vt:lpwstr>
      </vt:variant>
      <vt:variant>
        <vt:i4>1441849</vt:i4>
      </vt:variant>
      <vt:variant>
        <vt:i4>59</vt:i4>
      </vt:variant>
      <vt:variant>
        <vt:i4>0</vt:i4>
      </vt:variant>
      <vt:variant>
        <vt:i4>5</vt:i4>
      </vt:variant>
      <vt:variant>
        <vt:lpwstr/>
      </vt:variant>
      <vt:variant>
        <vt:lpwstr>_Toc377553808</vt:lpwstr>
      </vt:variant>
      <vt:variant>
        <vt:i4>1441849</vt:i4>
      </vt:variant>
      <vt:variant>
        <vt:i4>53</vt:i4>
      </vt:variant>
      <vt:variant>
        <vt:i4>0</vt:i4>
      </vt:variant>
      <vt:variant>
        <vt:i4>5</vt:i4>
      </vt:variant>
      <vt:variant>
        <vt:lpwstr/>
      </vt:variant>
      <vt:variant>
        <vt:lpwstr>_Toc377553807</vt:lpwstr>
      </vt:variant>
      <vt:variant>
        <vt:i4>1441849</vt:i4>
      </vt:variant>
      <vt:variant>
        <vt:i4>47</vt:i4>
      </vt:variant>
      <vt:variant>
        <vt:i4>0</vt:i4>
      </vt:variant>
      <vt:variant>
        <vt:i4>5</vt:i4>
      </vt:variant>
      <vt:variant>
        <vt:lpwstr/>
      </vt:variant>
      <vt:variant>
        <vt:lpwstr>_Toc377553806</vt:lpwstr>
      </vt:variant>
      <vt:variant>
        <vt:i4>1441849</vt:i4>
      </vt:variant>
      <vt:variant>
        <vt:i4>41</vt:i4>
      </vt:variant>
      <vt:variant>
        <vt:i4>0</vt:i4>
      </vt:variant>
      <vt:variant>
        <vt:i4>5</vt:i4>
      </vt:variant>
      <vt:variant>
        <vt:lpwstr/>
      </vt:variant>
      <vt:variant>
        <vt:lpwstr>_Toc377553805</vt:lpwstr>
      </vt:variant>
      <vt:variant>
        <vt:i4>1441849</vt:i4>
      </vt:variant>
      <vt:variant>
        <vt:i4>35</vt:i4>
      </vt:variant>
      <vt:variant>
        <vt:i4>0</vt:i4>
      </vt:variant>
      <vt:variant>
        <vt:i4>5</vt:i4>
      </vt:variant>
      <vt:variant>
        <vt:lpwstr/>
      </vt:variant>
      <vt:variant>
        <vt:lpwstr>_Toc377553804</vt:lpwstr>
      </vt:variant>
      <vt:variant>
        <vt:i4>1441849</vt:i4>
      </vt:variant>
      <vt:variant>
        <vt:i4>29</vt:i4>
      </vt:variant>
      <vt:variant>
        <vt:i4>0</vt:i4>
      </vt:variant>
      <vt:variant>
        <vt:i4>5</vt:i4>
      </vt:variant>
      <vt:variant>
        <vt:lpwstr/>
      </vt:variant>
      <vt:variant>
        <vt:lpwstr>_Toc377553803</vt:lpwstr>
      </vt:variant>
      <vt:variant>
        <vt:i4>1441849</vt:i4>
      </vt:variant>
      <vt:variant>
        <vt:i4>23</vt:i4>
      </vt:variant>
      <vt:variant>
        <vt:i4>0</vt:i4>
      </vt:variant>
      <vt:variant>
        <vt:i4>5</vt:i4>
      </vt:variant>
      <vt:variant>
        <vt:lpwstr/>
      </vt:variant>
      <vt:variant>
        <vt:lpwstr>_Toc377553802</vt:lpwstr>
      </vt:variant>
      <vt:variant>
        <vt:i4>1441849</vt:i4>
      </vt:variant>
      <vt:variant>
        <vt:i4>17</vt:i4>
      </vt:variant>
      <vt:variant>
        <vt:i4>0</vt:i4>
      </vt:variant>
      <vt:variant>
        <vt:i4>5</vt:i4>
      </vt:variant>
      <vt:variant>
        <vt:lpwstr/>
      </vt:variant>
      <vt:variant>
        <vt:lpwstr>_Toc377553801</vt:lpwstr>
      </vt:variant>
      <vt:variant>
        <vt:i4>1441849</vt:i4>
      </vt:variant>
      <vt:variant>
        <vt:i4>11</vt:i4>
      </vt:variant>
      <vt:variant>
        <vt:i4>0</vt:i4>
      </vt:variant>
      <vt:variant>
        <vt:i4>5</vt:i4>
      </vt:variant>
      <vt:variant>
        <vt:lpwstr/>
      </vt:variant>
      <vt:variant>
        <vt:lpwstr>_Toc377553800</vt:lpwstr>
      </vt:variant>
      <vt:variant>
        <vt:i4>2031670</vt:i4>
      </vt:variant>
      <vt:variant>
        <vt:i4>5</vt:i4>
      </vt:variant>
      <vt:variant>
        <vt:i4>0</vt:i4>
      </vt:variant>
      <vt:variant>
        <vt:i4>5</vt:i4>
      </vt:variant>
      <vt:variant>
        <vt:lpwstr/>
      </vt:variant>
      <vt:variant>
        <vt:lpwstr>_Toc377553799</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Yuri Barochkin</dc:creator>
  <cp:lastModifiedBy>Evgeny V. Barochkin</cp:lastModifiedBy>
  <cp:revision>19</cp:revision>
  <cp:lastPrinted>2025-02-19T12:25:00Z</cp:lastPrinted>
  <dcterms:created xsi:type="dcterms:W3CDTF">2026-06-02T12:32:00Z</dcterms:created>
  <dcterms:modified xsi:type="dcterms:W3CDTF">2026-06-04T13:07:00Z</dcterms:modified>
</cp:coreProperties>
</file>